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B4" w:rsidRPr="00F15992" w:rsidRDefault="00CF5AB4" w:rsidP="00CF5AB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F5AB4" w:rsidRPr="00F15992" w:rsidRDefault="00CF5AB4" w:rsidP="00CF5AB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992">
        <w:rPr>
          <w:rFonts w:ascii="Arial" w:hAnsi="Arial" w:cs="Arial"/>
          <w:color w:val="000000"/>
          <w:sz w:val="24"/>
          <w:szCs w:val="24"/>
        </w:rPr>
        <w:t>Razdjel – 109  Ministarstvo pravosuđa i uprave</w:t>
      </w:r>
    </w:p>
    <w:p w:rsidR="00CF5AB4" w:rsidRPr="00F15992" w:rsidRDefault="00CF5AB4" w:rsidP="00CF5AB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992">
        <w:rPr>
          <w:rFonts w:ascii="Arial" w:hAnsi="Arial" w:cs="Arial"/>
          <w:color w:val="000000"/>
          <w:sz w:val="24"/>
          <w:szCs w:val="24"/>
        </w:rPr>
        <w:t xml:space="preserve">Glava-10985  </w:t>
      </w:r>
      <w:r w:rsidRPr="00F15992">
        <w:rPr>
          <w:rFonts w:ascii="Arial" w:hAnsi="Arial" w:cs="Arial"/>
          <w:b/>
          <w:color w:val="000000"/>
          <w:sz w:val="24"/>
          <w:szCs w:val="24"/>
        </w:rPr>
        <w:t>Općinsko državno odvjetništvo u Rijeci</w:t>
      </w:r>
    </w:p>
    <w:p w:rsidR="00CF5AB4" w:rsidRPr="00F15992" w:rsidRDefault="00CF5AB4" w:rsidP="00CF5AB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992">
        <w:rPr>
          <w:rFonts w:ascii="Arial" w:hAnsi="Arial" w:cs="Arial"/>
          <w:color w:val="000000"/>
          <w:sz w:val="24"/>
          <w:szCs w:val="24"/>
        </w:rPr>
        <w:t>Aktivnost – A 6420001</w:t>
      </w:r>
    </w:p>
    <w:p w:rsidR="00CF5AB4" w:rsidRPr="00F15992" w:rsidRDefault="00CF5AB4" w:rsidP="00CF5AB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15992">
        <w:rPr>
          <w:rFonts w:ascii="Arial" w:hAnsi="Arial" w:cs="Arial"/>
          <w:b/>
          <w:color w:val="000000"/>
          <w:sz w:val="24"/>
          <w:szCs w:val="24"/>
        </w:rPr>
        <w:t>RKP 4825</w:t>
      </w:r>
    </w:p>
    <w:p w:rsidR="00E2560B" w:rsidRPr="00F15992" w:rsidRDefault="00E2560B" w:rsidP="00E2560B">
      <w:pPr>
        <w:pStyle w:val="Bezproreda"/>
        <w:rPr>
          <w:rFonts w:ascii="Arial" w:hAnsi="Arial" w:cs="Arial"/>
          <w:b/>
          <w:sz w:val="24"/>
          <w:szCs w:val="24"/>
        </w:rPr>
      </w:pPr>
    </w:p>
    <w:p w:rsidR="00E2560B" w:rsidRPr="00F15992" w:rsidRDefault="00E2560B" w:rsidP="00E2560B">
      <w:pPr>
        <w:pStyle w:val="Bezproreda"/>
        <w:rPr>
          <w:rFonts w:ascii="Arial" w:hAnsi="Arial" w:cs="Arial"/>
          <w:b/>
          <w:sz w:val="24"/>
          <w:szCs w:val="24"/>
        </w:rPr>
      </w:pPr>
    </w:p>
    <w:p w:rsidR="00E2560B" w:rsidRPr="00F15992" w:rsidRDefault="00E2560B" w:rsidP="00E2560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F15992">
        <w:rPr>
          <w:rFonts w:ascii="Arial" w:hAnsi="Arial" w:cs="Arial"/>
          <w:b/>
          <w:sz w:val="24"/>
          <w:szCs w:val="24"/>
        </w:rPr>
        <w:t xml:space="preserve">OBRAZLOŽENJE OPĆEG DIJELA </w:t>
      </w:r>
    </w:p>
    <w:p w:rsidR="00E2560B" w:rsidRPr="00F15992" w:rsidRDefault="00E2560B" w:rsidP="00E2560B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F15992">
        <w:rPr>
          <w:rFonts w:ascii="Arial" w:hAnsi="Arial" w:cs="Arial"/>
          <w:b/>
          <w:sz w:val="24"/>
          <w:szCs w:val="24"/>
        </w:rPr>
        <w:t>FINANCIJSKOG PLANA</w:t>
      </w:r>
      <w:r w:rsidRPr="00F15992">
        <w:rPr>
          <w:rFonts w:ascii="Arial" w:hAnsi="Arial" w:cs="Arial"/>
          <w:sz w:val="24"/>
          <w:szCs w:val="24"/>
        </w:rPr>
        <w:t xml:space="preserve"> </w:t>
      </w:r>
    </w:p>
    <w:p w:rsidR="00E2560B" w:rsidRPr="00F15992" w:rsidRDefault="00E2560B" w:rsidP="00E256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87432" w:rsidRPr="00F15992" w:rsidRDefault="00A87432" w:rsidP="00E256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  <w:r w:rsidRPr="00F15992">
        <w:rPr>
          <w:rFonts w:ascii="Arial" w:hAnsi="Arial" w:cs="Arial"/>
          <w:sz w:val="24"/>
          <w:szCs w:val="24"/>
          <w:u w:val="single"/>
        </w:rPr>
        <w:t xml:space="preserve">1. PRIHODI I PRIMICI </w:t>
      </w:r>
    </w:p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1415E" w:rsidRPr="00F15992" w:rsidRDefault="0041415E" w:rsidP="00F15992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F15992">
        <w:rPr>
          <w:rFonts w:ascii="Arial" w:hAnsi="Arial" w:cs="Arial"/>
          <w:sz w:val="24"/>
          <w:szCs w:val="24"/>
        </w:rPr>
        <w:t xml:space="preserve">Ukupno planirani prihodi u 2023. godini </w:t>
      </w:r>
      <w:r w:rsidR="00445C4E" w:rsidRPr="00F15992">
        <w:rPr>
          <w:rFonts w:ascii="Arial" w:hAnsi="Arial" w:cs="Arial"/>
          <w:sz w:val="24"/>
          <w:szCs w:val="24"/>
        </w:rPr>
        <w:t>iznose 2</w:t>
      </w:r>
      <w:r w:rsidRPr="00F15992">
        <w:rPr>
          <w:rFonts w:ascii="Arial" w:hAnsi="Arial" w:cs="Arial"/>
          <w:sz w:val="24"/>
          <w:szCs w:val="24"/>
        </w:rPr>
        <w:t>.</w:t>
      </w:r>
      <w:r w:rsidR="00445C4E" w:rsidRPr="00F15992">
        <w:rPr>
          <w:rFonts w:ascii="Arial" w:hAnsi="Arial" w:cs="Arial"/>
          <w:sz w:val="24"/>
          <w:szCs w:val="24"/>
        </w:rPr>
        <w:t>303</w:t>
      </w:r>
      <w:r w:rsidRPr="00F15992">
        <w:rPr>
          <w:rFonts w:ascii="Arial" w:hAnsi="Arial" w:cs="Arial"/>
          <w:sz w:val="24"/>
          <w:szCs w:val="24"/>
        </w:rPr>
        <w:t>.</w:t>
      </w:r>
      <w:r w:rsidR="00445C4E" w:rsidRPr="00F15992">
        <w:rPr>
          <w:rFonts w:ascii="Arial" w:hAnsi="Arial" w:cs="Arial"/>
          <w:sz w:val="24"/>
          <w:szCs w:val="24"/>
        </w:rPr>
        <w:t>39</w:t>
      </w:r>
      <w:r w:rsidR="00D27ABB" w:rsidRPr="00F15992">
        <w:rPr>
          <w:rFonts w:ascii="Arial" w:hAnsi="Arial" w:cs="Arial"/>
          <w:sz w:val="24"/>
          <w:szCs w:val="24"/>
        </w:rPr>
        <w:t>9</w:t>
      </w:r>
      <w:r w:rsidRPr="00F15992">
        <w:rPr>
          <w:rFonts w:ascii="Arial" w:hAnsi="Arial" w:cs="Arial"/>
          <w:sz w:val="24"/>
          <w:szCs w:val="24"/>
        </w:rPr>
        <w:t xml:space="preserve"> EUR, u 2024. godini </w:t>
      </w:r>
      <w:r w:rsidR="00445C4E" w:rsidRPr="00F15992">
        <w:rPr>
          <w:rFonts w:ascii="Arial" w:hAnsi="Arial" w:cs="Arial"/>
          <w:sz w:val="24"/>
          <w:szCs w:val="24"/>
        </w:rPr>
        <w:t>2</w:t>
      </w:r>
      <w:r w:rsidRPr="00F15992">
        <w:rPr>
          <w:rFonts w:ascii="Arial" w:hAnsi="Arial" w:cs="Arial"/>
          <w:sz w:val="24"/>
          <w:szCs w:val="24"/>
        </w:rPr>
        <w:t>.</w:t>
      </w:r>
      <w:r w:rsidR="00445C4E" w:rsidRPr="00F15992">
        <w:rPr>
          <w:rFonts w:ascii="Arial" w:hAnsi="Arial" w:cs="Arial"/>
          <w:sz w:val="24"/>
          <w:szCs w:val="24"/>
        </w:rPr>
        <w:t>229</w:t>
      </w:r>
      <w:r w:rsidRPr="00F15992">
        <w:rPr>
          <w:rFonts w:ascii="Arial" w:hAnsi="Arial" w:cs="Arial"/>
          <w:sz w:val="24"/>
          <w:szCs w:val="24"/>
        </w:rPr>
        <w:t>.</w:t>
      </w:r>
      <w:r w:rsidR="00D27ABB" w:rsidRPr="00F15992">
        <w:rPr>
          <w:rFonts w:ascii="Arial" w:hAnsi="Arial" w:cs="Arial"/>
          <w:sz w:val="24"/>
          <w:szCs w:val="24"/>
        </w:rPr>
        <w:t>123</w:t>
      </w:r>
      <w:r w:rsidR="00445C4E" w:rsidRPr="00F15992">
        <w:rPr>
          <w:rFonts w:ascii="Arial" w:hAnsi="Arial" w:cs="Arial"/>
          <w:sz w:val="24"/>
          <w:szCs w:val="24"/>
        </w:rPr>
        <w:t xml:space="preserve"> EUR te u 2025. godini 2</w:t>
      </w:r>
      <w:r w:rsidRPr="00F15992">
        <w:rPr>
          <w:rFonts w:ascii="Arial" w:hAnsi="Arial" w:cs="Arial"/>
          <w:sz w:val="24"/>
          <w:szCs w:val="24"/>
        </w:rPr>
        <w:t>.</w:t>
      </w:r>
      <w:r w:rsidR="00445C4E" w:rsidRPr="00F15992">
        <w:rPr>
          <w:rFonts w:ascii="Arial" w:hAnsi="Arial" w:cs="Arial"/>
          <w:sz w:val="24"/>
          <w:szCs w:val="24"/>
        </w:rPr>
        <w:t>228</w:t>
      </w:r>
      <w:r w:rsidRPr="00F15992">
        <w:rPr>
          <w:rFonts w:ascii="Arial" w:hAnsi="Arial" w:cs="Arial"/>
          <w:sz w:val="24"/>
          <w:szCs w:val="24"/>
        </w:rPr>
        <w:t>.</w:t>
      </w:r>
      <w:r w:rsidR="00445C4E" w:rsidRPr="00F15992">
        <w:rPr>
          <w:rFonts w:ascii="Arial" w:hAnsi="Arial" w:cs="Arial"/>
          <w:sz w:val="24"/>
          <w:szCs w:val="24"/>
        </w:rPr>
        <w:t>552</w:t>
      </w:r>
      <w:r w:rsidRPr="00F15992">
        <w:rPr>
          <w:rFonts w:ascii="Arial" w:hAnsi="Arial" w:cs="Arial"/>
          <w:sz w:val="24"/>
          <w:szCs w:val="24"/>
        </w:rPr>
        <w:t xml:space="preserve"> EUR. Gotovo ukupan iznos prihoda ostvaruje se iz nadležnog proračuna uz vrlo mali udio vlastitih prihoda koji se ostvaruju od preslika i presnimavanja dijelova spisa i oni prema planu iznose po </w:t>
      </w:r>
      <w:r w:rsidR="006B772F" w:rsidRPr="00F15992">
        <w:rPr>
          <w:rFonts w:ascii="Arial" w:hAnsi="Arial" w:cs="Arial"/>
          <w:sz w:val="24"/>
          <w:szCs w:val="24"/>
        </w:rPr>
        <w:t>1725</w:t>
      </w:r>
      <w:r w:rsidRPr="00F15992">
        <w:rPr>
          <w:rFonts w:ascii="Arial" w:hAnsi="Arial" w:cs="Arial"/>
          <w:sz w:val="24"/>
          <w:szCs w:val="24"/>
        </w:rPr>
        <w:t xml:space="preserve"> EUR u 2023., 2024. i 2025. godinu. </w:t>
      </w:r>
    </w:p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1415E" w:rsidRPr="00F15992" w:rsidRDefault="0041415E" w:rsidP="00F15992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F15992">
        <w:rPr>
          <w:rFonts w:ascii="Arial" w:hAnsi="Arial" w:cs="Arial"/>
          <w:sz w:val="24"/>
          <w:szCs w:val="24"/>
        </w:rPr>
        <w:t>Planirani ukupni prihodi imaju tendenciju rasta u odnosu na prethodna razdoblja. Taj rast u najvećem dijelu odnosi se na povećanje iznosa bruto plaća zbog povećanja osnovice za plaće, kao i imenovanja novih zamjenika županijske državne odvjetnice</w:t>
      </w:r>
      <w:r w:rsidR="006B772F" w:rsidRPr="00F15992">
        <w:rPr>
          <w:rFonts w:ascii="Arial" w:hAnsi="Arial" w:cs="Arial"/>
          <w:sz w:val="24"/>
          <w:szCs w:val="24"/>
        </w:rPr>
        <w:t>, novog zapošljavanja vježbenika</w:t>
      </w:r>
      <w:r w:rsidRPr="00F15992">
        <w:rPr>
          <w:rFonts w:ascii="Arial" w:hAnsi="Arial" w:cs="Arial"/>
          <w:sz w:val="24"/>
          <w:szCs w:val="24"/>
        </w:rPr>
        <w:t xml:space="preserve"> te planiranih napredovanja službenika. </w:t>
      </w:r>
    </w:p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  <w:r w:rsidRPr="00F15992">
        <w:rPr>
          <w:rFonts w:ascii="Arial" w:hAnsi="Arial" w:cs="Arial"/>
          <w:sz w:val="24"/>
          <w:szCs w:val="24"/>
          <w:u w:val="single"/>
        </w:rPr>
        <w:t xml:space="preserve">2. RASHODI I IZDACI </w:t>
      </w:r>
    </w:p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1415E" w:rsidRPr="00F15992" w:rsidRDefault="0041415E" w:rsidP="00F15992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F15992">
        <w:rPr>
          <w:rFonts w:ascii="Arial" w:hAnsi="Arial" w:cs="Arial"/>
          <w:sz w:val="24"/>
          <w:szCs w:val="24"/>
        </w:rPr>
        <w:t xml:space="preserve">Ukupno planirani rashodi </w:t>
      </w:r>
      <w:r w:rsidR="006B772F" w:rsidRPr="00F15992">
        <w:rPr>
          <w:rFonts w:ascii="Arial" w:hAnsi="Arial" w:cs="Arial"/>
          <w:sz w:val="24"/>
          <w:szCs w:val="24"/>
        </w:rPr>
        <w:t>u 2023. godini iznose 2.303.39</w:t>
      </w:r>
      <w:r w:rsidR="00D27ABB" w:rsidRPr="00F15992">
        <w:rPr>
          <w:rFonts w:ascii="Arial" w:hAnsi="Arial" w:cs="Arial"/>
          <w:sz w:val="24"/>
          <w:szCs w:val="24"/>
        </w:rPr>
        <w:t>9</w:t>
      </w:r>
      <w:r w:rsidR="006B772F" w:rsidRPr="00F15992">
        <w:rPr>
          <w:rFonts w:ascii="Arial" w:hAnsi="Arial" w:cs="Arial"/>
          <w:sz w:val="24"/>
          <w:szCs w:val="24"/>
        </w:rPr>
        <w:t xml:space="preserve"> EUR, u 2024. godini 2.229.12</w:t>
      </w:r>
      <w:r w:rsidR="00D27ABB" w:rsidRPr="00F15992">
        <w:rPr>
          <w:rFonts w:ascii="Arial" w:hAnsi="Arial" w:cs="Arial"/>
          <w:sz w:val="24"/>
          <w:szCs w:val="24"/>
        </w:rPr>
        <w:t>3</w:t>
      </w:r>
      <w:r w:rsidR="006B772F" w:rsidRPr="00F15992">
        <w:rPr>
          <w:rFonts w:ascii="Arial" w:hAnsi="Arial" w:cs="Arial"/>
          <w:sz w:val="24"/>
          <w:szCs w:val="24"/>
        </w:rPr>
        <w:t xml:space="preserve"> EUR te u 2025. godini 2.228.552 EUR </w:t>
      </w:r>
      <w:r w:rsidRPr="00F15992">
        <w:rPr>
          <w:rFonts w:ascii="Arial" w:hAnsi="Arial" w:cs="Arial"/>
          <w:sz w:val="24"/>
          <w:szCs w:val="24"/>
        </w:rPr>
        <w:t xml:space="preserve">i oni su jednaki planiranim prihodima. </w:t>
      </w:r>
    </w:p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1415E" w:rsidRPr="00F15992" w:rsidRDefault="0041415E" w:rsidP="00F15992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F15992">
        <w:rPr>
          <w:rFonts w:ascii="Arial" w:hAnsi="Arial" w:cs="Arial"/>
          <w:sz w:val="24"/>
          <w:szCs w:val="24"/>
        </w:rPr>
        <w:t xml:space="preserve">Od ukupnih planiranih rashoda u 2023. godini iznos od </w:t>
      </w:r>
      <w:r w:rsidR="006B772F" w:rsidRPr="00F15992">
        <w:rPr>
          <w:rFonts w:ascii="Arial" w:hAnsi="Arial" w:cs="Arial"/>
          <w:sz w:val="24"/>
          <w:szCs w:val="24"/>
        </w:rPr>
        <w:t>2.011.938</w:t>
      </w:r>
      <w:r w:rsidRPr="00F15992">
        <w:rPr>
          <w:rFonts w:ascii="Arial" w:hAnsi="Arial" w:cs="Arial"/>
          <w:sz w:val="24"/>
          <w:szCs w:val="24"/>
        </w:rPr>
        <w:t xml:space="preserve"> EUR (</w:t>
      </w:r>
      <w:r w:rsidR="006B772F" w:rsidRPr="00F15992">
        <w:rPr>
          <w:rFonts w:ascii="Arial" w:hAnsi="Arial" w:cs="Arial"/>
          <w:sz w:val="24"/>
          <w:szCs w:val="24"/>
        </w:rPr>
        <w:t>87</w:t>
      </w:r>
      <w:r w:rsidRPr="00F15992">
        <w:rPr>
          <w:rFonts w:ascii="Arial" w:hAnsi="Arial" w:cs="Arial"/>
          <w:sz w:val="24"/>
          <w:szCs w:val="24"/>
        </w:rPr>
        <w:t>,</w:t>
      </w:r>
      <w:r w:rsidR="006B772F" w:rsidRPr="00F15992">
        <w:rPr>
          <w:rFonts w:ascii="Arial" w:hAnsi="Arial" w:cs="Arial"/>
          <w:sz w:val="24"/>
          <w:szCs w:val="24"/>
        </w:rPr>
        <w:t>4</w:t>
      </w:r>
      <w:r w:rsidRPr="00F15992">
        <w:rPr>
          <w:rFonts w:ascii="Arial" w:hAnsi="Arial" w:cs="Arial"/>
          <w:sz w:val="24"/>
          <w:szCs w:val="24"/>
        </w:rPr>
        <w:t xml:space="preserve">0 %), u 2024. godini iznos od </w:t>
      </w:r>
      <w:r w:rsidR="006B772F" w:rsidRPr="00F15992">
        <w:rPr>
          <w:rFonts w:ascii="Arial" w:hAnsi="Arial" w:cs="Arial"/>
          <w:sz w:val="24"/>
          <w:szCs w:val="24"/>
        </w:rPr>
        <w:t>1.987.066</w:t>
      </w:r>
      <w:r w:rsidRPr="00F15992">
        <w:rPr>
          <w:rFonts w:ascii="Arial" w:hAnsi="Arial" w:cs="Arial"/>
          <w:sz w:val="24"/>
          <w:szCs w:val="24"/>
        </w:rPr>
        <w:t xml:space="preserve"> EUR (</w:t>
      </w:r>
      <w:r w:rsidR="006B772F" w:rsidRPr="00F15992">
        <w:rPr>
          <w:rFonts w:ascii="Arial" w:hAnsi="Arial" w:cs="Arial"/>
          <w:sz w:val="24"/>
          <w:szCs w:val="24"/>
        </w:rPr>
        <w:t>89,20</w:t>
      </w:r>
      <w:r w:rsidRPr="00F15992">
        <w:rPr>
          <w:rFonts w:ascii="Arial" w:hAnsi="Arial" w:cs="Arial"/>
          <w:sz w:val="24"/>
          <w:szCs w:val="24"/>
        </w:rPr>
        <w:t xml:space="preserve"> %) i u 2025. godini iznos od 1.</w:t>
      </w:r>
      <w:r w:rsidR="006B772F" w:rsidRPr="00F15992">
        <w:rPr>
          <w:rFonts w:ascii="Arial" w:hAnsi="Arial" w:cs="Arial"/>
          <w:sz w:val="24"/>
          <w:szCs w:val="24"/>
        </w:rPr>
        <w:t>994</w:t>
      </w:r>
      <w:r w:rsidRPr="00F15992">
        <w:rPr>
          <w:rFonts w:ascii="Arial" w:hAnsi="Arial" w:cs="Arial"/>
          <w:sz w:val="24"/>
          <w:szCs w:val="24"/>
        </w:rPr>
        <w:t>.</w:t>
      </w:r>
      <w:r w:rsidR="006B772F" w:rsidRPr="00F15992">
        <w:rPr>
          <w:rFonts w:ascii="Arial" w:hAnsi="Arial" w:cs="Arial"/>
          <w:sz w:val="24"/>
          <w:szCs w:val="24"/>
        </w:rPr>
        <w:t>227</w:t>
      </w:r>
      <w:r w:rsidRPr="00F15992">
        <w:rPr>
          <w:rFonts w:ascii="Arial" w:hAnsi="Arial" w:cs="Arial"/>
          <w:sz w:val="24"/>
          <w:szCs w:val="24"/>
        </w:rPr>
        <w:t xml:space="preserve"> EUR (8</w:t>
      </w:r>
      <w:r w:rsidR="006B772F" w:rsidRPr="00F15992">
        <w:rPr>
          <w:rFonts w:ascii="Arial" w:hAnsi="Arial" w:cs="Arial"/>
          <w:sz w:val="24"/>
          <w:szCs w:val="24"/>
        </w:rPr>
        <w:t>9</w:t>
      </w:r>
      <w:r w:rsidRPr="00F15992">
        <w:rPr>
          <w:rFonts w:ascii="Arial" w:hAnsi="Arial" w:cs="Arial"/>
          <w:sz w:val="24"/>
          <w:szCs w:val="24"/>
        </w:rPr>
        <w:t>,</w:t>
      </w:r>
      <w:r w:rsidR="006B772F" w:rsidRPr="00F15992">
        <w:rPr>
          <w:rFonts w:ascii="Arial" w:hAnsi="Arial" w:cs="Arial"/>
          <w:sz w:val="24"/>
          <w:szCs w:val="24"/>
        </w:rPr>
        <w:t>5</w:t>
      </w:r>
      <w:r w:rsidRPr="00F15992">
        <w:rPr>
          <w:rFonts w:ascii="Arial" w:hAnsi="Arial" w:cs="Arial"/>
          <w:sz w:val="24"/>
          <w:szCs w:val="24"/>
        </w:rPr>
        <w:t xml:space="preserve">0 %) odnosi se na rashode za zaposlene. </w:t>
      </w:r>
    </w:p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1415E" w:rsidRPr="00F15992" w:rsidRDefault="0041415E" w:rsidP="00F15992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F15992">
        <w:rPr>
          <w:rFonts w:ascii="Arial" w:hAnsi="Arial" w:cs="Arial"/>
          <w:sz w:val="24"/>
          <w:szCs w:val="24"/>
        </w:rPr>
        <w:t>Dakle, najveći dio ukupno planiranih rashoda za 2023., 2024. i 2025. godinu odnosi se na rashode za zaposlene, što je posljedica povećanja osnovice za plaće</w:t>
      </w:r>
      <w:r w:rsidR="006B772F" w:rsidRPr="00F15992">
        <w:rPr>
          <w:rFonts w:ascii="Arial" w:hAnsi="Arial" w:cs="Arial"/>
          <w:sz w:val="24"/>
          <w:szCs w:val="24"/>
        </w:rPr>
        <w:t>, zaposlenih službenika u 2022. godini,</w:t>
      </w:r>
      <w:r w:rsidRPr="00F15992">
        <w:rPr>
          <w:rFonts w:ascii="Arial" w:hAnsi="Arial" w:cs="Arial"/>
          <w:sz w:val="24"/>
          <w:szCs w:val="24"/>
        </w:rPr>
        <w:t xml:space="preserve"> kao i planiranih imenovanja novih zamjenika županijske državne odvjetnice</w:t>
      </w:r>
      <w:r w:rsidR="006B772F" w:rsidRPr="00F15992">
        <w:rPr>
          <w:rFonts w:ascii="Arial" w:hAnsi="Arial" w:cs="Arial"/>
          <w:sz w:val="24"/>
          <w:szCs w:val="24"/>
        </w:rPr>
        <w:t xml:space="preserve"> te</w:t>
      </w:r>
      <w:r w:rsidRPr="00F15992">
        <w:rPr>
          <w:rFonts w:ascii="Arial" w:hAnsi="Arial" w:cs="Arial"/>
          <w:sz w:val="24"/>
          <w:szCs w:val="24"/>
        </w:rPr>
        <w:t xml:space="preserve"> napredovanja službenika. Preostali dio planiranih rashoda, u odnosu na prethodna razdoblja, većih odstupanja ima po pojedinim pozicijama (naknade za prijevoz, uredski materijal i ostali materijalni rashodi, energija, komunalne usluge) što je također rezultat povećanja cijena svih navedenih kategorija, pa su samim time i planirani rashodi veći u odnosu na prethodna razdoblja. </w:t>
      </w:r>
    </w:p>
    <w:p w:rsidR="006B772F" w:rsidRPr="00F15992" w:rsidRDefault="006B772F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1415E" w:rsidRPr="00F15992" w:rsidRDefault="0041415E" w:rsidP="00F15992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F15992">
        <w:rPr>
          <w:rFonts w:ascii="Arial" w:hAnsi="Arial" w:cs="Arial"/>
          <w:sz w:val="24"/>
          <w:szCs w:val="24"/>
        </w:rPr>
        <w:t xml:space="preserve">Ujedno potrebno je istaknuti i planirane rashode za intelektualne usluge koji predstavljaju značajniji dio rashoda za 2023., 2024. i 2025. godinu. Naime, zbog limitiranih odobrenih ukupnih iznosa po godinama nije moguće realno planirati rashode na toj poziciji jer bi iznos potreban za podmirenje planiranih obveza bio znatno veći. Kako se radi o državnom odvjetništvu koje je, između ostalog, nadležno </w:t>
      </w:r>
      <w:r w:rsidRPr="00F15992">
        <w:rPr>
          <w:rFonts w:ascii="Arial" w:hAnsi="Arial" w:cs="Arial"/>
          <w:sz w:val="24"/>
          <w:szCs w:val="24"/>
        </w:rPr>
        <w:lastRenderedPageBreak/>
        <w:t xml:space="preserve">za progon počinitelja kaznenih djela intelektualne usluge odnose se na obveze prema odvjetnicima, vještacima, sudskim tumačima i prevoditeljima, a koje predstavljaju značajni dio rashoda i imaju tendenciju rasta.  </w:t>
      </w:r>
    </w:p>
    <w:p w:rsidR="00D0341C" w:rsidRPr="00F15992" w:rsidRDefault="00D0341C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0341C" w:rsidRPr="00F15992" w:rsidRDefault="00D0341C" w:rsidP="00F15992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F15992">
        <w:rPr>
          <w:rFonts w:ascii="Arial" w:hAnsi="Arial" w:cs="Arial"/>
          <w:sz w:val="24"/>
          <w:szCs w:val="24"/>
        </w:rPr>
        <w:t xml:space="preserve">Na poziciji dodatnih ulaganja na građevinskim objektima </w:t>
      </w:r>
      <w:r w:rsidR="00C76285" w:rsidRPr="00F15992">
        <w:rPr>
          <w:rFonts w:ascii="Arial" w:hAnsi="Arial" w:cs="Arial"/>
          <w:sz w:val="24"/>
          <w:szCs w:val="24"/>
        </w:rPr>
        <w:t xml:space="preserve">u 2023. godini </w:t>
      </w:r>
      <w:r w:rsidRPr="00F15992">
        <w:rPr>
          <w:rFonts w:ascii="Arial" w:hAnsi="Arial" w:cs="Arial"/>
          <w:sz w:val="24"/>
          <w:szCs w:val="24"/>
        </w:rPr>
        <w:t>planirano je ličenje svih prostorija Općinskog državnog odvjetništva u Rijeci te se iznos od 33.18</w:t>
      </w:r>
      <w:r w:rsidR="00D27ABB" w:rsidRPr="00F15992">
        <w:rPr>
          <w:rFonts w:ascii="Arial" w:hAnsi="Arial" w:cs="Arial"/>
          <w:sz w:val="24"/>
          <w:szCs w:val="24"/>
        </w:rPr>
        <w:t>1</w:t>
      </w:r>
      <w:r w:rsidRPr="00F15992">
        <w:rPr>
          <w:rFonts w:ascii="Arial" w:hAnsi="Arial" w:cs="Arial"/>
          <w:sz w:val="24"/>
          <w:szCs w:val="24"/>
        </w:rPr>
        <w:t xml:space="preserve"> EUR odnosi na navedeno.</w:t>
      </w:r>
    </w:p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1415E" w:rsidRPr="00F15992" w:rsidRDefault="0041415E" w:rsidP="00F15992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F15992">
        <w:rPr>
          <w:rFonts w:ascii="Arial" w:hAnsi="Arial" w:cs="Arial"/>
          <w:sz w:val="24"/>
          <w:szCs w:val="24"/>
        </w:rPr>
        <w:t>Planirani izdaci u iznosu od 3.</w:t>
      </w:r>
      <w:r w:rsidR="00F53054" w:rsidRPr="00F15992">
        <w:rPr>
          <w:rFonts w:ascii="Arial" w:hAnsi="Arial" w:cs="Arial"/>
          <w:sz w:val="24"/>
          <w:szCs w:val="24"/>
        </w:rPr>
        <w:t>294</w:t>
      </w:r>
      <w:r w:rsidRPr="00F15992">
        <w:rPr>
          <w:rFonts w:ascii="Arial" w:hAnsi="Arial" w:cs="Arial"/>
          <w:sz w:val="24"/>
          <w:szCs w:val="24"/>
        </w:rPr>
        <w:t xml:space="preserve"> EUR za 2023. godinu, u iznosu od 3.</w:t>
      </w:r>
      <w:r w:rsidR="00F53054" w:rsidRPr="00F15992">
        <w:rPr>
          <w:rFonts w:ascii="Arial" w:hAnsi="Arial" w:cs="Arial"/>
          <w:sz w:val="24"/>
          <w:szCs w:val="24"/>
        </w:rPr>
        <w:t>392</w:t>
      </w:r>
      <w:r w:rsidRPr="00F15992">
        <w:rPr>
          <w:rFonts w:ascii="Arial" w:hAnsi="Arial" w:cs="Arial"/>
          <w:sz w:val="24"/>
          <w:szCs w:val="24"/>
        </w:rPr>
        <w:t xml:space="preserve"> EUR za 2024. godinu i u iznosu od 3.</w:t>
      </w:r>
      <w:r w:rsidR="00F53054" w:rsidRPr="00F15992">
        <w:rPr>
          <w:rFonts w:ascii="Arial" w:hAnsi="Arial" w:cs="Arial"/>
          <w:sz w:val="24"/>
          <w:szCs w:val="24"/>
        </w:rPr>
        <w:t>494</w:t>
      </w:r>
      <w:r w:rsidRPr="00F15992">
        <w:rPr>
          <w:rFonts w:ascii="Arial" w:hAnsi="Arial" w:cs="Arial"/>
          <w:sz w:val="24"/>
          <w:szCs w:val="24"/>
        </w:rPr>
        <w:t xml:space="preserve"> EUR za 2025. godinu, odnose se na obvezu po financijskom </w:t>
      </w:r>
      <w:proofErr w:type="spellStart"/>
      <w:r w:rsidRPr="00F15992">
        <w:rPr>
          <w:rFonts w:ascii="Arial" w:hAnsi="Arial" w:cs="Arial"/>
          <w:sz w:val="24"/>
          <w:szCs w:val="24"/>
        </w:rPr>
        <w:t>leasingu</w:t>
      </w:r>
      <w:proofErr w:type="spellEnd"/>
      <w:r w:rsidRPr="00F15992">
        <w:rPr>
          <w:rFonts w:ascii="Arial" w:hAnsi="Arial" w:cs="Arial"/>
          <w:sz w:val="24"/>
          <w:szCs w:val="24"/>
        </w:rPr>
        <w:t xml:space="preserve"> za službeno vozilo koje je nabavljeno 2022. godine (rok otplate je 60 mjeseci).</w:t>
      </w:r>
    </w:p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  <w:r w:rsidRPr="00F15992">
        <w:rPr>
          <w:rFonts w:ascii="Arial" w:hAnsi="Arial" w:cs="Arial"/>
          <w:sz w:val="24"/>
          <w:szCs w:val="24"/>
          <w:u w:val="single"/>
        </w:rPr>
        <w:t xml:space="preserve">3. PRIJENOS SREDSTAVA IZ PRETHODNE I U SLJEDEĆU GODINU </w:t>
      </w:r>
    </w:p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1415E" w:rsidRPr="00F15992" w:rsidRDefault="0041415E" w:rsidP="00F15992">
      <w:pPr>
        <w:pStyle w:val="Bezproreda"/>
        <w:ind w:left="708"/>
        <w:jc w:val="both"/>
        <w:rPr>
          <w:rFonts w:ascii="Arial" w:hAnsi="Arial" w:cs="Arial"/>
          <w:sz w:val="24"/>
          <w:szCs w:val="24"/>
        </w:rPr>
      </w:pPr>
      <w:r w:rsidRPr="00F15992">
        <w:rPr>
          <w:rFonts w:ascii="Arial" w:hAnsi="Arial" w:cs="Arial"/>
          <w:sz w:val="24"/>
          <w:szCs w:val="24"/>
        </w:rPr>
        <w:br/>
      </w:r>
      <w:r w:rsidR="00B45C94" w:rsidRPr="00F15992">
        <w:rPr>
          <w:rFonts w:ascii="Arial" w:hAnsi="Arial" w:cs="Arial"/>
          <w:sz w:val="24"/>
          <w:szCs w:val="24"/>
        </w:rPr>
        <w:t>Općinsko</w:t>
      </w:r>
      <w:r w:rsidRPr="00F15992">
        <w:rPr>
          <w:rFonts w:ascii="Arial" w:hAnsi="Arial" w:cs="Arial"/>
          <w:sz w:val="24"/>
          <w:szCs w:val="24"/>
        </w:rPr>
        <w:t xml:space="preserve"> državno odvjetništvo u Rijeci nema planirane ove kategorije. </w:t>
      </w:r>
    </w:p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  <w:r w:rsidRPr="00F15992">
        <w:rPr>
          <w:rFonts w:ascii="Arial" w:hAnsi="Arial" w:cs="Arial"/>
          <w:sz w:val="24"/>
          <w:szCs w:val="24"/>
          <w:u w:val="single"/>
        </w:rPr>
        <w:t xml:space="preserve">4. UKUPNE I DOSPJELE OBVEZE </w:t>
      </w:r>
    </w:p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</w:p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Reetkatablice"/>
        <w:tblW w:w="8985" w:type="dxa"/>
        <w:jc w:val="center"/>
        <w:tblLook w:val="04A0" w:firstRow="1" w:lastRow="0" w:firstColumn="1" w:lastColumn="0" w:noHBand="0" w:noVBand="1"/>
      </w:tblPr>
      <w:tblGrid>
        <w:gridCol w:w="1922"/>
        <w:gridCol w:w="3573"/>
        <w:gridCol w:w="3490"/>
      </w:tblGrid>
      <w:tr w:rsidR="0041415E" w:rsidRPr="00F15992" w:rsidTr="0041415E">
        <w:trPr>
          <w:trHeight w:val="311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5E" w:rsidRPr="00F15992" w:rsidRDefault="0041415E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5E" w:rsidRPr="00F15992" w:rsidRDefault="0041415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992">
              <w:rPr>
                <w:rFonts w:ascii="Arial" w:hAnsi="Arial" w:cs="Arial"/>
                <w:sz w:val="24"/>
                <w:szCs w:val="24"/>
              </w:rPr>
              <w:t>Stanje obveza na dan 31. 12. 2021.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5E" w:rsidRPr="00F15992" w:rsidRDefault="0041415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992">
              <w:rPr>
                <w:rFonts w:ascii="Arial" w:hAnsi="Arial" w:cs="Arial"/>
                <w:sz w:val="24"/>
                <w:szCs w:val="24"/>
              </w:rPr>
              <w:t>Stanje obveza na dan 30. 6. 2022.</w:t>
            </w:r>
          </w:p>
        </w:tc>
      </w:tr>
      <w:tr w:rsidR="0041415E" w:rsidRPr="00F15992" w:rsidTr="0041415E">
        <w:trPr>
          <w:trHeight w:val="311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5E" w:rsidRPr="00F15992" w:rsidRDefault="0041415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992">
              <w:rPr>
                <w:rFonts w:ascii="Arial" w:hAnsi="Arial" w:cs="Arial"/>
                <w:sz w:val="24"/>
                <w:szCs w:val="24"/>
              </w:rPr>
              <w:t>Ukupne obveze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5E" w:rsidRPr="00F15992" w:rsidRDefault="00EF0D38" w:rsidP="00D27ABB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992">
              <w:rPr>
                <w:rFonts w:ascii="Arial" w:hAnsi="Arial" w:cs="Arial"/>
                <w:sz w:val="24"/>
                <w:szCs w:val="24"/>
              </w:rPr>
              <w:t>1.628.836,15</w:t>
            </w:r>
            <w:r w:rsidR="00D27ABB" w:rsidRPr="00F15992">
              <w:rPr>
                <w:rFonts w:ascii="Arial" w:hAnsi="Arial" w:cs="Arial"/>
                <w:sz w:val="24"/>
                <w:szCs w:val="24"/>
              </w:rPr>
              <w:t xml:space="preserve"> kn/</w:t>
            </w:r>
            <w:r w:rsidR="00B45C94" w:rsidRPr="00F15992">
              <w:rPr>
                <w:rFonts w:ascii="Arial" w:hAnsi="Arial" w:cs="Arial"/>
                <w:sz w:val="24"/>
                <w:szCs w:val="24"/>
              </w:rPr>
              <w:t>216.183,71</w:t>
            </w:r>
            <w:r w:rsidR="0041415E" w:rsidRPr="00F15992">
              <w:rPr>
                <w:rFonts w:ascii="Arial" w:hAnsi="Arial" w:cs="Arial"/>
                <w:sz w:val="24"/>
                <w:szCs w:val="24"/>
              </w:rPr>
              <w:t xml:space="preserve"> EUR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5E" w:rsidRPr="00F15992" w:rsidRDefault="00D27ABB" w:rsidP="00EF0D3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992">
              <w:rPr>
                <w:rFonts w:ascii="Arial" w:hAnsi="Arial" w:cs="Arial"/>
                <w:sz w:val="24"/>
                <w:szCs w:val="24"/>
              </w:rPr>
              <w:t>1.862.088,</w:t>
            </w:r>
            <w:r w:rsidR="00EF0D38" w:rsidRPr="00F15992">
              <w:rPr>
                <w:rFonts w:ascii="Arial" w:hAnsi="Arial" w:cs="Arial"/>
                <w:sz w:val="24"/>
                <w:szCs w:val="24"/>
              </w:rPr>
              <w:t>63</w:t>
            </w:r>
            <w:r w:rsidRPr="00F15992">
              <w:rPr>
                <w:rFonts w:ascii="Arial" w:hAnsi="Arial" w:cs="Arial"/>
                <w:sz w:val="24"/>
                <w:szCs w:val="24"/>
              </w:rPr>
              <w:t xml:space="preserve"> kn/</w:t>
            </w:r>
            <w:r w:rsidR="00B45C94" w:rsidRPr="00F15992">
              <w:rPr>
                <w:rFonts w:ascii="Arial" w:hAnsi="Arial" w:cs="Arial"/>
                <w:sz w:val="24"/>
                <w:szCs w:val="24"/>
              </w:rPr>
              <w:t>247</w:t>
            </w:r>
            <w:r w:rsidR="0041415E" w:rsidRPr="00F15992">
              <w:rPr>
                <w:rFonts w:ascii="Arial" w:hAnsi="Arial" w:cs="Arial"/>
                <w:sz w:val="24"/>
                <w:szCs w:val="24"/>
              </w:rPr>
              <w:t>.</w:t>
            </w:r>
            <w:r w:rsidR="00B45C94" w:rsidRPr="00F15992">
              <w:rPr>
                <w:rFonts w:ascii="Arial" w:hAnsi="Arial" w:cs="Arial"/>
                <w:sz w:val="24"/>
                <w:szCs w:val="24"/>
              </w:rPr>
              <w:t>141</w:t>
            </w:r>
            <w:r w:rsidR="0041415E" w:rsidRPr="00F15992">
              <w:rPr>
                <w:rFonts w:ascii="Arial" w:hAnsi="Arial" w:cs="Arial"/>
                <w:sz w:val="24"/>
                <w:szCs w:val="24"/>
              </w:rPr>
              <w:t>,6</w:t>
            </w:r>
            <w:r w:rsidR="00B45C94" w:rsidRPr="00F15992">
              <w:rPr>
                <w:rFonts w:ascii="Arial" w:hAnsi="Arial" w:cs="Arial"/>
                <w:sz w:val="24"/>
                <w:szCs w:val="24"/>
              </w:rPr>
              <w:t>2</w:t>
            </w:r>
            <w:r w:rsidR="0041415E" w:rsidRPr="00F15992">
              <w:rPr>
                <w:rFonts w:ascii="Arial" w:hAnsi="Arial" w:cs="Arial"/>
                <w:sz w:val="24"/>
                <w:szCs w:val="24"/>
              </w:rPr>
              <w:t xml:space="preserve"> EUR</w:t>
            </w:r>
          </w:p>
        </w:tc>
      </w:tr>
      <w:tr w:rsidR="0041415E" w:rsidRPr="00F15992" w:rsidTr="0041415E">
        <w:trPr>
          <w:trHeight w:val="311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5E" w:rsidRPr="00F15992" w:rsidRDefault="0041415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992">
              <w:rPr>
                <w:rFonts w:ascii="Arial" w:hAnsi="Arial" w:cs="Arial"/>
                <w:sz w:val="24"/>
                <w:szCs w:val="24"/>
              </w:rPr>
              <w:t>Dospjele obveze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5E" w:rsidRPr="00F15992" w:rsidRDefault="0041415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9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5E" w:rsidRPr="00F15992" w:rsidRDefault="0041415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9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1415E" w:rsidRPr="00F15992" w:rsidRDefault="0041415E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F0D38" w:rsidRPr="00F15992" w:rsidRDefault="00EF0D38" w:rsidP="00F15992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F15992">
        <w:rPr>
          <w:rFonts w:ascii="Arial" w:hAnsi="Arial" w:cs="Arial"/>
          <w:sz w:val="24"/>
          <w:szCs w:val="24"/>
        </w:rPr>
        <w:t>Ukupne obveze na dan 31. 12. 2021. odnose se na neisplaćene plaće za prosinac 2021., nerefundirana bolovanja HZZO-a i nepodmirene obaveze za tekuće poslovanje.</w:t>
      </w:r>
    </w:p>
    <w:p w:rsidR="00EF0D38" w:rsidRPr="00F15992" w:rsidRDefault="00EF0D38" w:rsidP="00EF0D3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707C0" w:rsidRPr="00F15992" w:rsidRDefault="00EF0D38" w:rsidP="00F15992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15992">
        <w:rPr>
          <w:rFonts w:ascii="Arial" w:hAnsi="Arial" w:cs="Arial"/>
          <w:sz w:val="24"/>
          <w:szCs w:val="24"/>
        </w:rPr>
        <w:t>Ukupne obveze na dan 30. 6. 2022. odnose se na neisplaćene plaće za lipanj 2022., nerefundirana bolovanja HZZO-a, obveze za financijski leasing od tuzemnih kreditnih institucija i nepodmirene obaveze za tekuće poslovanje.</w:t>
      </w:r>
    </w:p>
    <w:p w:rsidR="002707C0" w:rsidRPr="00F15992" w:rsidRDefault="002707C0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F0D38" w:rsidRPr="00F15992" w:rsidRDefault="00EF0D38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707C0" w:rsidRPr="00F15992" w:rsidRDefault="002707C0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15992">
        <w:rPr>
          <w:rFonts w:ascii="Arial" w:hAnsi="Arial" w:cs="Arial"/>
          <w:sz w:val="24"/>
          <w:szCs w:val="24"/>
        </w:rPr>
        <w:t>Rijeka, 22. rujna 2022.</w:t>
      </w:r>
    </w:p>
    <w:p w:rsidR="00E2560B" w:rsidRPr="00F15992" w:rsidRDefault="00E2560B" w:rsidP="004141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E2560B" w:rsidRPr="00F15992" w:rsidSect="0041415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C5" w:rsidRDefault="00F455C5" w:rsidP="0041415E">
      <w:r>
        <w:separator/>
      </w:r>
    </w:p>
  </w:endnote>
  <w:endnote w:type="continuationSeparator" w:id="0">
    <w:p w:rsidR="00F455C5" w:rsidRDefault="00F455C5" w:rsidP="0041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C5" w:rsidRDefault="00F455C5" w:rsidP="0041415E">
      <w:r>
        <w:separator/>
      </w:r>
    </w:p>
  </w:footnote>
  <w:footnote w:type="continuationSeparator" w:id="0">
    <w:p w:rsidR="00F455C5" w:rsidRDefault="00F455C5" w:rsidP="00414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7058"/>
      <w:docPartObj>
        <w:docPartGallery w:val="Page Numbers (Top of Page)"/>
        <w:docPartUnique/>
      </w:docPartObj>
    </w:sdtPr>
    <w:sdtEndPr/>
    <w:sdtContent>
      <w:p w:rsidR="0041415E" w:rsidRDefault="0041415E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992">
          <w:rPr>
            <w:noProof/>
          </w:rPr>
          <w:t>2</w:t>
        </w:r>
        <w:r>
          <w:fldChar w:fldCharType="end"/>
        </w:r>
      </w:p>
    </w:sdtContent>
  </w:sdt>
  <w:p w:rsidR="0041415E" w:rsidRDefault="004141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18"/>
    <w:rsid w:val="0000224F"/>
    <w:rsid w:val="00062F54"/>
    <w:rsid w:val="002707C0"/>
    <w:rsid w:val="0041415E"/>
    <w:rsid w:val="00445C4E"/>
    <w:rsid w:val="00593A93"/>
    <w:rsid w:val="00615C70"/>
    <w:rsid w:val="006B772F"/>
    <w:rsid w:val="007F7D18"/>
    <w:rsid w:val="008060D8"/>
    <w:rsid w:val="008479A8"/>
    <w:rsid w:val="009E50EB"/>
    <w:rsid w:val="00A87432"/>
    <w:rsid w:val="00B041F0"/>
    <w:rsid w:val="00B45C94"/>
    <w:rsid w:val="00C76285"/>
    <w:rsid w:val="00CF5AB4"/>
    <w:rsid w:val="00D0341C"/>
    <w:rsid w:val="00D27ABB"/>
    <w:rsid w:val="00E2560B"/>
    <w:rsid w:val="00EF0D38"/>
    <w:rsid w:val="00EF22F7"/>
    <w:rsid w:val="00F15992"/>
    <w:rsid w:val="00F455C5"/>
    <w:rsid w:val="00F5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560B"/>
  </w:style>
  <w:style w:type="table" w:styleId="Reetkatablice">
    <w:name w:val="Table Grid"/>
    <w:basedOn w:val="Obinatablica"/>
    <w:uiPriority w:val="59"/>
    <w:rsid w:val="00E2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141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1415E"/>
  </w:style>
  <w:style w:type="paragraph" w:styleId="Podnoje">
    <w:name w:val="footer"/>
    <w:basedOn w:val="Normal"/>
    <w:link w:val="PodnojeChar"/>
    <w:uiPriority w:val="99"/>
    <w:unhideWhenUsed/>
    <w:rsid w:val="004141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14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560B"/>
  </w:style>
  <w:style w:type="table" w:styleId="Reetkatablice">
    <w:name w:val="Table Grid"/>
    <w:basedOn w:val="Obinatablica"/>
    <w:uiPriority w:val="59"/>
    <w:rsid w:val="00E2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141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1415E"/>
  </w:style>
  <w:style w:type="paragraph" w:styleId="Podnoje">
    <w:name w:val="footer"/>
    <w:basedOn w:val="Normal"/>
    <w:link w:val="PodnojeChar"/>
    <w:uiPriority w:val="99"/>
    <w:unhideWhenUsed/>
    <w:rsid w:val="004141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1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Janković</dc:creator>
  <cp:keywords/>
  <dc:description/>
  <cp:lastModifiedBy>Sanja Martinčić-Blagar</cp:lastModifiedBy>
  <cp:revision>19</cp:revision>
  <dcterms:created xsi:type="dcterms:W3CDTF">2022-09-21T09:13:00Z</dcterms:created>
  <dcterms:modified xsi:type="dcterms:W3CDTF">2022-12-28T07:55:00Z</dcterms:modified>
</cp:coreProperties>
</file>