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3" w:rsidRPr="00343080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Razdjel: 109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7</w:t>
      </w:r>
      <w:r w:rsidR="004E62C8">
        <w:rPr>
          <w:rFonts w:ascii="Times New Roman" w:hAnsi="Times New Roman" w:cs="Times New Roman"/>
          <w:sz w:val="24"/>
          <w:szCs w:val="24"/>
        </w:rPr>
        <w:t>5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Pr="00144248">
        <w:rPr>
          <w:rFonts w:ascii="Times New Roman" w:hAnsi="Times New Roman" w:cs="Times New Roman"/>
          <w:b/>
          <w:sz w:val="24"/>
          <w:szCs w:val="24"/>
        </w:rPr>
        <w:t>ŽUPANIJSKO</w:t>
      </w:r>
      <w:r w:rsidR="004E62C8">
        <w:rPr>
          <w:rFonts w:ascii="Times New Roman" w:hAnsi="Times New Roman" w:cs="Times New Roman"/>
          <w:b/>
          <w:sz w:val="24"/>
          <w:szCs w:val="24"/>
        </w:rPr>
        <w:t xml:space="preserve"> DRŽAVNO ODVJETNIŠTVO U DUBROVNIKU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</w:t>
      </w:r>
      <w:r w:rsidR="00144248">
        <w:rPr>
          <w:rFonts w:ascii="Times New Roman" w:hAnsi="Times New Roman" w:cs="Times New Roman"/>
          <w:sz w:val="24"/>
          <w:szCs w:val="24"/>
        </w:rPr>
        <w:t>3599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3304698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144248">
        <w:rPr>
          <w:rFonts w:ascii="Times New Roman" w:hAnsi="Times New Roman" w:cs="Times New Roman"/>
          <w:sz w:val="24"/>
          <w:szCs w:val="24"/>
        </w:rPr>
        <w:t>44737751634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640</w:t>
      </w:r>
      <w:r w:rsidR="004E62C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</w:t>
      </w:r>
      <w:r w:rsidR="00144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2390 0011 1000 136</w:t>
      </w:r>
      <w:r w:rsidR="00144248">
        <w:rPr>
          <w:rFonts w:ascii="Times New Roman" w:hAnsi="Times New Roman" w:cs="Times New Roman"/>
          <w:sz w:val="24"/>
          <w:szCs w:val="24"/>
        </w:rPr>
        <w:t>2 0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Zakonski pre</w:t>
      </w:r>
      <w:r w:rsidR="004E62C8">
        <w:rPr>
          <w:rFonts w:ascii="Times New Roman" w:hAnsi="Times New Roman" w:cs="Times New Roman"/>
          <w:sz w:val="24"/>
          <w:szCs w:val="24"/>
        </w:rPr>
        <w:t xml:space="preserve">dstavnik: </w:t>
      </w:r>
      <w:r w:rsidR="00144248">
        <w:rPr>
          <w:rFonts w:ascii="Times New Roman" w:hAnsi="Times New Roman" w:cs="Times New Roman"/>
          <w:sz w:val="24"/>
          <w:szCs w:val="24"/>
        </w:rPr>
        <w:t>Katija Kristović</w:t>
      </w:r>
      <w:r w:rsidR="004E62C8">
        <w:rPr>
          <w:rFonts w:ascii="Times New Roman" w:hAnsi="Times New Roman" w:cs="Times New Roman"/>
          <w:sz w:val="24"/>
          <w:szCs w:val="24"/>
        </w:rPr>
        <w:t xml:space="preserve">, </w:t>
      </w:r>
      <w:r w:rsidR="00144248">
        <w:rPr>
          <w:rFonts w:ascii="Times New Roman" w:hAnsi="Times New Roman" w:cs="Times New Roman"/>
          <w:sz w:val="24"/>
          <w:szCs w:val="24"/>
        </w:rPr>
        <w:t>županijska državna odvjetnica</w:t>
      </w: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4308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3080">
        <w:rPr>
          <w:rFonts w:ascii="Times New Roman" w:hAnsi="Times New Roman" w:cs="Times New Roman"/>
          <w:b/>
          <w:sz w:val="28"/>
          <w:szCs w:val="24"/>
        </w:rPr>
        <w:t xml:space="preserve">OBRAZLOŽENJE OPĆEG DIJELA 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POLUGODIŠNJEG IZVJEŠTAJA O IZVRŠENJU FINACIJSKOG PLANA 2023.</w:t>
      </w:r>
    </w:p>
    <w:p w:rsidR="00B7793B" w:rsidRPr="00343080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C7" w:rsidRPr="00343080" w:rsidRDefault="006B7BC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A4CAC" w:rsidRPr="00343080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</w:t>
      </w:r>
      <w:r w:rsidR="006A7919" w:rsidRPr="00343080">
        <w:rPr>
          <w:rFonts w:ascii="Times New Roman" w:hAnsi="Times New Roman" w:cs="Times New Roman"/>
          <w:sz w:val="24"/>
          <w:szCs w:val="24"/>
        </w:rPr>
        <w:t xml:space="preserve">lanirani prihodi i primici 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u tekućem planu 2023. i izvornom planu ili rebalansu iznose </w:t>
      </w:r>
      <w:r w:rsidR="00144248">
        <w:rPr>
          <w:rFonts w:ascii="Times New Roman" w:hAnsi="Times New Roman" w:cs="Times New Roman"/>
          <w:sz w:val="24"/>
          <w:szCs w:val="24"/>
        </w:rPr>
        <w:t>448.779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A7919" w:rsidRPr="00343080">
        <w:rPr>
          <w:rFonts w:ascii="Times New Roman" w:hAnsi="Times New Roman" w:cs="Times New Roman"/>
          <w:sz w:val="24"/>
          <w:szCs w:val="24"/>
        </w:rPr>
        <w:t>€</w:t>
      </w:r>
      <w:r w:rsidR="00054221" w:rsidRPr="00343080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="006A7919" w:rsidRPr="00343080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43080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Prihoda iz nadležnoga proračuna</w:t>
      </w:r>
      <w:r w:rsidRPr="00343080">
        <w:rPr>
          <w:rFonts w:ascii="Times New Roman" w:hAnsi="Times New Roman" w:cs="Times New Roman"/>
          <w:sz w:val="24"/>
          <w:szCs w:val="24"/>
        </w:rPr>
        <w:t>:</w:t>
      </w:r>
    </w:p>
    <w:p w:rsidR="006A7919" w:rsidRPr="00343080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144248">
        <w:rPr>
          <w:rFonts w:ascii="Times New Roman" w:hAnsi="Times New Roman" w:cs="Times New Roman"/>
          <w:i/>
          <w:sz w:val="24"/>
          <w:szCs w:val="24"/>
        </w:rPr>
        <w:t>448.249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43080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 od prodaje proizvoda i usluga</w:t>
      </w:r>
      <w:r w:rsidR="00762A0D" w:rsidRPr="00343080">
        <w:rPr>
          <w:rFonts w:ascii="Times New Roman" w:hAnsi="Times New Roman" w:cs="Times New Roman"/>
          <w:sz w:val="24"/>
          <w:szCs w:val="24"/>
        </w:rPr>
        <w:t>: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43080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144248">
        <w:rPr>
          <w:rFonts w:ascii="Times New Roman" w:hAnsi="Times New Roman" w:cs="Times New Roman"/>
          <w:i/>
          <w:sz w:val="24"/>
          <w:szCs w:val="24"/>
        </w:rPr>
        <w:t>530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Ostvarenje/izvršenje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prihoda i primitaka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1.-6.2022. iznosi </w:t>
      </w:r>
      <w:r w:rsidR="00144248">
        <w:rPr>
          <w:rFonts w:ascii="Times New Roman" w:hAnsi="Times New Roman" w:cs="Times New Roman"/>
          <w:i/>
          <w:sz w:val="24"/>
          <w:szCs w:val="24"/>
        </w:rPr>
        <w:t>197.932,10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ostvarenje/izvršenje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prihoda i primitaka 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1.-6.2023. iznosi </w:t>
      </w:r>
      <w:r w:rsidR="00144248">
        <w:rPr>
          <w:rFonts w:ascii="Times New Roman" w:hAnsi="Times New Roman" w:cs="Times New Roman"/>
          <w:i/>
          <w:sz w:val="24"/>
          <w:szCs w:val="24"/>
        </w:rPr>
        <w:t>256.034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 U polugodišnjem izvještaju 2023. je veće ostvarenje/izvršenje iz razloga što s odobrena veća proračunska sredstva u financijskom planu.</w:t>
      </w:r>
    </w:p>
    <w:p w:rsidR="00762A0D" w:rsidRPr="00343080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</w:t>
      </w:r>
      <w:r w:rsidR="00CA1BFB" w:rsidRPr="00343080">
        <w:rPr>
          <w:rFonts w:ascii="Times New Roman" w:hAnsi="Times New Roman" w:cs="Times New Roman"/>
          <w:sz w:val="24"/>
          <w:szCs w:val="24"/>
        </w:rPr>
        <w:t>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prema limitima </w:t>
      </w:r>
      <w:r w:rsidR="00CA1BFB" w:rsidRPr="00343080">
        <w:rPr>
          <w:rFonts w:ascii="Times New Roman" w:hAnsi="Times New Roman" w:cs="Times New Roman"/>
          <w:sz w:val="24"/>
          <w:szCs w:val="24"/>
        </w:rPr>
        <w:t>državnog proračuna</w:t>
      </w:r>
      <w:r w:rsidR="00D93C08" w:rsidRPr="00343080">
        <w:rPr>
          <w:rFonts w:ascii="Times New Roman" w:hAnsi="Times New Roman" w:cs="Times New Roman"/>
          <w:sz w:val="24"/>
          <w:szCs w:val="24"/>
        </w:rPr>
        <w:t xml:space="preserve"> te se doznačuju mjesečno na osnovu zahtjeva za pokriće troškova.</w:t>
      </w:r>
    </w:p>
    <w:p w:rsidR="007D750C" w:rsidRPr="00343080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Vlastiti prihodi se odnose na uslu</w:t>
      </w:r>
      <w:r w:rsidR="00D93C08" w:rsidRPr="00343080">
        <w:rPr>
          <w:rFonts w:ascii="Times New Roman" w:hAnsi="Times New Roman" w:cs="Times New Roman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62A0D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43080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planirani rashodi i izdaci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 u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tekućem planu 2023. i izvornom planu ili rebalansu </w:t>
      </w:r>
      <w:r w:rsidRPr="00343080">
        <w:rPr>
          <w:rFonts w:ascii="Times New Roman" w:hAnsi="Times New Roman" w:cs="Times New Roman"/>
          <w:sz w:val="24"/>
          <w:szCs w:val="24"/>
        </w:rPr>
        <w:t xml:space="preserve">iznose </w:t>
      </w:r>
      <w:r w:rsidR="00A74DD6">
        <w:rPr>
          <w:rFonts w:ascii="Times New Roman" w:hAnsi="Times New Roman" w:cs="Times New Roman"/>
          <w:sz w:val="24"/>
          <w:szCs w:val="24"/>
        </w:rPr>
        <w:t>448.779</w:t>
      </w:r>
      <w:r w:rsidRPr="00343080">
        <w:rPr>
          <w:rFonts w:ascii="Times New Roman" w:hAnsi="Times New Roman" w:cs="Times New Roman"/>
          <w:sz w:val="24"/>
          <w:szCs w:val="24"/>
        </w:rPr>
        <w:t xml:space="preserve"> € a sastoje se od:</w:t>
      </w:r>
    </w:p>
    <w:p w:rsidR="00762A0D" w:rsidRPr="00343080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>iznose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FA8">
        <w:rPr>
          <w:rFonts w:ascii="Times New Roman" w:hAnsi="Times New Roman" w:cs="Times New Roman"/>
          <w:i/>
          <w:sz w:val="24"/>
          <w:szCs w:val="24"/>
        </w:rPr>
        <w:t>377.219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na isplate </w:t>
      </w:r>
      <w:r w:rsidR="00E71FA8">
        <w:rPr>
          <w:rFonts w:ascii="Times New Roman" w:hAnsi="Times New Roman" w:cs="Times New Roman"/>
          <w:sz w:val="24"/>
          <w:szCs w:val="24"/>
        </w:rPr>
        <w:t>plaće, beneficiranog staža</w:t>
      </w:r>
      <w:r w:rsidRPr="00343080">
        <w:rPr>
          <w:rFonts w:ascii="Times New Roman" w:hAnsi="Times New Roman" w:cs="Times New Roman"/>
          <w:sz w:val="24"/>
          <w:szCs w:val="24"/>
        </w:rPr>
        <w:t xml:space="preserve"> te ostvarivanje prava koja im pripadaju prema KU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43080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E71FA8">
        <w:rPr>
          <w:rFonts w:ascii="Times New Roman" w:hAnsi="Times New Roman" w:cs="Times New Roman"/>
          <w:i/>
          <w:sz w:val="24"/>
          <w:szCs w:val="24"/>
        </w:rPr>
        <w:t>5</w:t>
      </w:r>
      <w:r w:rsidR="008745C7">
        <w:rPr>
          <w:rFonts w:ascii="Times New Roman" w:hAnsi="Times New Roman" w:cs="Times New Roman"/>
          <w:i/>
          <w:sz w:val="24"/>
          <w:szCs w:val="24"/>
        </w:rPr>
        <w:t>2.903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Najveći dio materijalnih rashoda se odnosi na intelektualne usluge koje su nepredvidive jer ne znamo koliki će biti trošak branitelja, vještaka i tumača u pojedinom predmetu te </w:t>
      </w:r>
      <w:r w:rsidR="008478F0">
        <w:rPr>
          <w:rFonts w:ascii="Times New Roman" w:hAnsi="Times New Roman" w:cs="Times New Roman"/>
          <w:sz w:val="24"/>
          <w:szCs w:val="24"/>
        </w:rPr>
        <w:t>je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8478F0">
        <w:rPr>
          <w:rFonts w:ascii="Times New Roman" w:hAnsi="Times New Roman" w:cs="Times New Roman"/>
          <w:sz w:val="24"/>
          <w:szCs w:val="24"/>
        </w:rPr>
        <w:t>došlo do</w:t>
      </w:r>
      <w:r w:rsidRPr="00343080">
        <w:rPr>
          <w:rFonts w:ascii="Times New Roman" w:hAnsi="Times New Roman" w:cs="Times New Roman"/>
          <w:sz w:val="24"/>
          <w:szCs w:val="24"/>
        </w:rPr>
        <w:t xml:space="preserve"> odstupanja od planiranog.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8478F0">
        <w:rPr>
          <w:rFonts w:ascii="Times New Roman" w:hAnsi="Times New Roman" w:cs="Times New Roman"/>
          <w:i/>
          <w:sz w:val="24"/>
          <w:szCs w:val="24"/>
        </w:rPr>
        <w:t>530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plaćanje računa</w:t>
      </w:r>
      <w:r w:rsidR="008478F0">
        <w:rPr>
          <w:rFonts w:ascii="Times New Roman" w:hAnsi="Times New Roman" w:cs="Times New Roman"/>
          <w:sz w:val="24"/>
          <w:szCs w:val="24"/>
        </w:rPr>
        <w:t xml:space="preserve"> za uredski materijal</w:t>
      </w:r>
      <w:r w:rsidRPr="00343080">
        <w:rPr>
          <w:rFonts w:ascii="Times New Roman" w:hAnsi="Times New Roman" w:cs="Times New Roman"/>
          <w:sz w:val="24"/>
          <w:szCs w:val="24"/>
        </w:rPr>
        <w:t xml:space="preserve"> ili nabavu uredske opreme iz vlastitih prihoda ostvarenih od kopiranja.</w:t>
      </w:r>
    </w:p>
    <w:p w:rsidR="00305A17" w:rsidRPr="00343080" w:rsidRDefault="00305A17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43080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3A6C35">
        <w:rPr>
          <w:rFonts w:ascii="Times New Roman" w:hAnsi="Times New Roman" w:cs="Times New Roman"/>
          <w:i/>
          <w:sz w:val="24"/>
          <w:szCs w:val="24"/>
        </w:rPr>
        <w:t>13.737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</w:t>
      </w:r>
      <w:r w:rsidR="003A6C35">
        <w:rPr>
          <w:rFonts w:ascii="Times New Roman" w:hAnsi="Times New Roman" w:cs="Times New Roman"/>
          <w:sz w:val="24"/>
          <w:szCs w:val="24"/>
        </w:rPr>
        <w:t xml:space="preserve">je naknade HPB za vođenje računa, </w:t>
      </w:r>
      <w:r w:rsidR="008745C7">
        <w:rPr>
          <w:rFonts w:ascii="Times New Roman" w:hAnsi="Times New Roman" w:cs="Times New Roman"/>
          <w:sz w:val="24"/>
          <w:szCs w:val="24"/>
        </w:rPr>
        <w:t xml:space="preserve">otplatu </w:t>
      </w:r>
      <w:r w:rsidR="003A6C35">
        <w:rPr>
          <w:rFonts w:ascii="Times New Roman" w:hAnsi="Times New Roman" w:cs="Times New Roman"/>
          <w:sz w:val="24"/>
          <w:szCs w:val="24"/>
        </w:rPr>
        <w:t xml:space="preserve">kamate za </w:t>
      </w:r>
      <w:proofErr w:type="spellStart"/>
      <w:r w:rsidR="008745C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8745C7">
        <w:rPr>
          <w:rFonts w:ascii="Times New Roman" w:hAnsi="Times New Roman" w:cs="Times New Roman"/>
          <w:sz w:val="24"/>
          <w:szCs w:val="24"/>
        </w:rPr>
        <w:t xml:space="preserve"> za službeno vozilo</w:t>
      </w:r>
      <w:r w:rsidR="003A6C35">
        <w:rPr>
          <w:rFonts w:ascii="Times New Roman" w:hAnsi="Times New Roman" w:cs="Times New Roman"/>
          <w:sz w:val="24"/>
          <w:szCs w:val="24"/>
        </w:rPr>
        <w:t xml:space="preserve"> i zatezne kamate za beneficirani </w:t>
      </w:r>
      <w:proofErr w:type="spellStart"/>
      <w:r w:rsidR="003A6C35">
        <w:rPr>
          <w:rFonts w:ascii="Times New Roman" w:hAnsi="Times New Roman" w:cs="Times New Roman"/>
          <w:sz w:val="24"/>
          <w:szCs w:val="24"/>
        </w:rPr>
        <w:t>staž.</w:t>
      </w:r>
      <w:proofErr w:type="spellEnd"/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305A17" w:rsidRPr="00343080" w:rsidRDefault="00305A17" w:rsidP="00305A1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305A17" w:rsidRPr="00343080" w:rsidRDefault="00305A17" w:rsidP="00305A1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3A6C35">
        <w:rPr>
          <w:rFonts w:ascii="Times New Roman" w:hAnsi="Times New Roman" w:cs="Times New Roman"/>
          <w:i/>
          <w:sz w:val="24"/>
          <w:szCs w:val="24"/>
        </w:rPr>
        <w:t xml:space="preserve">4.390 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305A17" w:rsidRPr="00343080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</w:t>
      </w:r>
      <w:r w:rsidR="003A6C35">
        <w:rPr>
          <w:rFonts w:ascii="Times New Roman" w:hAnsi="Times New Roman" w:cs="Times New Roman"/>
          <w:sz w:val="24"/>
          <w:szCs w:val="24"/>
        </w:rPr>
        <w:t xml:space="preserve">na </w:t>
      </w:r>
      <w:r w:rsidRPr="00343080">
        <w:rPr>
          <w:rFonts w:ascii="Times New Roman" w:hAnsi="Times New Roman" w:cs="Times New Roman"/>
          <w:sz w:val="24"/>
          <w:szCs w:val="24"/>
        </w:rPr>
        <w:t xml:space="preserve">otplatu glavnice za </w:t>
      </w:r>
      <w:proofErr w:type="spellStart"/>
      <w:r w:rsidRPr="0034308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43080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Ostvarenje/izvršenje rashoda i izdataka 1.-6.2022. iznosi </w:t>
      </w:r>
      <w:r w:rsidR="00BE053E" w:rsidRPr="00343080">
        <w:rPr>
          <w:rFonts w:ascii="Times New Roman" w:hAnsi="Times New Roman" w:cs="Times New Roman"/>
          <w:i/>
          <w:sz w:val="24"/>
          <w:szCs w:val="24"/>
        </w:rPr>
        <w:t>628.522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 dok ostvarenje/izvršenje rashoda 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 xml:space="preserve">i izdataka 1.-6.2023. iznosi </w:t>
      </w:r>
      <w:r w:rsidR="00BE053E" w:rsidRPr="00343080">
        <w:rPr>
          <w:rFonts w:ascii="Times New Roman" w:hAnsi="Times New Roman" w:cs="Times New Roman"/>
          <w:i/>
          <w:sz w:val="24"/>
          <w:szCs w:val="24"/>
        </w:rPr>
        <w:t>676.656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 U polugodišnjem izvještaju 2023. je veće ostvarenje/izvršenje radi većih rashoda na plaćama i poskupljenju roba i usluga.</w:t>
      </w:r>
    </w:p>
    <w:p w:rsidR="001044F9" w:rsidRPr="00343080" w:rsidRDefault="001044F9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I U SLJEDEĆU GODINU</w:t>
      </w:r>
    </w:p>
    <w:p w:rsidR="004A33DA" w:rsidRPr="00343080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80" w:rsidRPr="00343080" w:rsidRDefault="003A6C35" w:rsidP="00DD0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DD08D7">
        <w:rPr>
          <w:rFonts w:ascii="Times New Roman" w:hAnsi="Times New Roman" w:cs="Times New Roman"/>
          <w:sz w:val="24"/>
          <w:szCs w:val="24"/>
        </w:rPr>
        <w:t xml:space="preserve"> državno odvjetništvo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DD08D7">
        <w:rPr>
          <w:rFonts w:ascii="Times New Roman" w:hAnsi="Times New Roman" w:cs="Times New Roman"/>
          <w:sz w:val="24"/>
          <w:szCs w:val="24"/>
        </w:rPr>
        <w:t>u Dubrovniku</w:t>
      </w:r>
      <w:r w:rsidR="007D750C" w:rsidRPr="00343080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</w:t>
      </w:r>
      <w:r w:rsidR="00DD08D7">
        <w:rPr>
          <w:rFonts w:ascii="Times New Roman" w:hAnsi="Times New Roman" w:cs="Times New Roman"/>
          <w:sz w:val="24"/>
          <w:szCs w:val="24"/>
        </w:rPr>
        <w:t>me nije vidljiv ni donos i odnos.</w:t>
      </w:r>
    </w:p>
    <w:p w:rsidR="00343080" w:rsidRPr="00343080" w:rsidRDefault="0034308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B24541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7C0" w:rsidRPr="003430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7C0" w:rsidRPr="00343080" w:rsidRDefault="00DD08D7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B24541" w:rsidRPr="00343080">
        <w:rPr>
          <w:rFonts w:ascii="Times New Roman" w:hAnsi="Times New Roman" w:cs="Times New Roman"/>
          <w:sz w:val="24"/>
          <w:szCs w:val="24"/>
        </w:rPr>
        <w:t xml:space="preserve">, </w:t>
      </w:r>
      <w:r w:rsidR="00D93C08" w:rsidRPr="00343080">
        <w:rPr>
          <w:rFonts w:ascii="Times New Roman" w:hAnsi="Times New Roman" w:cs="Times New Roman"/>
          <w:sz w:val="24"/>
          <w:szCs w:val="24"/>
        </w:rPr>
        <w:t>2</w:t>
      </w:r>
      <w:r w:rsidR="00343080" w:rsidRPr="00343080">
        <w:rPr>
          <w:rFonts w:ascii="Times New Roman" w:hAnsi="Times New Roman" w:cs="Times New Roman"/>
          <w:sz w:val="24"/>
          <w:szCs w:val="24"/>
        </w:rPr>
        <w:t>4</w:t>
      </w:r>
      <w:r w:rsidR="00D93C08" w:rsidRPr="00343080">
        <w:rPr>
          <w:rFonts w:ascii="Times New Roman" w:hAnsi="Times New Roman" w:cs="Times New Roman"/>
          <w:sz w:val="24"/>
          <w:szCs w:val="24"/>
        </w:rPr>
        <w:t>.08.2023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C35">
        <w:rPr>
          <w:rFonts w:ascii="Times New Roman" w:hAnsi="Times New Roman" w:cs="Times New Roman"/>
          <w:sz w:val="24"/>
          <w:szCs w:val="24"/>
        </w:rPr>
        <w:t>Katija Kristović</w:t>
      </w:r>
    </w:p>
    <w:p w:rsidR="009A77C0" w:rsidRPr="00343080" w:rsidRDefault="003A6C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 državna odvjetnica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  </w:t>
      </w:r>
      <w:r w:rsidR="00DD08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</w:p>
    <w:p w:rsidR="005B5315" w:rsidRPr="00343080" w:rsidRDefault="005B5315" w:rsidP="009A77C0">
      <w:pPr>
        <w:rPr>
          <w:rFonts w:ascii="Times New Roman" w:hAnsi="Times New Roman" w:cs="Times New Roman"/>
          <w:sz w:val="24"/>
          <w:szCs w:val="24"/>
        </w:rPr>
      </w:pPr>
    </w:p>
    <w:sectPr w:rsidR="005B5315" w:rsidRPr="00343080" w:rsidSect="007D750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D0A1C"/>
    <w:rsid w:val="000D1B4C"/>
    <w:rsid w:val="000D7E40"/>
    <w:rsid w:val="000E0194"/>
    <w:rsid w:val="001044F9"/>
    <w:rsid w:val="00144248"/>
    <w:rsid w:val="00186B7B"/>
    <w:rsid w:val="00245B1D"/>
    <w:rsid w:val="0029735D"/>
    <w:rsid w:val="00297F7A"/>
    <w:rsid w:val="002A4CAC"/>
    <w:rsid w:val="00305A17"/>
    <w:rsid w:val="00343080"/>
    <w:rsid w:val="003A22DB"/>
    <w:rsid w:val="003A6C35"/>
    <w:rsid w:val="00407290"/>
    <w:rsid w:val="00442DCD"/>
    <w:rsid w:val="00454A2A"/>
    <w:rsid w:val="00466878"/>
    <w:rsid w:val="004A33DA"/>
    <w:rsid w:val="004E62C8"/>
    <w:rsid w:val="005722A3"/>
    <w:rsid w:val="005B5315"/>
    <w:rsid w:val="005C1418"/>
    <w:rsid w:val="00605080"/>
    <w:rsid w:val="00624C16"/>
    <w:rsid w:val="006453BA"/>
    <w:rsid w:val="006A7919"/>
    <w:rsid w:val="006B7BC7"/>
    <w:rsid w:val="0072334A"/>
    <w:rsid w:val="00762A0D"/>
    <w:rsid w:val="007D750C"/>
    <w:rsid w:val="008004D3"/>
    <w:rsid w:val="008478F0"/>
    <w:rsid w:val="008745C7"/>
    <w:rsid w:val="00886D68"/>
    <w:rsid w:val="008A5689"/>
    <w:rsid w:val="0094274B"/>
    <w:rsid w:val="00975BA7"/>
    <w:rsid w:val="00982B4A"/>
    <w:rsid w:val="009A77C0"/>
    <w:rsid w:val="009D7CA0"/>
    <w:rsid w:val="00A74DD6"/>
    <w:rsid w:val="00AC288F"/>
    <w:rsid w:val="00AE2812"/>
    <w:rsid w:val="00B0170B"/>
    <w:rsid w:val="00B24541"/>
    <w:rsid w:val="00B7793B"/>
    <w:rsid w:val="00BE053E"/>
    <w:rsid w:val="00BF44C6"/>
    <w:rsid w:val="00CA12E2"/>
    <w:rsid w:val="00CA1BFB"/>
    <w:rsid w:val="00D019AB"/>
    <w:rsid w:val="00D93C08"/>
    <w:rsid w:val="00DD08D7"/>
    <w:rsid w:val="00DD2586"/>
    <w:rsid w:val="00DF778D"/>
    <w:rsid w:val="00E06427"/>
    <w:rsid w:val="00E34EA9"/>
    <w:rsid w:val="00E71FA8"/>
    <w:rsid w:val="00E74D93"/>
    <w:rsid w:val="00EF39C8"/>
    <w:rsid w:val="00F471E7"/>
    <w:rsid w:val="00F70550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4</cp:revision>
  <cp:lastPrinted>2023-08-22T10:49:00Z</cp:lastPrinted>
  <dcterms:created xsi:type="dcterms:W3CDTF">2023-08-24T08:26:00Z</dcterms:created>
  <dcterms:modified xsi:type="dcterms:W3CDTF">2023-08-24T09:22:00Z</dcterms:modified>
</cp:coreProperties>
</file>