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7" o:title=""/>
          </v:shape>
          <o:OLEObject Type="Embed" ProgID="Word.Picture.8" ShapeID="_x0000_i1025" DrawAspect="Content" ObjectID="_1765187949" r:id="rId8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4C6F49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4C6F49" w:rsidRDefault="0099169D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>OPĆINSKO</w:t>
      </w:r>
      <w:r w:rsidR="00A1041B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4C6F49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U </w:t>
      </w:r>
      <w:r w:rsidR="00F35CE4">
        <w:rPr>
          <w:rFonts w:ascii="Arial" w:eastAsia="Batang" w:hAnsi="Arial" w:cs="Arial"/>
          <w:bCs/>
          <w:sz w:val="20"/>
          <w:szCs w:val="20"/>
          <w:lang w:eastAsia="hr-HR"/>
        </w:rPr>
        <w:t>NOVOM ZAGREBU</w:t>
      </w:r>
    </w:p>
    <w:p w:rsidR="004C6F49" w:rsidRPr="004C6F49" w:rsidRDefault="00F35CE4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                Zagreb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, </w:t>
      </w:r>
      <w:r>
        <w:rPr>
          <w:rFonts w:ascii="Arial" w:eastAsia="Batang" w:hAnsi="Arial" w:cs="Arial"/>
          <w:bCs/>
          <w:sz w:val="20"/>
          <w:szCs w:val="20"/>
          <w:lang w:eastAsia="hr-HR"/>
        </w:rPr>
        <w:t xml:space="preserve">Turinina 3 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99169D">
        <w:rPr>
          <w:rFonts w:ascii="Arial" w:hAnsi="Arial" w:cs="Arial"/>
          <w:sz w:val="24"/>
          <w:szCs w:val="24"/>
          <w:lang w:val="hr-HR"/>
        </w:rPr>
        <w:t>-</w:t>
      </w:r>
      <w:r w:rsidR="00857EB2">
        <w:rPr>
          <w:rFonts w:ascii="Arial" w:hAnsi="Arial" w:cs="Arial"/>
          <w:sz w:val="24"/>
          <w:szCs w:val="24"/>
          <w:lang w:val="hr-HR"/>
        </w:rPr>
        <w:t>21</w:t>
      </w:r>
      <w:r w:rsidR="00D575C0">
        <w:rPr>
          <w:rFonts w:ascii="Arial" w:hAnsi="Arial" w:cs="Arial"/>
          <w:sz w:val="24"/>
          <w:szCs w:val="24"/>
          <w:lang w:val="hr-HR"/>
        </w:rPr>
        <w:t>/2023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OIB:</w:t>
      </w:r>
      <w:r w:rsidR="00F35CE4">
        <w:rPr>
          <w:rFonts w:ascii="Arial" w:hAnsi="Arial" w:cs="Arial"/>
          <w:lang w:val="hr-HR"/>
        </w:rPr>
        <w:t>22739488071</w:t>
      </w: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MATIČNI BROJ:</w:t>
      </w:r>
      <w:r w:rsidR="00F35CE4">
        <w:rPr>
          <w:rFonts w:ascii="Arial" w:hAnsi="Arial" w:cs="Arial"/>
          <w:lang w:val="hr-HR"/>
        </w:rPr>
        <w:t>04355784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RKP:</w:t>
      </w:r>
      <w:r w:rsidR="00F35CE4">
        <w:rPr>
          <w:rFonts w:ascii="Arial" w:hAnsi="Arial" w:cs="Arial"/>
          <w:lang w:val="hr-HR"/>
        </w:rPr>
        <w:t>48785</w:t>
      </w:r>
    </w:p>
    <w:p w:rsidR="001D6255" w:rsidRPr="004C6F49" w:rsidRDefault="00E403F0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RAZDJEL:109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RAZINA:11</w:t>
      </w:r>
    </w:p>
    <w:p w:rsidR="00562D43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ŠIFRA DJELATNOSTI</w:t>
      </w:r>
      <w:r w:rsidR="00562D43" w:rsidRPr="004C6F49">
        <w:rPr>
          <w:rFonts w:ascii="Arial" w:hAnsi="Arial" w:cs="Arial"/>
          <w:lang w:val="hr-HR"/>
        </w:rPr>
        <w:t>:8423</w:t>
      </w: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7B26BA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lastRenderedPageBreak/>
        <w:t xml:space="preserve">U </w:t>
      </w:r>
      <w:r w:rsidR="00F35CE4">
        <w:rPr>
          <w:rFonts w:ascii="Arial" w:hAnsi="Arial" w:cs="Arial"/>
          <w:sz w:val="24"/>
          <w:szCs w:val="24"/>
          <w:lang w:val="hr-HR"/>
        </w:rPr>
        <w:t>Zagrebu</w:t>
      </w:r>
      <w:r w:rsidR="00C97F25">
        <w:rPr>
          <w:rFonts w:ascii="Arial" w:hAnsi="Arial" w:cs="Arial"/>
          <w:sz w:val="24"/>
          <w:szCs w:val="24"/>
          <w:lang w:val="hr-HR"/>
        </w:rPr>
        <w:t xml:space="preserve">, </w:t>
      </w:r>
      <w:r w:rsidR="00D575C0">
        <w:rPr>
          <w:rFonts w:ascii="Arial" w:hAnsi="Arial" w:cs="Arial"/>
          <w:sz w:val="24"/>
          <w:szCs w:val="24"/>
          <w:lang w:val="hr-HR"/>
        </w:rPr>
        <w:t xml:space="preserve">16. </w:t>
      </w:r>
      <w:r w:rsidR="006940CA">
        <w:rPr>
          <w:rFonts w:ascii="Arial" w:hAnsi="Arial" w:cs="Arial"/>
          <w:sz w:val="24"/>
          <w:szCs w:val="24"/>
          <w:lang w:val="hr-HR"/>
        </w:rPr>
        <w:t>l</w:t>
      </w:r>
      <w:r w:rsidR="00D575C0">
        <w:rPr>
          <w:rFonts w:ascii="Arial" w:hAnsi="Arial" w:cs="Arial"/>
          <w:sz w:val="24"/>
          <w:szCs w:val="24"/>
          <w:lang w:val="hr-HR"/>
        </w:rPr>
        <w:t>istopada 2023</w:t>
      </w:r>
      <w:r w:rsidR="00150DE6" w:rsidRPr="00204123">
        <w:rPr>
          <w:rFonts w:ascii="Arial" w:hAnsi="Arial" w:cs="Arial"/>
          <w:sz w:val="24"/>
          <w:szCs w:val="24"/>
          <w:lang w:val="hr-HR"/>
        </w:rPr>
        <w:t>.</w:t>
      </w:r>
    </w:p>
    <w:p w:rsidR="004C6F49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3C7E69" w:rsidRPr="00204123" w:rsidRDefault="003C7E69" w:rsidP="00150DE6">
      <w:pPr>
        <w:rPr>
          <w:rFonts w:ascii="Arial" w:hAnsi="Arial" w:cs="Arial"/>
          <w:sz w:val="24"/>
          <w:szCs w:val="24"/>
          <w:lang w:val="hr-HR"/>
        </w:rPr>
      </w:pPr>
    </w:p>
    <w:p w:rsidR="003F2B1A" w:rsidRPr="00D575C0" w:rsidRDefault="003F2B1A" w:rsidP="003F2B1A">
      <w:pPr>
        <w:tabs>
          <w:tab w:val="left" w:pos="1764"/>
        </w:tabs>
        <w:jc w:val="center"/>
        <w:rPr>
          <w:rFonts w:ascii="Arial" w:hAnsi="Arial" w:cs="Arial"/>
          <w:b/>
          <w:sz w:val="28"/>
          <w:szCs w:val="28"/>
        </w:rPr>
      </w:pPr>
      <w:r w:rsidRPr="00D575C0">
        <w:rPr>
          <w:rFonts w:ascii="Arial" w:hAnsi="Arial" w:cs="Arial"/>
          <w:b/>
          <w:sz w:val="28"/>
          <w:szCs w:val="28"/>
        </w:rPr>
        <w:t>OBRAZLOŽENJE POSEBNOG DIJELA FINANCIJSKOG PLANA</w:t>
      </w:r>
    </w:p>
    <w:p w:rsidR="00451514" w:rsidRDefault="00451514" w:rsidP="003F2B1A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3C7E69" w:rsidRPr="00D575C0" w:rsidRDefault="003C7E69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 w:rsidRPr="008B6997">
        <w:rPr>
          <w:rFonts w:ascii="Arial" w:hAnsi="Arial" w:cs="Arial"/>
          <w:b/>
          <w:sz w:val="24"/>
          <w:szCs w:val="24"/>
          <w:u w:val="single"/>
        </w:rPr>
        <w:t>Aktivnos</w:t>
      </w:r>
      <w:r w:rsidR="0099169D">
        <w:rPr>
          <w:rFonts w:ascii="Arial" w:hAnsi="Arial" w:cs="Arial"/>
          <w:b/>
          <w:sz w:val="24"/>
          <w:szCs w:val="24"/>
          <w:u w:val="single"/>
        </w:rPr>
        <w:t xml:space="preserve">t: </w:t>
      </w:r>
      <w:r w:rsidR="001332A6">
        <w:rPr>
          <w:rFonts w:ascii="Arial" w:hAnsi="Arial" w:cs="Arial"/>
          <w:b/>
          <w:sz w:val="24"/>
          <w:szCs w:val="24"/>
          <w:u w:val="single"/>
        </w:rPr>
        <w:t>A</w:t>
      </w:r>
      <w:r w:rsidR="0099169D">
        <w:rPr>
          <w:rFonts w:ascii="Arial" w:hAnsi="Arial" w:cs="Arial"/>
          <w:b/>
          <w:sz w:val="24"/>
          <w:szCs w:val="24"/>
          <w:u w:val="single"/>
        </w:rPr>
        <w:t>642</w:t>
      </w:r>
      <w:r w:rsidR="000D1375">
        <w:rPr>
          <w:rFonts w:ascii="Arial" w:hAnsi="Arial" w:cs="Arial"/>
          <w:b/>
          <w:sz w:val="24"/>
          <w:szCs w:val="24"/>
          <w:u w:val="single"/>
        </w:rPr>
        <w:t>000</w:t>
      </w:r>
    </w:p>
    <w:p w:rsidR="003F2B1A" w:rsidRPr="008B6997" w:rsidRDefault="003F2B1A" w:rsidP="003F2B1A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PLAĆE I DOPRINOSI </w:t>
      </w:r>
    </w:p>
    <w:p w:rsidR="00D575C0" w:rsidRDefault="00D575C0" w:rsidP="00D575C0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Plaće i doprinosi za 2024.g. iznose </w:t>
      </w:r>
      <w:r w:rsidR="00FD6227">
        <w:rPr>
          <w:rFonts w:ascii="Arial" w:hAnsi="Arial" w:cs="Arial"/>
          <w:sz w:val="24"/>
          <w:szCs w:val="24"/>
        </w:rPr>
        <w:t>1.317.650</w:t>
      </w:r>
      <w:r>
        <w:rPr>
          <w:rFonts w:ascii="Arial" w:hAnsi="Arial" w:cs="Arial"/>
          <w:sz w:val="24"/>
          <w:szCs w:val="24"/>
        </w:rPr>
        <w:t xml:space="preserve"> EUR. Za p</w:t>
      </w:r>
      <w:r w:rsidRPr="008B6997">
        <w:rPr>
          <w:rFonts w:ascii="Arial" w:hAnsi="Arial" w:cs="Arial"/>
          <w:sz w:val="24"/>
          <w:szCs w:val="24"/>
        </w:rPr>
        <w:t xml:space="preserve">ostupak izračuna </w:t>
      </w:r>
      <w:r>
        <w:rPr>
          <w:rFonts w:ascii="Arial" w:hAnsi="Arial" w:cs="Arial"/>
          <w:sz w:val="24"/>
          <w:szCs w:val="24"/>
        </w:rPr>
        <w:t xml:space="preserve">plaće i doprinosa </w:t>
      </w:r>
      <w:r w:rsidRPr="008B6997">
        <w:rPr>
          <w:rFonts w:ascii="Arial" w:hAnsi="Arial" w:cs="Arial"/>
          <w:sz w:val="24"/>
          <w:szCs w:val="24"/>
        </w:rPr>
        <w:t xml:space="preserve">uzeta </w:t>
      </w:r>
      <w:r>
        <w:rPr>
          <w:rFonts w:ascii="Arial" w:hAnsi="Arial" w:cs="Arial"/>
          <w:sz w:val="24"/>
          <w:szCs w:val="24"/>
        </w:rPr>
        <w:t xml:space="preserve">je </w:t>
      </w:r>
      <w:r w:rsidRPr="008B6997">
        <w:rPr>
          <w:rFonts w:ascii="Arial" w:hAnsi="Arial" w:cs="Arial"/>
          <w:sz w:val="24"/>
          <w:szCs w:val="24"/>
        </w:rPr>
        <w:t xml:space="preserve">baza broja zaposlenih na </w:t>
      </w:r>
      <w:r>
        <w:rPr>
          <w:rFonts w:ascii="Arial" w:hAnsi="Arial" w:cs="Arial"/>
          <w:sz w:val="24"/>
          <w:szCs w:val="24"/>
        </w:rPr>
        <w:t>dan 30.09.2023. koja iznosi 44</w:t>
      </w:r>
      <w:r w:rsidRPr="008B6997">
        <w:rPr>
          <w:rFonts w:ascii="Arial" w:hAnsi="Arial" w:cs="Arial"/>
          <w:sz w:val="24"/>
          <w:szCs w:val="24"/>
        </w:rPr>
        <w:t xml:space="preserve"> zaposlenika (od to</w:t>
      </w:r>
      <w:r>
        <w:rPr>
          <w:rFonts w:ascii="Arial" w:hAnsi="Arial" w:cs="Arial"/>
          <w:sz w:val="24"/>
          <w:szCs w:val="24"/>
        </w:rPr>
        <w:t>ga 18 dužnosnika, 26 službenika i</w:t>
      </w:r>
      <w:r w:rsidRPr="008B6997">
        <w:rPr>
          <w:rFonts w:ascii="Arial" w:hAnsi="Arial" w:cs="Arial"/>
          <w:sz w:val="24"/>
          <w:szCs w:val="24"/>
        </w:rPr>
        <w:t xml:space="preserve"> namještenika) </w:t>
      </w:r>
      <w:r>
        <w:rPr>
          <w:rFonts w:ascii="Arial" w:hAnsi="Arial" w:cs="Arial"/>
          <w:sz w:val="24"/>
          <w:szCs w:val="24"/>
        </w:rPr>
        <w:t>te smo izračunu dodali</w:t>
      </w:r>
      <w:r w:rsidR="008F2DD6">
        <w:rPr>
          <w:rFonts w:ascii="Arial" w:hAnsi="Arial" w:cs="Arial"/>
          <w:sz w:val="24"/>
          <w:szCs w:val="24"/>
        </w:rPr>
        <w:t xml:space="preserve"> troškove za službenike koji će se zaposliti početkom 2024. na upražnjena radna mjesta</w:t>
      </w:r>
      <w:r>
        <w:rPr>
          <w:rFonts w:ascii="Arial" w:hAnsi="Arial" w:cs="Arial"/>
          <w:sz w:val="24"/>
          <w:szCs w:val="24"/>
        </w:rPr>
        <w:t xml:space="preserve"> (2</w:t>
      </w:r>
      <w:r w:rsidR="00E60805">
        <w:rPr>
          <w:rFonts w:ascii="Arial" w:hAnsi="Arial" w:cs="Arial"/>
          <w:sz w:val="24"/>
          <w:szCs w:val="24"/>
        </w:rPr>
        <w:t xml:space="preserve"> državnoodvjetnička savjetnika i </w:t>
      </w:r>
      <w:r>
        <w:rPr>
          <w:rFonts w:ascii="Arial" w:hAnsi="Arial" w:cs="Arial"/>
          <w:sz w:val="24"/>
          <w:szCs w:val="24"/>
        </w:rPr>
        <w:t>2 administrativna referenta-upisni</w:t>
      </w:r>
      <w:r w:rsidR="00E60805">
        <w:rPr>
          <w:rFonts w:ascii="Arial" w:hAnsi="Arial" w:cs="Arial"/>
          <w:sz w:val="24"/>
          <w:szCs w:val="24"/>
        </w:rPr>
        <w:t>čara</w:t>
      </w:r>
      <w:r>
        <w:rPr>
          <w:rFonts w:ascii="Arial" w:hAnsi="Arial" w:cs="Arial"/>
          <w:sz w:val="24"/>
          <w:szCs w:val="24"/>
        </w:rPr>
        <w:t>)</w:t>
      </w:r>
      <w:r w:rsidRPr="008B6997">
        <w:rPr>
          <w:rFonts w:ascii="Arial" w:hAnsi="Arial" w:cs="Arial"/>
          <w:sz w:val="24"/>
          <w:szCs w:val="24"/>
        </w:rPr>
        <w:t xml:space="preserve">. Tako da se baza temelji na </w:t>
      </w:r>
      <w:r>
        <w:rPr>
          <w:rFonts w:ascii="Arial" w:hAnsi="Arial" w:cs="Arial"/>
          <w:sz w:val="24"/>
          <w:szCs w:val="24"/>
        </w:rPr>
        <w:t>48</w:t>
      </w:r>
      <w:r w:rsidRPr="008B6997">
        <w:rPr>
          <w:rFonts w:ascii="Arial" w:hAnsi="Arial" w:cs="Arial"/>
          <w:sz w:val="24"/>
          <w:szCs w:val="24"/>
        </w:rPr>
        <w:t xml:space="preserve"> zaposlenih, izračun uključuje plaće za redovan rad, plać</w:t>
      </w:r>
      <w:r>
        <w:rPr>
          <w:rFonts w:ascii="Arial" w:hAnsi="Arial" w:cs="Arial"/>
          <w:sz w:val="24"/>
          <w:szCs w:val="24"/>
        </w:rPr>
        <w:t>e za prekovremeni rad i</w:t>
      </w:r>
      <w:r w:rsidRPr="008B6997">
        <w:rPr>
          <w:rFonts w:ascii="Arial" w:hAnsi="Arial" w:cs="Arial"/>
          <w:sz w:val="24"/>
          <w:szCs w:val="24"/>
        </w:rPr>
        <w:t xml:space="preserve"> doprinosi za obvezno zdravstveno osiguranje</w:t>
      </w:r>
      <w:r>
        <w:rPr>
          <w:rFonts w:ascii="Arial" w:hAnsi="Arial" w:cs="Arial"/>
          <w:sz w:val="24"/>
          <w:szCs w:val="24"/>
        </w:rPr>
        <w:t xml:space="preserve"> i izračun iznosi 1.335.600 EUR</w:t>
      </w:r>
      <w:r w:rsidRPr="008B69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Izračunom je vidljivo da limitirana sredstva neće biti dostatna za podmirenje troškova u cijeloj proračunskoj godini budući da je u 2023. godini došlo do povećanja plaća službenika i dužnosnika kao i naknada za dežurstva dužnosnika.</w:t>
      </w:r>
    </w:p>
    <w:p w:rsidR="00D575C0" w:rsidRDefault="00D575C0" w:rsidP="00D575C0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2025.g. sredstva za pl</w:t>
      </w:r>
      <w:r w:rsidR="00FD6227">
        <w:rPr>
          <w:rFonts w:ascii="Arial" w:hAnsi="Arial" w:cs="Arial"/>
          <w:sz w:val="24"/>
          <w:szCs w:val="24"/>
        </w:rPr>
        <w:t>aće i doprinose iznose 1.322.640</w:t>
      </w:r>
      <w:r>
        <w:rPr>
          <w:rFonts w:ascii="Arial" w:hAnsi="Arial" w:cs="Arial"/>
          <w:sz w:val="24"/>
          <w:szCs w:val="24"/>
        </w:rPr>
        <w:t xml:space="preserve"> EUR a u 2026.g. iznose 1.</w:t>
      </w:r>
      <w:r w:rsidR="00FD6227">
        <w:rPr>
          <w:rFonts w:ascii="Arial" w:hAnsi="Arial" w:cs="Arial"/>
          <w:sz w:val="24"/>
          <w:szCs w:val="24"/>
        </w:rPr>
        <w:t>325.740</w:t>
      </w:r>
      <w:r>
        <w:rPr>
          <w:rFonts w:ascii="Arial" w:hAnsi="Arial" w:cs="Arial"/>
          <w:sz w:val="24"/>
          <w:szCs w:val="24"/>
        </w:rPr>
        <w:t xml:space="preserve"> EUR.</w:t>
      </w:r>
    </w:p>
    <w:p w:rsidR="00241024" w:rsidRDefault="00241024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OSTALI RASHODI ZA ZAPOSLENE (prava po KU)  </w:t>
      </w:r>
    </w:p>
    <w:p w:rsidR="00D575C0" w:rsidRPr="008B6997" w:rsidRDefault="006047E0" w:rsidP="00D575C0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D575C0" w:rsidRPr="008B6997">
        <w:rPr>
          <w:rFonts w:ascii="Arial" w:hAnsi="Arial" w:cs="Arial"/>
          <w:sz w:val="24"/>
          <w:szCs w:val="24"/>
        </w:rPr>
        <w:t xml:space="preserve">.g. </w:t>
      </w:r>
      <w:r w:rsidR="00D575C0">
        <w:rPr>
          <w:rFonts w:ascii="Arial" w:hAnsi="Arial" w:cs="Arial"/>
          <w:sz w:val="24"/>
          <w:szCs w:val="24"/>
        </w:rPr>
        <w:t xml:space="preserve">ostale rashoda za zaposlene smo izračunali na temelju 26 </w:t>
      </w:r>
      <w:r w:rsidR="00D575C0" w:rsidRPr="008B6997">
        <w:rPr>
          <w:rFonts w:ascii="Arial" w:hAnsi="Arial" w:cs="Arial"/>
          <w:sz w:val="24"/>
          <w:szCs w:val="24"/>
        </w:rPr>
        <w:t xml:space="preserve">službenika i namještenika </w:t>
      </w:r>
      <w:r w:rsidR="00D575C0">
        <w:rPr>
          <w:rFonts w:ascii="Arial" w:hAnsi="Arial" w:cs="Arial"/>
          <w:sz w:val="24"/>
          <w:szCs w:val="24"/>
        </w:rPr>
        <w:t>za božićnicu i regres</w:t>
      </w:r>
      <w:r w:rsidR="00D575C0" w:rsidRPr="008B6997">
        <w:rPr>
          <w:rFonts w:ascii="Arial" w:hAnsi="Arial" w:cs="Arial"/>
          <w:sz w:val="24"/>
          <w:szCs w:val="24"/>
        </w:rPr>
        <w:t>, dar djeci za sv. Nikolu (</w:t>
      </w:r>
      <w:r w:rsidR="00D575C0">
        <w:rPr>
          <w:rFonts w:ascii="Arial" w:hAnsi="Arial" w:cs="Arial"/>
          <w:sz w:val="24"/>
          <w:szCs w:val="24"/>
        </w:rPr>
        <w:t>16</w:t>
      </w:r>
      <w:r w:rsidR="00D575C0" w:rsidRPr="008B6997">
        <w:rPr>
          <w:rFonts w:ascii="Arial" w:hAnsi="Arial" w:cs="Arial"/>
          <w:sz w:val="24"/>
          <w:szCs w:val="24"/>
        </w:rPr>
        <w:t xml:space="preserve"> djece), jubilarne nagrade </w:t>
      </w:r>
      <w:r w:rsidR="00D575C0">
        <w:rPr>
          <w:rFonts w:ascii="Arial" w:hAnsi="Arial" w:cs="Arial"/>
          <w:sz w:val="24"/>
          <w:szCs w:val="24"/>
        </w:rPr>
        <w:t>koju ostvaruju 3</w:t>
      </w:r>
      <w:r w:rsidR="00D575C0" w:rsidRPr="008B6997">
        <w:rPr>
          <w:rFonts w:ascii="Arial" w:hAnsi="Arial" w:cs="Arial"/>
          <w:sz w:val="24"/>
          <w:szCs w:val="24"/>
        </w:rPr>
        <w:t xml:space="preserve"> službenika</w:t>
      </w:r>
      <w:r w:rsidR="00D575C0">
        <w:rPr>
          <w:rFonts w:ascii="Arial" w:hAnsi="Arial" w:cs="Arial"/>
          <w:sz w:val="24"/>
          <w:szCs w:val="24"/>
        </w:rPr>
        <w:t xml:space="preserve"> i to </w:t>
      </w:r>
      <w:r>
        <w:rPr>
          <w:rFonts w:ascii="Arial" w:hAnsi="Arial" w:cs="Arial"/>
          <w:sz w:val="24"/>
          <w:szCs w:val="24"/>
        </w:rPr>
        <w:t xml:space="preserve">2 službenika za 10 g. </w:t>
      </w:r>
      <w:r w:rsidR="00C75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1 službenik za</w:t>
      </w:r>
      <w:r w:rsidR="00C75D6C">
        <w:rPr>
          <w:rFonts w:ascii="Arial" w:hAnsi="Arial" w:cs="Arial"/>
          <w:sz w:val="24"/>
          <w:szCs w:val="24"/>
        </w:rPr>
        <w:t xml:space="preserve"> 2</w:t>
      </w:r>
      <w:r w:rsidR="00D575C0">
        <w:rPr>
          <w:rFonts w:ascii="Arial" w:hAnsi="Arial" w:cs="Arial"/>
          <w:sz w:val="24"/>
          <w:szCs w:val="24"/>
        </w:rPr>
        <w:t>0 g. te</w:t>
      </w:r>
      <w:r w:rsidR="00D575C0" w:rsidRPr="008B6997">
        <w:rPr>
          <w:rFonts w:ascii="Arial" w:hAnsi="Arial" w:cs="Arial"/>
          <w:sz w:val="24"/>
          <w:szCs w:val="24"/>
        </w:rPr>
        <w:t xml:space="preserve"> </w:t>
      </w:r>
      <w:r w:rsidR="00D575C0">
        <w:rPr>
          <w:rFonts w:ascii="Arial" w:hAnsi="Arial" w:cs="Arial"/>
          <w:sz w:val="24"/>
          <w:szCs w:val="24"/>
        </w:rPr>
        <w:t>4</w:t>
      </w:r>
      <w:r w:rsidR="00D575C0" w:rsidRPr="008B6997">
        <w:rPr>
          <w:rFonts w:ascii="Arial" w:hAnsi="Arial" w:cs="Arial"/>
          <w:sz w:val="24"/>
          <w:szCs w:val="24"/>
        </w:rPr>
        <w:t xml:space="preserve"> pomoći</w:t>
      </w:r>
      <w:r w:rsidR="00D575C0">
        <w:rPr>
          <w:rFonts w:ascii="Arial" w:hAnsi="Arial" w:cs="Arial"/>
          <w:sz w:val="24"/>
          <w:szCs w:val="24"/>
        </w:rPr>
        <w:t xml:space="preserve"> i potpore</w:t>
      </w:r>
      <w:r w:rsidR="00D575C0" w:rsidRPr="008B6997">
        <w:rPr>
          <w:rFonts w:ascii="Arial" w:hAnsi="Arial" w:cs="Arial"/>
          <w:sz w:val="24"/>
          <w:szCs w:val="24"/>
        </w:rPr>
        <w:t xml:space="preserve"> </w:t>
      </w:r>
      <w:r w:rsidR="00D575C0">
        <w:rPr>
          <w:rFonts w:ascii="Arial" w:hAnsi="Arial" w:cs="Arial"/>
          <w:sz w:val="24"/>
          <w:szCs w:val="24"/>
        </w:rPr>
        <w:t>(smrtni slučaj, pomoć za bolovanje duže od 90 dana, potpora za rođenje djeteta).</w:t>
      </w:r>
    </w:p>
    <w:p w:rsidR="00C75D6C" w:rsidRPr="008B6997" w:rsidRDefault="00FD6227" w:rsidP="00C75D6C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2025</w:t>
      </w:r>
      <w:bookmarkStart w:id="0" w:name="_GoBack"/>
      <w:bookmarkEnd w:id="0"/>
      <w:r w:rsidR="00C75D6C" w:rsidRPr="008B6997">
        <w:rPr>
          <w:rFonts w:ascii="Arial" w:hAnsi="Arial" w:cs="Arial"/>
          <w:sz w:val="24"/>
          <w:szCs w:val="24"/>
        </w:rPr>
        <w:t xml:space="preserve">.g. </w:t>
      </w:r>
      <w:r w:rsidR="00C75D6C">
        <w:rPr>
          <w:rFonts w:ascii="Arial" w:hAnsi="Arial" w:cs="Arial"/>
          <w:sz w:val="24"/>
          <w:szCs w:val="24"/>
        </w:rPr>
        <w:t xml:space="preserve">ostale rashoda za zaposlene smo izračunali na temelju 26 </w:t>
      </w:r>
      <w:r w:rsidR="00C75D6C" w:rsidRPr="008B6997">
        <w:rPr>
          <w:rFonts w:ascii="Arial" w:hAnsi="Arial" w:cs="Arial"/>
          <w:sz w:val="24"/>
          <w:szCs w:val="24"/>
        </w:rPr>
        <w:t xml:space="preserve">službenika i namještenika </w:t>
      </w:r>
      <w:r w:rsidR="00C75D6C">
        <w:rPr>
          <w:rFonts w:ascii="Arial" w:hAnsi="Arial" w:cs="Arial"/>
          <w:sz w:val="24"/>
          <w:szCs w:val="24"/>
        </w:rPr>
        <w:t>za božićnicu i regres</w:t>
      </w:r>
      <w:r w:rsidR="00C75D6C" w:rsidRPr="008B6997">
        <w:rPr>
          <w:rFonts w:ascii="Arial" w:hAnsi="Arial" w:cs="Arial"/>
          <w:sz w:val="24"/>
          <w:szCs w:val="24"/>
        </w:rPr>
        <w:t>, dar djeci za sv. Nikolu (</w:t>
      </w:r>
      <w:r w:rsidR="00C75D6C">
        <w:rPr>
          <w:rFonts w:ascii="Arial" w:hAnsi="Arial" w:cs="Arial"/>
          <w:sz w:val="24"/>
          <w:szCs w:val="24"/>
        </w:rPr>
        <w:t>16</w:t>
      </w:r>
      <w:r w:rsidR="00C75D6C" w:rsidRPr="008B6997">
        <w:rPr>
          <w:rFonts w:ascii="Arial" w:hAnsi="Arial" w:cs="Arial"/>
          <w:sz w:val="24"/>
          <w:szCs w:val="24"/>
        </w:rPr>
        <w:t xml:space="preserve"> djece), jubilarne nagrade </w:t>
      </w:r>
      <w:r w:rsidR="00C75D6C">
        <w:rPr>
          <w:rFonts w:ascii="Arial" w:hAnsi="Arial" w:cs="Arial"/>
          <w:sz w:val="24"/>
          <w:szCs w:val="24"/>
        </w:rPr>
        <w:t>koju ostvaruju 3</w:t>
      </w:r>
      <w:r w:rsidR="00C75D6C" w:rsidRPr="008B6997">
        <w:rPr>
          <w:rFonts w:ascii="Arial" w:hAnsi="Arial" w:cs="Arial"/>
          <w:sz w:val="24"/>
          <w:szCs w:val="24"/>
        </w:rPr>
        <w:t xml:space="preserve"> službenika</w:t>
      </w:r>
      <w:r w:rsidR="00C75D6C">
        <w:rPr>
          <w:rFonts w:ascii="Arial" w:hAnsi="Arial" w:cs="Arial"/>
          <w:sz w:val="24"/>
          <w:szCs w:val="24"/>
        </w:rPr>
        <w:t xml:space="preserve"> i to 2 službenika za 10 g. i 1 službenik za 20 g. te</w:t>
      </w:r>
      <w:r w:rsidR="00C75D6C" w:rsidRPr="008B6997">
        <w:rPr>
          <w:rFonts w:ascii="Arial" w:hAnsi="Arial" w:cs="Arial"/>
          <w:sz w:val="24"/>
          <w:szCs w:val="24"/>
        </w:rPr>
        <w:t xml:space="preserve"> </w:t>
      </w:r>
      <w:r w:rsidR="00C75D6C">
        <w:rPr>
          <w:rFonts w:ascii="Arial" w:hAnsi="Arial" w:cs="Arial"/>
          <w:sz w:val="24"/>
          <w:szCs w:val="24"/>
        </w:rPr>
        <w:t>4</w:t>
      </w:r>
      <w:r w:rsidR="00C75D6C" w:rsidRPr="008B6997">
        <w:rPr>
          <w:rFonts w:ascii="Arial" w:hAnsi="Arial" w:cs="Arial"/>
          <w:sz w:val="24"/>
          <w:szCs w:val="24"/>
        </w:rPr>
        <w:t xml:space="preserve"> pomoći</w:t>
      </w:r>
      <w:r w:rsidR="00C75D6C">
        <w:rPr>
          <w:rFonts w:ascii="Arial" w:hAnsi="Arial" w:cs="Arial"/>
          <w:sz w:val="24"/>
          <w:szCs w:val="24"/>
        </w:rPr>
        <w:t xml:space="preserve"> i potpore</w:t>
      </w:r>
      <w:r w:rsidR="00C75D6C" w:rsidRPr="008B6997">
        <w:rPr>
          <w:rFonts w:ascii="Arial" w:hAnsi="Arial" w:cs="Arial"/>
          <w:sz w:val="24"/>
          <w:szCs w:val="24"/>
        </w:rPr>
        <w:t xml:space="preserve"> </w:t>
      </w:r>
      <w:r w:rsidR="00C75D6C">
        <w:rPr>
          <w:rFonts w:ascii="Arial" w:hAnsi="Arial" w:cs="Arial"/>
          <w:sz w:val="24"/>
          <w:szCs w:val="24"/>
        </w:rPr>
        <w:t>(smrtni slučaj, pomoć za bolovanje duže od 90 dana, potpora za rođenje djeteta).</w:t>
      </w:r>
    </w:p>
    <w:p w:rsidR="00D575C0" w:rsidRPr="008B6997" w:rsidRDefault="00D575C0" w:rsidP="00D575C0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Pr="008B6997">
        <w:rPr>
          <w:rFonts w:ascii="Arial" w:hAnsi="Arial" w:cs="Arial"/>
          <w:sz w:val="24"/>
          <w:szCs w:val="24"/>
        </w:rPr>
        <w:t xml:space="preserve">.g. </w:t>
      </w:r>
      <w:r>
        <w:rPr>
          <w:rFonts w:ascii="Arial" w:hAnsi="Arial" w:cs="Arial"/>
          <w:sz w:val="24"/>
          <w:szCs w:val="24"/>
        </w:rPr>
        <w:t xml:space="preserve">ostale rashoda za zaposlene smo izračunali na temelju 26 </w:t>
      </w:r>
      <w:r w:rsidRPr="008B6997">
        <w:rPr>
          <w:rFonts w:ascii="Arial" w:hAnsi="Arial" w:cs="Arial"/>
          <w:sz w:val="24"/>
          <w:szCs w:val="24"/>
        </w:rPr>
        <w:t xml:space="preserve">službenika i namještenika </w:t>
      </w:r>
      <w:r>
        <w:rPr>
          <w:rFonts w:ascii="Arial" w:hAnsi="Arial" w:cs="Arial"/>
          <w:sz w:val="24"/>
          <w:szCs w:val="24"/>
        </w:rPr>
        <w:t>za božićnicu i regres</w:t>
      </w:r>
      <w:r w:rsidRPr="008B6997">
        <w:rPr>
          <w:rFonts w:ascii="Arial" w:hAnsi="Arial" w:cs="Arial"/>
          <w:sz w:val="24"/>
          <w:szCs w:val="24"/>
        </w:rPr>
        <w:t>, dar djeci za sv. Nikolu (</w:t>
      </w:r>
      <w:r>
        <w:rPr>
          <w:rFonts w:ascii="Arial" w:hAnsi="Arial" w:cs="Arial"/>
          <w:sz w:val="24"/>
          <w:szCs w:val="24"/>
        </w:rPr>
        <w:t>18</w:t>
      </w:r>
      <w:r w:rsidRPr="008B6997">
        <w:rPr>
          <w:rFonts w:ascii="Arial" w:hAnsi="Arial" w:cs="Arial"/>
          <w:sz w:val="24"/>
          <w:szCs w:val="24"/>
        </w:rPr>
        <w:t xml:space="preserve"> djece), jubilarne nagrade </w:t>
      </w:r>
      <w:r w:rsidR="00C75D6C">
        <w:rPr>
          <w:rFonts w:ascii="Arial" w:hAnsi="Arial" w:cs="Arial"/>
          <w:sz w:val="24"/>
          <w:szCs w:val="24"/>
        </w:rPr>
        <w:t>koju ostvaruju 2</w:t>
      </w:r>
      <w:r w:rsidRPr="008B6997">
        <w:rPr>
          <w:rFonts w:ascii="Arial" w:hAnsi="Arial" w:cs="Arial"/>
          <w:sz w:val="24"/>
          <w:szCs w:val="24"/>
        </w:rPr>
        <w:t xml:space="preserve"> službenika</w:t>
      </w:r>
      <w:r w:rsidR="00C75D6C">
        <w:rPr>
          <w:rFonts w:ascii="Arial" w:hAnsi="Arial" w:cs="Arial"/>
          <w:sz w:val="24"/>
          <w:szCs w:val="24"/>
        </w:rPr>
        <w:t xml:space="preserve"> i to za 10 g. I </w:t>
      </w:r>
      <w:r>
        <w:rPr>
          <w:rFonts w:ascii="Arial" w:hAnsi="Arial" w:cs="Arial"/>
          <w:sz w:val="24"/>
          <w:szCs w:val="24"/>
        </w:rPr>
        <w:t>15g. te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B6997">
        <w:rPr>
          <w:rFonts w:ascii="Arial" w:hAnsi="Arial" w:cs="Arial"/>
          <w:sz w:val="24"/>
          <w:szCs w:val="24"/>
        </w:rPr>
        <w:t xml:space="preserve"> pomoći</w:t>
      </w:r>
      <w:r>
        <w:rPr>
          <w:rFonts w:ascii="Arial" w:hAnsi="Arial" w:cs="Arial"/>
          <w:sz w:val="24"/>
          <w:szCs w:val="24"/>
        </w:rPr>
        <w:t xml:space="preserve"> i potpore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(smrtni slučaj, pomoć za bolovanje duže od 90 dana, potpora za rođenje djeteta).</w:t>
      </w:r>
    </w:p>
    <w:p w:rsidR="007900BB" w:rsidRDefault="007900BB" w:rsidP="003F2B1A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</w:p>
    <w:p w:rsidR="003F2B1A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>NAKNADE ZA PRIJEVOZ  za</w:t>
      </w:r>
      <w:r w:rsidR="007900BB">
        <w:rPr>
          <w:rFonts w:ascii="Arial" w:hAnsi="Arial" w:cs="Arial"/>
          <w:b/>
          <w:sz w:val="24"/>
          <w:szCs w:val="24"/>
        </w:rPr>
        <w:t xml:space="preserve"> rad na terenu i odvojeni život</w:t>
      </w:r>
    </w:p>
    <w:p w:rsidR="00BC7741" w:rsidRDefault="00BC7741" w:rsidP="00BC7741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Naknada za prijevoz u iznosu 27.883 EUR  računali smo prema trenutačnom broju zaposlenih državnih dužnosnika i službenika koji ostvaruju pravo na naknadu za prijevoz, točan iznos nije moguće planirati budući da se naknada po kilometru mijenja svaki mjesec ovisno o promjeni cijene goriva.</w:t>
      </w:r>
    </w:p>
    <w:p w:rsidR="00BC7741" w:rsidRPr="007900BB" w:rsidRDefault="00BC7741" w:rsidP="00BC7741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Trošak prijevoza za 28 zaposlenih iznosi cca 2.300 EUR mjesečno što na godišnjoj razini planirano u ukupnom iznosu od 27.883 EUR za sve tri godine.</w:t>
      </w:r>
    </w:p>
    <w:p w:rsidR="007900BB" w:rsidRPr="007900BB" w:rsidRDefault="007900BB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</w:p>
    <w:p w:rsidR="007900BB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MATERIJALNI RASHODI  </w:t>
      </w:r>
    </w:p>
    <w:p w:rsidR="00C33D53" w:rsidRPr="00BC7741" w:rsidRDefault="00BC7741" w:rsidP="00BC7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Budući na limitirani iznos materijalnih rashoda na godišnjoj razini u iznosu 163.415 EUR za 2024.g., s obzirom na prošlu godinu povećanje iznosi 7.659 EUR. Rashodi su raspoređeni na približno iste stavke kao 2023. Budući da nismo imali dodatna sredstva na raspolaganju. </w:t>
      </w:r>
      <w:r w:rsidRPr="0000331E">
        <w:rPr>
          <w:rFonts w:ascii="Arial" w:hAnsi="Arial" w:cs="Arial"/>
          <w:sz w:val="24"/>
          <w:szCs w:val="24"/>
        </w:rPr>
        <w:t>Najznačajniji materijalni rashodi se odnose na intelektualne usluge (usluge tumača,</w:t>
      </w:r>
      <w:r>
        <w:rPr>
          <w:rFonts w:ascii="Arial" w:hAnsi="Arial" w:cs="Arial"/>
          <w:sz w:val="24"/>
          <w:szCs w:val="24"/>
        </w:rPr>
        <w:t xml:space="preserve"> </w:t>
      </w:r>
      <w:r w:rsidRPr="0000331E">
        <w:rPr>
          <w:rFonts w:ascii="Arial" w:hAnsi="Arial" w:cs="Arial"/>
          <w:sz w:val="24"/>
          <w:szCs w:val="24"/>
        </w:rPr>
        <w:t xml:space="preserve">vještaka, odvjetnika) koji </w:t>
      </w:r>
      <w:r>
        <w:rPr>
          <w:rFonts w:ascii="Arial" w:hAnsi="Arial" w:cs="Arial"/>
          <w:sz w:val="24"/>
          <w:szCs w:val="24"/>
        </w:rPr>
        <w:t xml:space="preserve">su u prvih devet mjeseci 2023.g. dosegnuli </w:t>
      </w:r>
      <w:r w:rsidR="008D02B7">
        <w:rPr>
          <w:rFonts w:ascii="Arial" w:hAnsi="Arial" w:cs="Arial"/>
          <w:sz w:val="24"/>
          <w:szCs w:val="24"/>
        </w:rPr>
        <w:t>79.986.20</w:t>
      </w:r>
      <w:r>
        <w:rPr>
          <w:rFonts w:ascii="Arial" w:hAnsi="Arial" w:cs="Arial"/>
          <w:sz w:val="24"/>
          <w:szCs w:val="24"/>
        </w:rPr>
        <w:t xml:space="preserve"> EUR</w:t>
      </w:r>
      <w:r w:rsidRPr="0000331E">
        <w:rPr>
          <w:rFonts w:ascii="Arial" w:hAnsi="Arial" w:cs="Arial"/>
          <w:sz w:val="24"/>
          <w:szCs w:val="24"/>
        </w:rPr>
        <w:t xml:space="preserve"> s obzirom na limit cijelog proračun, sredstva se ne mogu planirati u očekivanom iznosu. Tako da </w:t>
      </w:r>
      <w:r>
        <w:rPr>
          <w:rFonts w:ascii="Arial" w:hAnsi="Arial" w:cs="Arial"/>
          <w:sz w:val="24"/>
          <w:szCs w:val="24"/>
        </w:rPr>
        <w:t>s</w:t>
      </w:r>
      <w:r w:rsidRPr="0000331E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u 2024.g. p</w:t>
      </w:r>
      <w:r w:rsidRPr="0000331E">
        <w:rPr>
          <w:rFonts w:ascii="Arial" w:hAnsi="Arial" w:cs="Arial"/>
          <w:sz w:val="24"/>
          <w:szCs w:val="24"/>
        </w:rPr>
        <w:t xml:space="preserve">lanirana u ukupnom iznosu </w:t>
      </w:r>
      <w:r>
        <w:rPr>
          <w:rFonts w:ascii="Arial" w:hAnsi="Arial" w:cs="Arial"/>
          <w:sz w:val="24"/>
          <w:szCs w:val="24"/>
        </w:rPr>
        <w:t xml:space="preserve">od </w:t>
      </w:r>
      <w:r w:rsidR="008D02B7">
        <w:rPr>
          <w:rFonts w:ascii="Arial" w:hAnsi="Arial" w:cs="Arial"/>
          <w:sz w:val="24"/>
          <w:szCs w:val="24"/>
        </w:rPr>
        <w:t>63.995</w:t>
      </w:r>
      <w:r>
        <w:rPr>
          <w:rFonts w:ascii="Arial" w:hAnsi="Arial" w:cs="Arial"/>
          <w:sz w:val="24"/>
          <w:szCs w:val="24"/>
        </w:rPr>
        <w:t xml:space="preserve"> EUR a s obzirom na limit proračuna u 2025</w:t>
      </w:r>
      <w:r w:rsidRPr="000033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Pr="0000331E">
        <w:rPr>
          <w:rFonts w:ascii="Arial" w:hAnsi="Arial" w:cs="Arial"/>
          <w:sz w:val="24"/>
          <w:szCs w:val="24"/>
        </w:rPr>
        <w:t xml:space="preserve">znose </w:t>
      </w:r>
      <w:r w:rsidR="008D02B7">
        <w:rPr>
          <w:rFonts w:ascii="Arial" w:hAnsi="Arial" w:cs="Arial"/>
          <w:sz w:val="24"/>
          <w:szCs w:val="24"/>
        </w:rPr>
        <w:t>65.331</w:t>
      </w:r>
      <w:r>
        <w:rPr>
          <w:rFonts w:ascii="Arial" w:hAnsi="Arial" w:cs="Arial"/>
          <w:sz w:val="24"/>
          <w:szCs w:val="24"/>
        </w:rPr>
        <w:t xml:space="preserve"> EUR a u 2026</w:t>
      </w:r>
      <w:r w:rsidRPr="0000331E">
        <w:rPr>
          <w:rFonts w:ascii="Arial" w:hAnsi="Arial" w:cs="Arial"/>
          <w:sz w:val="24"/>
          <w:szCs w:val="24"/>
        </w:rPr>
        <w:t xml:space="preserve">. </w:t>
      </w:r>
      <w:r w:rsidR="008D02B7">
        <w:rPr>
          <w:rFonts w:ascii="Arial" w:hAnsi="Arial" w:cs="Arial"/>
          <w:sz w:val="24"/>
          <w:szCs w:val="24"/>
        </w:rPr>
        <w:t>65.331</w:t>
      </w:r>
      <w:r w:rsidRPr="0000331E">
        <w:rPr>
          <w:rFonts w:ascii="Arial" w:hAnsi="Arial" w:cs="Arial"/>
          <w:sz w:val="24"/>
          <w:szCs w:val="24"/>
        </w:rPr>
        <w:t xml:space="preserve"> EUR.</w:t>
      </w:r>
    </w:p>
    <w:p w:rsidR="00BC7741" w:rsidRDefault="00BC7741" w:rsidP="00BC7741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BC7741" w:rsidRPr="00ED6A1F" w:rsidRDefault="00BC7741" w:rsidP="00BC7741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ED6A1F">
        <w:rPr>
          <w:rFonts w:ascii="Arial" w:hAnsi="Arial" w:cs="Arial"/>
          <w:b/>
          <w:sz w:val="24"/>
          <w:szCs w:val="24"/>
        </w:rPr>
        <w:t xml:space="preserve">FINANCIJSKI RASHODI </w:t>
      </w:r>
    </w:p>
    <w:p w:rsidR="00BC7741" w:rsidRPr="00ED6A1F" w:rsidRDefault="00BC7741" w:rsidP="00BC7741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ED6A1F">
        <w:rPr>
          <w:rFonts w:ascii="Arial" w:hAnsi="Arial" w:cs="Arial"/>
          <w:sz w:val="24"/>
          <w:szCs w:val="24"/>
        </w:rPr>
        <w:t xml:space="preserve">Financijski rashodi se odnose na kamate za </w:t>
      </w:r>
      <w:r>
        <w:rPr>
          <w:rFonts w:ascii="Arial" w:hAnsi="Arial" w:cs="Arial"/>
          <w:sz w:val="24"/>
          <w:szCs w:val="24"/>
        </w:rPr>
        <w:t xml:space="preserve">primljene zajmove I usluge platnog prometa. Budući da se plaćanje materijalnih izdataka od </w:t>
      </w:r>
      <w:r w:rsidR="008D02B7">
        <w:rPr>
          <w:rFonts w:ascii="Arial" w:hAnsi="Arial" w:cs="Arial"/>
          <w:sz w:val="24"/>
          <w:szCs w:val="24"/>
        </w:rPr>
        <w:t>rujna 2023. i</w:t>
      </w:r>
      <w:r>
        <w:rPr>
          <w:rFonts w:ascii="Arial" w:hAnsi="Arial" w:cs="Arial"/>
          <w:sz w:val="24"/>
          <w:szCs w:val="24"/>
        </w:rPr>
        <w:t>zvršava putem žiroračuna,</w:t>
      </w:r>
      <w:r w:rsidR="008D02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2024. planiramo povećane troškove platnog prometa. Ali s obzirom na limitirana sredstva </w:t>
      </w:r>
      <w:r w:rsidR="008D02B7">
        <w:rPr>
          <w:rFonts w:ascii="Arial" w:hAnsi="Arial" w:cs="Arial"/>
          <w:sz w:val="24"/>
          <w:szCs w:val="24"/>
        </w:rPr>
        <w:t>usluge platnog prometa</w:t>
      </w:r>
      <w:r>
        <w:rPr>
          <w:rFonts w:ascii="Arial" w:hAnsi="Arial" w:cs="Arial"/>
          <w:sz w:val="24"/>
          <w:szCs w:val="24"/>
        </w:rPr>
        <w:t xml:space="preserve"> će iznositi 531 EUR za sve tri godine.</w:t>
      </w:r>
    </w:p>
    <w:p w:rsidR="00C33D53" w:rsidRDefault="00C33D53" w:rsidP="00AF7629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</w:p>
    <w:p w:rsidR="00BC7741" w:rsidRDefault="00BC7741" w:rsidP="00AF7629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BC7741" w:rsidRDefault="00BC7741" w:rsidP="00AF7629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AF7629" w:rsidRDefault="00AF7629" w:rsidP="00AF7629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NABAVA OPREME </w:t>
      </w:r>
    </w:p>
    <w:p w:rsidR="00AF7629" w:rsidRDefault="00027CFE" w:rsidP="000E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AF7629" w:rsidRPr="00AF7629">
        <w:rPr>
          <w:rFonts w:ascii="Arial" w:hAnsi="Arial" w:cs="Arial"/>
          <w:sz w:val="24"/>
          <w:szCs w:val="24"/>
        </w:rPr>
        <w:t xml:space="preserve"> državno odv</w:t>
      </w:r>
      <w:r w:rsidR="00780024">
        <w:rPr>
          <w:rFonts w:ascii="Arial" w:hAnsi="Arial" w:cs="Arial"/>
          <w:sz w:val="24"/>
          <w:szCs w:val="24"/>
        </w:rPr>
        <w:t>jetništvo u Novom Zagrebu je u rujnu</w:t>
      </w:r>
      <w:r w:rsidR="004133D7">
        <w:rPr>
          <w:rFonts w:ascii="Arial" w:hAnsi="Arial" w:cs="Arial"/>
          <w:sz w:val="24"/>
          <w:szCs w:val="24"/>
        </w:rPr>
        <w:t xml:space="preserve"> 2021</w:t>
      </w:r>
      <w:r w:rsidR="00AF7629" w:rsidRPr="00AF7629">
        <w:rPr>
          <w:rFonts w:ascii="Arial" w:hAnsi="Arial" w:cs="Arial"/>
          <w:sz w:val="24"/>
          <w:szCs w:val="24"/>
        </w:rPr>
        <w:t xml:space="preserve">. sklopio ugovor o financijskom leasingu sa Unicredit leasingom na razdoblje od pet godina i planirani godišnji izdaci </w:t>
      </w:r>
      <w:r w:rsidR="00AF7629">
        <w:rPr>
          <w:rFonts w:ascii="Arial" w:hAnsi="Arial" w:cs="Arial"/>
          <w:sz w:val="24"/>
          <w:szCs w:val="24"/>
        </w:rPr>
        <w:t xml:space="preserve">prema otplatnom planu </w:t>
      </w:r>
      <w:r w:rsidR="00AF7629" w:rsidRPr="00AF7629">
        <w:rPr>
          <w:rFonts w:ascii="Arial" w:hAnsi="Arial" w:cs="Arial"/>
          <w:sz w:val="24"/>
          <w:szCs w:val="24"/>
        </w:rPr>
        <w:t xml:space="preserve">iznose </w:t>
      </w:r>
      <w:r w:rsidR="004133D7">
        <w:rPr>
          <w:rFonts w:ascii="Arial" w:hAnsi="Arial" w:cs="Arial"/>
          <w:sz w:val="24"/>
          <w:szCs w:val="24"/>
        </w:rPr>
        <w:t>3.</w:t>
      </w:r>
      <w:r w:rsidR="008D02B7">
        <w:rPr>
          <w:rFonts w:ascii="Arial" w:hAnsi="Arial" w:cs="Arial"/>
          <w:sz w:val="24"/>
          <w:szCs w:val="24"/>
        </w:rPr>
        <w:t>696</w:t>
      </w:r>
      <w:r w:rsidR="00AF7629">
        <w:rPr>
          <w:rFonts w:ascii="Arial" w:hAnsi="Arial" w:cs="Arial"/>
          <w:sz w:val="24"/>
          <w:szCs w:val="24"/>
        </w:rPr>
        <w:t xml:space="preserve"> </w:t>
      </w:r>
      <w:r w:rsidR="008D02B7">
        <w:rPr>
          <w:rFonts w:ascii="Arial" w:hAnsi="Arial" w:cs="Arial"/>
          <w:sz w:val="24"/>
          <w:szCs w:val="24"/>
        </w:rPr>
        <w:t>EUR u 2024</w:t>
      </w:r>
      <w:r w:rsidR="00467A30">
        <w:rPr>
          <w:rFonts w:ascii="Arial" w:hAnsi="Arial" w:cs="Arial"/>
          <w:sz w:val="24"/>
          <w:szCs w:val="24"/>
        </w:rPr>
        <w:t xml:space="preserve">.godini , </w:t>
      </w:r>
      <w:r w:rsidR="004133D7">
        <w:rPr>
          <w:rFonts w:ascii="Arial" w:hAnsi="Arial" w:cs="Arial"/>
          <w:sz w:val="24"/>
          <w:szCs w:val="24"/>
        </w:rPr>
        <w:t>3.</w:t>
      </w:r>
      <w:r w:rsidR="008D02B7">
        <w:rPr>
          <w:rFonts w:ascii="Arial" w:hAnsi="Arial" w:cs="Arial"/>
          <w:sz w:val="24"/>
          <w:szCs w:val="24"/>
        </w:rPr>
        <w:t>518</w:t>
      </w:r>
      <w:r w:rsidR="00AF7629">
        <w:rPr>
          <w:rFonts w:ascii="Arial" w:hAnsi="Arial" w:cs="Arial"/>
          <w:sz w:val="24"/>
          <w:szCs w:val="24"/>
        </w:rPr>
        <w:t xml:space="preserve"> EUR </w:t>
      </w:r>
      <w:r w:rsidR="00467A30">
        <w:rPr>
          <w:rFonts w:ascii="Arial" w:hAnsi="Arial" w:cs="Arial"/>
          <w:sz w:val="24"/>
          <w:szCs w:val="24"/>
        </w:rPr>
        <w:t xml:space="preserve">u </w:t>
      </w:r>
      <w:r w:rsidR="008D02B7">
        <w:rPr>
          <w:rFonts w:ascii="Arial" w:hAnsi="Arial" w:cs="Arial"/>
          <w:sz w:val="24"/>
          <w:szCs w:val="24"/>
        </w:rPr>
        <w:t>2025</w:t>
      </w:r>
      <w:r w:rsidR="00AF7629" w:rsidRPr="00AF7629">
        <w:rPr>
          <w:rFonts w:ascii="Arial" w:hAnsi="Arial" w:cs="Arial"/>
          <w:sz w:val="24"/>
          <w:szCs w:val="24"/>
        </w:rPr>
        <w:t xml:space="preserve">. </w:t>
      </w:r>
      <w:r w:rsidR="00467A30">
        <w:rPr>
          <w:rFonts w:ascii="Arial" w:hAnsi="Arial" w:cs="Arial"/>
          <w:sz w:val="24"/>
          <w:szCs w:val="24"/>
        </w:rPr>
        <w:t>g</w:t>
      </w:r>
      <w:r w:rsidR="00AF7629" w:rsidRPr="00AF7629">
        <w:rPr>
          <w:rFonts w:ascii="Arial" w:hAnsi="Arial" w:cs="Arial"/>
          <w:sz w:val="24"/>
          <w:szCs w:val="24"/>
        </w:rPr>
        <w:t>odini</w:t>
      </w:r>
      <w:r w:rsidR="00467A30">
        <w:rPr>
          <w:rFonts w:ascii="Arial" w:hAnsi="Arial" w:cs="Arial"/>
          <w:sz w:val="24"/>
          <w:szCs w:val="24"/>
        </w:rPr>
        <w:t xml:space="preserve"> i 3.</w:t>
      </w:r>
      <w:r w:rsidR="00780024">
        <w:rPr>
          <w:rFonts w:ascii="Arial" w:hAnsi="Arial" w:cs="Arial"/>
          <w:sz w:val="24"/>
          <w:szCs w:val="24"/>
        </w:rPr>
        <w:t>518</w:t>
      </w:r>
      <w:r w:rsidR="008D02B7">
        <w:rPr>
          <w:rFonts w:ascii="Arial" w:hAnsi="Arial" w:cs="Arial"/>
          <w:sz w:val="24"/>
          <w:szCs w:val="24"/>
        </w:rPr>
        <w:t xml:space="preserve"> EUR u 2026</w:t>
      </w:r>
      <w:r w:rsidR="00467A30">
        <w:rPr>
          <w:rFonts w:ascii="Arial" w:hAnsi="Arial" w:cs="Arial"/>
          <w:sz w:val="24"/>
          <w:szCs w:val="24"/>
        </w:rPr>
        <w:t>. godini</w:t>
      </w:r>
      <w:r w:rsidR="00AF7629" w:rsidRPr="00AF7629">
        <w:rPr>
          <w:rFonts w:ascii="Arial" w:hAnsi="Arial" w:cs="Arial"/>
          <w:sz w:val="24"/>
          <w:szCs w:val="24"/>
        </w:rPr>
        <w:t>.</w:t>
      </w:r>
    </w:p>
    <w:p w:rsidR="00BC7741" w:rsidRDefault="00BC7741" w:rsidP="000E26CB">
      <w:pPr>
        <w:rPr>
          <w:rFonts w:ascii="Arial" w:hAnsi="Arial" w:cs="Arial"/>
          <w:sz w:val="24"/>
          <w:szCs w:val="24"/>
        </w:rPr>
      </w:pPr>
    </w:p>
    <w:p w:rsidR="00BC7741" w:rsidRPr="000E26CB" w:rsidRDefault="00BC7741" w:rsidP="000E26CB">
      <w:pPr>
        <w:rPr>
          <w:rFonts w:ascii="Arial" w:hAnsi="Arial" w:cs="Arial"/>
          <w:sz w:val="24"/>
          <w:szCs w:val="24"/>
        </w:rPr>
      </w:pPr>
    </w:p>
    <w:p w:rsidR="003F2B1A" w:rsidRDefault="00F15C88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Aktivnost: </w:t>
      </w:r>
      <w:r w:rsidR="001332A6">
        <w:rPr>
          <w:rFonts w:ascii="Arial" w:hAnsi="Arial" w:cs="Arial"/>
          <w:b/>
          <w:sz w:val="24"/>
          <w:szCs w:val="24"/>
          <w:u w:val="single"/>
        </w:rPr>
        <w:t>A</w:t>
      </w:r>
      <w:r w:rsidR="00412FE5">
        <w:rPr>
          <w:rFonts w:ascii="Arial" w:hAnsi="Arial" w:cs="Arial"/>
          <w:b/>
          <w:sz w:val="24"/>
          <w:szCs w:val="24"/>
          <w:u w:val="single"/>
        </w:rPr>
        <w:t>8</w:t>
      </w:r>
      <w:r w:rsidR="00974D42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9000</w:t>
      </w:r>
    </w:p>
    <w:p w:rsidR="003C7E69" w:rsidRPr="00F15C88" w:rsidRDefault="003C7E69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F15C88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F15C88">
        <w:rPr>
          <w:rFonts w:ascii="Arial" w:hAnsi="Arial" w:cs="Arial"/>
          <w:b/>
          <w:sz w:val="24"/>
          <w:szCs w:val="24"/>
        </w:rPr>
        <w:t xml:space="preserve">VLASTITI   PRIHODI </w:t>
      </w:r>
      <w:r w:rsidR="008C2C23" w:rsidRPr="00F15C88">
        <w:rPr>
          <w:rFonts w:ascii="Arial" w:hAnsi="Arial" w:cs="Arial"/>
          <w:b/>
          <w:sz w:val="24"/>
          <w:szCs w:val="24"/>
        </w:rPr>
        <w:t xml:space="preserve"> (Izvor 31)</w:t>
      </w:r>
    </w:p>
    <w:p w:rsidR="008C2C23" w:rsidRPr="00F15C88" w:rsidRDefault="008C2C23" w:rsidP="008C2C23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F15C88">
        <w:rPr>
          <w:rFonts w:ascii="Arial" w:hAnsi="Arial" w:cs="Arial"/>
          <w:sz w:val="24"/>
          <w:szCs w:val="24"/>
        </w:rPr>
        <w:t>Rashod za uredski materijal koji će se financirati iz vlastitih p</w:t>
      </w:r>
      <w:r w:rsidR="000C598A">
        <w:rPr>
          <w:rFonts w:ascii="Arial" w:hAnsi="Arial" w:cs="Arial"/>
          <w:sz w:val="24"/>
          <w:szCs w:val="24"/>
        </w:rPr>
        <w:t xml:space="preserve">rihoda planiran je u iznosu od </w:t>
      </w:r>
      <w:r w:rsidR="008D02B7">
        <w:rPr>
          <w:rFonts w:ascii="Arial" w:hAnsi="Arial" w:cs="Arial"/>
          <w:sz w:val="24"/>
          <w:szCs w:val="24"/>
        </w:rPr>
        <w:t>800</w:t>
      </w:r>
      <w:r w:rsidRPr="00F15C88">
        <w:rPr>
          <w:rFonts w:ascii="Arial" w:hAnsi="Arial" w:cs="Arial"/>
          <w:sz w:val="24"/>
          <w:szCs w:val="24"/>
        </w:rPr>
        <w:t xml:space="preserve"> EUR za svaku godinu.</w:t>
      </w:r>
    </w:p>
    <w:p w:rsidR="003F2B1A" w:rsidRPr="00204123" w:rsidRDefault="003F2B1A" w:rsidP="003F2B1A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sectPr w:rsidR="003F2B1A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3"/>
    <w:rsid w:val="0000331E"/>
    <w:rsid w:val="0001333D"/>
    <w:rsid w:val="00027CFE"/>
    <w:rsid w:val="00034668"/>
    <w:rsid w:val="00077559"/>
    <w:rsid w:val="000829BA"/>
    <w:rsid w:val="000B5C7B"/>
    <w:rsid w:val="000C0A54"/>
    <w:rsid w:val="000C598A"/>
    <w:rsid w:val="000D1375"/>
    <w:rsid w:val="000E26CB"/>
    <w:rsid w:val="001332A6"/>
    <w:rsid w:val="00150DE6"/>
    <w:rsid w:val="00154BCB"/>
    <w:rsid w:val="00194213"/>
    <w:rsid w:val="001D6255"/>
    <w:rsid w:val="00202B4B"/>
    <w:rsid w:val="00204123"/>
    <w:rsid w:val="00241024"/>
    <w:rsid w:val="002B3414"/>
    <w:rsid w:val="002C3503"/>
    <w:rsid w:val="003106B3"/>
    <w:rsid w:val="003246CC"/>
    <w:rsid w:val="0036331E"/>
    <w:rsid w:val="003653B0"/>
    <w:rsid w:val="003867EB"/>
    <w:rsid w:val="0039058F"/>
    <w:rsid w:val="00397664"/>
    <w:rsid w:val="003A4214"/>
    <w:rsid w:val="003C7E69"/>
    <w:rsid w:val="003F2B1A"/>
    <w:rsid w:val="003F36D1"/>
    <w:rsid w:val="00412FE5"/>
    <w:rsid w:val="004133D7"/>
    <w:rsid w:val="00432265"/>
    <w:rsid w:val="00451514"/>
    <w:rsid w:val="00467A30"/>
    <w:rsid w:val="00486F66"/>
    <w:rsid w:val="00491DBD"/>
    <w:rsid w:val="004A14C0"/>
    <w:rsid w:val="004A209B"/>
    <w:rsid w:val="004B0F31"/>
    <w:rsid w:val="004C6F49"/>
    <w:rsid w:val="00511F7D"/>
    <w:rsid w:val="00541263"/>
    <w:rsid w:val="00560AF4"/>
    <w:rsid w:val="00562D43"/>
    <w:rsid w:val="00596FB8"/>
    <w:rsid w:val="005B1FFB"/>
    <w:rsid w:val="005C5BF9"/>
    <w:rsid w:val="005F1118"/>
    <w:rsid w:val="006047E0"/>
    <w:rsid w:val="00676CD7"/>
    <w:rsid w:val="006808C2"/>
    <w:rsid w:val="006940CA"/>
    <w:rsid w:val="006C06E2"/>
    <w:rsid w:val="006C6D1B"/>
    <w:rsid w:val="006F52A1"/>
    <w:rsid w:val="007168C9"/>
    <w:rsid w:val="00780024"/>
    <w:rsid w:val="007900BB"/>
    <w:rsid w:val="0079531D"/>
    <w:rsid w:val="007B26BA"/>
    <w:rsid w:val="007B2BFB"/>
    <w:rsid w:val="007D7B36"/>
    <w:rsid w:val="0081227B"/>
    <w:rsid w:val="0081440B"/>
    <w:rsid w:val="00837D1C"/>
    <w:rsid w:val="00857EB2"/>
    <w:rsid w:val="008755EC"/>
    <w:rsid w:val="008A1CC5"/>
    <w:rsid w:val="008B6997"/>
    <w:rsid w:val="008B6EE5"/>
    <w:rsid w:val="008C2C23"/>
    <w:rsid w:val="008D02B7"/>
    <w:rsid w:val="008F2DD6"/>
    <w:rsid w:val="00924B4E"/>
    <w:rsid w:val="00935071"/>
    <w:rsid w:val="00961DB2"/>
    <w:rsid w:val="00971A14"/>
    <w:rsid w:val="00974D42"/>
    <w:rsid w:val="00987655"/>
    <w:rsid w:val="0099169D"/>
    <w:rsid w:val="009F1192"/>
    <w:rsid w:val="00A1041B"/>
    <w:rsid w:val="00A1593B"/>
    <w:rsid w:val="00A230F8"/>
    <w:rsid w:val="00A271D7"/>
    <w:rsid w:val="00A8668B"/>
    <w:rsid w:val="00AA5FFC"/>
    <w:rsid w:val="00AB3A99"/>
    <w:rsid w:val="00AC2F7A"/>
    <w:rsid w:val="00AC6AC6"/>
    <w:rsid w:val="00AF7629"/>
    <w:rsid w:val="00B00E97"/>
    <w:rsid w:val="00B0775B"/>
    <w:rsid w:val="00B10E7E"/>
    <w:rsid w:val="00B21BD9"/>
    <w:rsid w:val="00B418B9"/>
    <w:rsid w:val="00B80483"/>
    <w:rsid w:val="00BA4B0E"/>
    <w:rsid w:val="00BA6955"/>
    <w:rsid w:val="00BC7741"/>
    <w:rsid w:val="00BF4E07"/>
    <w:rsid w:val="00C03E0A"/>
    <w:rsid w:val="00C33D53"/>
    <w:rsid w:val="00C43EB4"/>
    <w:rsid w:val="00C74CE4"/>
    <w:rsid w:val="00C75D6C"/>
    <w:rsid w:val="00C87DFF"/>
    <w:rsid w:val="00C97F25"/>
    <w:rsid w:val="00CE6140"/>
    <w:rsid w:val="00D268C8"/>
    <w:rsid w:val="00D5684F"/>
    <w:rsid w:val="00D575C0"/>
    <w:rsid w:val="00D93CDC"/>
    <w:rsid w:val="00DD0E2D"/>
    <w:rsid w:val="00E403F0"/>
    <w:rsid w:val="00E60805"/>
    <w:rsid w:val="00E70CA6"/>
    <w:rsid w:val="00E84468"/>
    <w:rsid w:val="00EA0221"/>
    <w:rsid w:val="00EF13B3"/>
    <w:rsid w:val="00F15C88"/>
    <w:rsid w:val="00F204D5"/>
    <w:rsid w:val="00F35CE4"/>
    <w:rsid w:val="00F40540"/>
    <w:rsid w:val="00F6497C"/>
    <w:rsid w:val="00F67D35"/>
    <w:rsid w:val="00F80D64"/>
    <w:rsid w:val="00FC74D2"/>
    <w:rsid w:val="00FD4EF3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C7E6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C7E6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19A0-2DC5-4FE1-84D9-A2D9AAD7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Jurlina</cp:lastModifiedBy>
  <cp:revision>110</cp:revision>
  <cp:lastPrinted>2018-01-30T11:31:00Z</cp:lastPrinted>
  <dcterms:created xsi:type="dcterms:W3CDTF">2022-12-23T09:44:00Z</dcterms:created>
  <dcterms:modified xsi:type="dcterms:W3CDTF">2023-12-27T12:13:00Z</dcterms:modified>
</cp:coreProperties>
</file>