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3C" w:rsidRPr="00041E09" w:rsidRDefault="00B7483C" w:rsidP="00936033">
      <w:r w:rsidRPr="00041E09">
        <w:t xml:space="preserve">    </w:t>
      </w:r>
      <w:r>
        <w:t xml:space="preserve">   </w:t>
      </w:r>
      <w:r w:rsidRPr="00041E09">
        <w:t xml:space="preserve">  </w:t>
      </w:r>
      <w:r w:rsidR="00143D2B">
        <w:rPr>
          <w:noProof/>
        </w:rPr>
        <w:drawing>
          <wp:inline distT="0" distB="0" distL="0" distR="0">
            <wp:extent cx="542925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3C" w:rsidRPr="00041E09" w:rsidRDefault="00B7483C" w:rsidP="006269AE">
      <w:pPr>
        <w:widowControl w:val="0"/>
        <w:spacing w:line="276" w:lineRule="auto"/>
      </w:pPr>
    </w:p>
    <w:p w:rsidR="00B7483C" w:rsidRPr="00EA532D" w:rsidRDefault="00B7483C" w:rsidP="006269AE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>REPUBLIKA  HRVATSKA</w:t>
      </w:r>
    </w:p>
    <w:p w:rsidR="00E13296" w:rsidRDefault="00B7483C" w:rsidP="008B7136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ŽUPANIJSKO DRŽAVNO ODVJETNIŠTVO </w:t>
      </w:r>
    </w:p>
    <w:p w:rsidR="00B7483C" w:rsidRPr="00EA532D" w:rsidRDefault="00B7483C" w:rsidP="008B7136">
      <w:pPr>
        <w:widowControl w:val="0"/>
        <w:rPr>
          <w:rFonts w:ascii="Arial" w:hAnsi="Arial" w:cs="Arial"/>
        </w:rPr>
      </w:pPr>
      <w:r w:rsidRPr="00EA532D">
        <w:rPr>
          <w:rFonts w:ascii="Arial" w:hAnsi="Arial" w:cs="Arial"/>
        </w:rPr>
        <w:t>U ZAGREBU</w:t>
      </w: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</w:p>
    <w:p w:rsidR="00B7483C" w:rsidRPr="00EA532D" w:rsidRDefault="00B7483C" w:rsidP="006269AE">
      <w:pPr>
        <w:widowControl w:val="0"/>
        <w:jc w:val="both"/>
        <w:rPr>
          <w:rFonts w:ascii="Arial" w:hAnsi="Arial" w:cs="Arial"/>
        </w:rPr>
      </w:pPr>
      <w:r w:rsidRPr="002120E9">
        <w:rPr>
          <w:rFonts w:ascii="Arial" w:hAnsi="Arial" w:cs="Arial"/>
        </w:rPr>
        <w:t>Broj</w:t>
      </w:r>
      <w:r w:rsidRPr="0043159C">
        <w:rPr>
          <w:rFonts w:ascii="Arial" w:hAnsi="Arial" w:cs="Arial"/>
        </w:rPr>
        <w:t>: R-</w:t>
      </w:r>
      <w:r w:rsidR="001B1245">
        <w:rPr>
          <w:rFonts w:ascii="Arial" w:hAnsi="Arial" w:cs="Arial"/>
        </w:rPr>
        <w:t>10</w:t>
      </w:r>
      <w:r w:rsidR="00594790" w:rsidRPr="0043159C">
        <w:rPr>
          <w:rFonts w:ascii="Arial" w:hAnsi="Arial" w:cs="Arial"/>
        </w:rPr>
        <w:t>/20</w:t>
      </w:r>
      <w:r w:rsidR="002120E9" w:rsidRPr="0043159C">
        <w:rPr>
          <w:rFonts w:ascii="Arial" w:hAnsi="Arial" w:cs="Arial"/>
        </w:rPr>
        <w:t>2</w:t>
      </w:r>
      <w:r w:rsidR="001B1245">
        <w:rPr>
          <w:rFonts w:ascii="Arial" w:hAnsi="Arial" w:cs="Arial"/>
        </w:rPr>
        <w:t>4</w:t>
      </w:r>
    </w:p>
    <w:p w:rsidR="00B7483C" w:rsidRPr="00EA532D" w:rsidRDefault="008E5A47" w:rsidP="006269A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Zagreb, 30</w:t>
      </w:r>
      <w:r w:rsidR="009176E1">
        <w:rPr>
          <w:rFonts w:ascii="Arial" w:hAnsi="Arial" w:cs="Arial"/>
        </w:rPr>
        <w:t>. siječnja 202</w:t>
      </w:r>
      <w:r w:rsidR="00EA0D6B">
        <w:rPr>
          <w:rFonts w:ascii="Arial" w:hAnsi="Arial" w:cs="Arial"/>
        </w:rPr>
        <w:t>4</w:t>
      </w:r>
      <w:r w:rsidR="00B7483C">
        <w:rPr>
          <w:rFonts w:ascii="Arial" w:hAnsi="Arial" w:cs="Arial"/>
        </w:rPr>
        <w:t>.</w:t>
      </w:r>
      <w:r w:rsidR="00B7483C" w:rsidRPr="00EA532D">
        <w:rPr>
          <w:rFonts w:ascii="Arial" w:hAnsi="Arial" w:cs="Arial"/>
        </w:rPr>
        <w:t xml:space="preserve"> 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Razina: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Razdjel: 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Glava: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RKP: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Matični broj: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OIB: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Djelatnost: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11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  <w:p w:rsidR="00C31371" w:rsidRPr="00C31371" w:rsidRDefault="00594790" w:rsidP="003543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3718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03277143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1648800145</w:t>
            </w:r>
          </w:p>
          <w:p w:rsidR="00B7483C" w:rsidRPr="00EA532D" w:rsidRDefault="00B7483C" w:rsidP="00354321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8423</w:t>
            </w:r>
          </w:p>
          <w:p w:rsidR="00B7483C" w:rsidRPr="00EA532D" w:rsidRDefault="00B7483C" w:rsidP="007F05C0">
            <w:pPr>
              <w:rPr>
                <w:rFonts w:ascii="Arial" w:hAnsi="Arial" w:cs="Arial"/>
              </w:rPr>
            </w:pPr>
            <w:r w:rsidRPr="00EA532D">
              <w:rPr>
                <w:rFonts w:ascii="Arial" w:hAnsi="Arial" w:cs="Arial"/>
              </w:rPr>
              <w:t>HR9223900011100015560</w:t>
            </w:r>
          </w:p>
        </w:tc>
      </w:tr>
      <w:tr w:rsidR="00B7483C" w:rsidRPr="00EA532D">
        <w:tc>
          <w:tcPr>
            <w:tcW w:w="1908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B7483C" w:rsidRPr="00EA532D" w:rsidRDefault="00B7483C" w:rsidP="00354321">
            <w:pPr>
              <w:rPr>
                <w:rFonts w:ascii="Arial" w:hAnsi="Arial" w:cs="Arial"/>
              </w:rPr>
            </w:pPr>
          </w:p>
        </w:tc>
      </w:tr>
    </w:tbl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 </w:t>
      </w: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13BB3">
      <w:pPr>
        <w:rPr>
          <w:rFonts w:ascii="Arial" w:hAnsi="Arial" w:cs="Arial"/>
        </w:rPr>
      </w:pPr>
    </w:p>
    <w:p w:rsidR="00B7483C" w:rsidRPr="00EA532D" w:rsidRDefault="00B7483C" w:rsidP="0037381C">
      <w:pPr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354786">
      <w:pPr>
        <w:jc w:val="center"/>
        <w:rPr>
          <w:rFonts w:ascii="Arial" w:hAnsi="Arial" w:cs="Arial"/>
        </w:rPr>
      </w:pPr>
    </w:p>
    <w:p w:rsidR="00B7483C" w:rsidRPr="00EA532D" w:rsidRDefault="00B7483C" w:rsidP="00E13296">
      <w:pPr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BILJEŠKE UZ </w:t>
      </w:r>
      <w:r w:rsidR="00E13296">
        <w:rPr>
          <w:rFonts w:ascii="Arial" w:hAnsi="Arial" w:cs="Arial"/>
        </w:rPr>
        <w:t>FINANCIJSKI IZVJEŠTAJ</w:t>
      </w:r>
    </w:p>
    <w:p w:rsidR="00B7483C" w:rsidRPr="00EA532D" w:rsidRDefault="00B7483C" w:rsidP="00354786">
      <w:pPr>
        <w:jc w:val="center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za razdoblje od </w:t>
      </w:r>
      <w:r w:rsidR="009176E1">
        <w:rPr>
          <w:rFonts w:ascii="Arial" w:hAnsi="Arial" w:cs="Arial"/>
        </w:rPr>
        <w:t>1. siječnja do 31. prosinca 202</w:t>
      </w:r>
      <w:r w:rsidR="00EA0D6B">
        <w:rPr>
          <w:rFonts w:ascii="Arial" w:hAnsi="Arial" w:cs="Arial"/>
        </w:rPr>
        <w:t>3</w:t>
      </w:r>
      <w:r w:rsidR="00E13296">
        <w:rPr>
          <w:rFonts w:ascii="Arial" w:hAnsi="Arial" w:cs="Arial"/>
        </w:rPr>
        <w:t>.</w:t>
      </w:r>
    </w:p>
    <w:p w:rsidR="00B7483C" w:rsidRPr="00EA532D" w:rsidRDefault="00B7483C" w:rsidP="00203B52">
      <w:pPr>
        <w:jc w:val="both"/>
        <w:rPr>
          <w:rFonts w:ascii="Arial" w:hAnsi="Arial" w:cs="Arial"/>
        </w:rPr>
      </w:pPr>
    </w:p>
    <w:p w:rsidR="00B7483C" w:rsidRPr="00F372E5" w:rsidRDefault="00F372E5" w:rsidP="00203B52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>PR-RAS</w:t>
      </w:r>
    </w:p>
    <w:p w:rsidR="00F372E5" w:rsidRDefault="00B7483C" w:rsidP="00F71E8A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F372E5" w:rsidRDefault="00F372E5" w:rsidP="00F71E8A">
      <w:pPr>
        <w:jc w:val="both"/>
        <w:rPr>
          <w:rFonts w:ascii="Arial" w:hAnsi="Arial" w:cs="Arial"/>
        </w:rPr>
      </w:pPr>
    </w:p>
    <w:p w:rsidR="00743196" w:rsidRDefault="00E13296" w:rsidP="008F531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EA0D6B">
        <w:rPr>
          <w:rFonts w:ascii="Arial" w:hAnsi="Arial" w:cs="Arial"/>
        </w:rPr>
        <w:t>3</w:t>
      </w:r>
      <w:r>
        <w:rPr>
          <w:rFonts w:ascii="Arial" w:hAnsi="Arial" w:cs="Arial"/>
        </w:rPr>
        <w:t>. ostvareni su</w:t>
      </w:r>
      <w:r w:rsidR="00B7483C" w:rsidRPr="00EA532D">
        <w:rPr>
          <w:rFonts w:ascii="Arial" w:hAnsi="Arial" w:cs="Arial"/>
        </w:rPr>
        <w:t xml:space="preserve"> ukupni prihodi </w:t>
      </w:r>
      <w:r w:rsidR="009176E1">
        <w:rPr>
          <w:rFonts w:ascii="Arial" w:hAnsi="Arial" w:cs="Arial"/>
        </w:rPr>
        <w:t xml:space="preserve">i primici </w:t>
      </w:r>
      <w:r w:rsidR="00AA0138">
        <w:rPr>
          <w:rFonts w:ascii="Arial" w:hAnsi="Arial" w:cs="Arial"/>
        </w:rPr>
        <w:t xml:space="preserve">u iznosu od </w:t>
      </w:r>
      <w:r w:rsidR="00AD7381">
        <w:rPr>
          <w:rFonts w:ascii="Arial" w:hAnsi="Arial" w:cs="Arial"/>
        </w:rPr>
        <w:t>3.381.800,51 eura</w:t>
      </w:r>
      <w:r>
        <w:rPr>
          <w:rFonts w:ascii="Arial" w:hAnsi="Arial" w:cs="Arial"/>
        </w:rPr>
        <w:t xml:space="preserve"> (</w:t>
      </w:r>
      <w:r w:rsidR="00061886">
        <w:rPr>
          <w:rFonts w:ascii="Arial" w:hAnsi="Arial" w:cs="Arial"/>
        </w:rPr>
        <w:t>X678</w:t>
      </w:r>
      <w:r>
        <w:rPr>
          <w:rFonts w:ascii="Arial" w:hAnsi="Arial" w:cs="Arial"/>
        </w:rPr>
        <w:t>)</w:t>
      </w:r>
      <w:r w:rsidR="00B7483C" w:rsidRPr="00EA532D">
        <w:rPr>
          <w:rFonts w:ascii="Arial" w:hAnsi="Arial" w:cs="Arial"/>
        </w:rPr>
        <w:t>,</w:t>
      </w:r>
      <w:r w:rsidR="00AD7381">
        <w:rPr>
          <w:rFonts w:ascii="Arial" w:hAnsi="Arial" w:cs="Arial"/>
        </w:rPr>
        <w:t xml:space="preserve"> što je</w:t>
      </w:r>
      <w:r>
        <w:rPr>
          <w:rFonts w:ascii="Arial" w:hAnsi="Arial" w:cs="Arial"/>
        </w:rPr>
        <w:t xml:space="preserve"> </w:t>
      </w:r>
      <w:r w:rsidR="00EA0D6B">
        <w:rPr>
          <w:rFonts w:ascii="Arial" w:hAnsi="Arial" w:cs="Arial"/>
        </w:rPr>
        <w:t>1,6</w:t>
      </w:r>
      <w:r>
        <w:rPr>
          <w:rFonts w:ascii="Arial" w:hAnsi="Arial" w:cs="Arial"/>
        </w:rPr>
        <w:t xml:space="preserve">% </w:t>
      </w:r>
      <w:r w:rsidR="00061886">
        <w:rPr>
          <w:rFonts w:ascii="Arial" w:hAnsi="Arial" w:cs="Arial"/>
        </w:rPr>
        <w:t>više</w:t>
      </w:r>
      <w:r>
        <w:rPr>
          <w:rFonts w:ascii="Arial" w:hAnsi="Arial" w:cs="Arial"/>
        </w:rPr>
        <w:t xml:space="preserve"> nego lani</w:t>
      </w:r>
      <w:r w:rsidR="00AD738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kupni </w:t>
      </w:r>
      <w:r w:rsidR="00AA0138">
        <w:rPr>
          <w:rFonts w:ascii="Arial" w:hAnsi="Arial" w:cs="Arial"/>
        </w:rPr>
        <w:t>rashodi</w:t>
      </w:r>
      <w:r w:rsidR="00061886">
        <w:rPr>
          <w:rFonts w:ascii="Arial" w:hAnsi="Arial" w:cs="Arial"/>
        </w:rPr>
        <w:t xml:space="preserve"> i izdaci</w:t>
      </w:r>
      <w:r w:rsidR="00AA01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iznose</w:t>
      </w:r>
      <w:r w:rsidR="00AA0138">
        <w:rPr>
          <w:rFonts w:ascii="Arial" w:hAnsi="Arial" w:cs="Arial"/>
        </w:rPr>
        <w:t xml:space="preserve"> </w:t>
      </w:r>
      <w:r w:rsidR="00EA0D6B">
        <w:rPr>
          <w:rFonts w:ascii="Arial" w:hAnsi="Arial" w:cs="Arial"/>
        </w:rPr>
        <w:t>3.377.831,06</w:t>
      </w:r>
      <w:r w:rsidR="00AD7381">
        <w:rPr>
          <w:rFonts w:ascii="Arial" w:hAnsi="Arial" w:cs="Arial"/>
        </w:rPr>
        <w:t xml:space="preserve"> eura</w:t>
      </w:r>
      <w:r w:rsidR="00061886">
        <w:rPr>
          <w:rFonts w:ascii="Arial" w:hAnsi="Arial" w:cs="Arial"/>
        </w:rPr>
        <w:t xml:space="preserve"> (Y345), </w:t>
      </w:r>
      <w:r w:rsidR="00AD7381">
        <w:rPr>
          <w:rFonts w:ascii="Arial" w:hAnsi="Arial" w:cs="Arial"/>
        </w:rPr>
        <w:t xml:space="preserve">te su </w:t>
      </w:r>
      <w:r w:rsidR="00061886">
        <w:rPr>
          <w:rFonts w:ascii="Arial" w:hAnsi="Arial" w:cs="Arial"/>
        </w:rPr>
        <w:t xml:space="preserve">oko </w:t>
      </w:r>
      <w:r w:rsidR="00EA0D6B">
        <w:rPr>
          <w:rFonts w:ascii="Arial" w:hAnsi="Arial" w:cs="Arial"/>
        </w:rPr>
        <w:t>2,3</w:t>
      </w:r>
      <w:r w:rsidR="00061886">
        <w:rPr>
          <w:rFonts w:ascii="Arial" w:hAnsi="Arial" w:cs="Arial"/>
        </w:rPr>
        <w:t>% viši ne</w:t>
      </w:r>
      <w:r>
        <w:rPr>
          <w:rFonts w:ascii="Arial" w:hAnsi="Arial" w:cs="Arial"/>
        </w:rPr>
        <w:t xml:space="preserve">go lani. </w:t>
      </w:r>
      <w:r w:rsidR="00EA0D6B">
        <w:rPr>
          <w:rFonts w:ascii="Arial" w:hAnsi="Arial" w:cs="Arial"/>
        </w:rPr>
        <w:t>Unatoč manjem</w:t>
      </w:r>
      <w:r w:rsidR="00A337BF">
        <w:rPr>
          <w:rFonts w:ascii="Arial" w:hAnsi="Arial" w:cs="Arial"/>
        </w:rPr>
        <w:t xml:space="preserve"> povećanj</w:t>
      </w:r>
      <w:r w:rsidR="00EA0D6B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</w:t>
      </w:r>
      <w:r w:rsidR="00061886">
        <w:rPr>
          <w:rFonts w:ascii="Arial" w:hAnsi="Arial" w:cs="Arial"/>
        </w:rPr>
        <w:t>prihoda i primitaka</w:t>
      </w:r>
      <w:r>
        <w:rPr>
          <w:rFonts w:ascii="Arial" w:hAnsi="Arial" w:cs="Arial"/>
        </w:rPr>
        <w:t xml:space="preserve"> u odnosu na </w:t>
      </w:r>
      <w:r w:rsidR="00061886">
        <w:rPr>
          <w:rFonts w:ascii="Arial" w:hAnsi="Arial" w:cs="Arial"/>
        </w:rPr>
        <w:t>povećanje</w:t>
      </w:r>
      <w:r>
        <w:rPr>
          <w:rFonts w:ascii="Arial" w:hAnsi="Arial" w:cs="Arial"/>
        </w:rPr>
        <w:t xml:space="preserve"> </w:t>
      </w:r>
      <w:r w:rsidR="00061886">
        <w:rPr>
          <w:rFonts w:ascii="Arial" w:hAnsi="Arial" w:cs="Arial"/>
        </w:rPr>
        <w:t>rashoda</w:t>
      </w:r>
      <w:r w:rsidR="00EA0D6B">
        <w:rPr>
          <w:rFonts w:ascii="Arial" w:hAnsi="Arial" w:cs="Arial"/>
        </w:rPr>
        <w:t xml:space="preserve"> i izdataka</w:t>
      </w:r>
      <w:r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 xml:space="preserve">u izvještajnoj godini </w:t>
      </w:r>
      <w:r w:rsidR="00EA0D6B">
        <w:rPr>
          <w:rFonts w:ascii="Arial" w:hAnsi="Arial" w:cs="Arial"/>
        </w:rPr>
        <w:t>ostvaren</w:t>
      </w:r>
      <w:r w:rsidR="00285143">
        <w:rPr>
          <w:rFonts w:ascii="Arial" w:hAnsi="Arial" w:cs="Arial"/>
        </w:rPr>
        <w:t xml:space="preserve"> </w:t>
      </w:r>
      <w:r w:rsidR="00EA0D6B">
        <w:rPr>
          <w:rFonts w:ascii="Arial" w:hAnsi="Arial" w:cs="Arial"/>
        </w:rPr>
        <w:t>je višak</w:t>
      </w:r>
      <w:r w:rsidR="00B7483C" w:rsidRPr="00EA532D">
        <w:rPr>
          <w:rFonts w:ascii="Arial" w:hAnsi="Arial" w:cs="Arial"/>
        </w:rPr>
        <w:t xml:space="preserve"> prihoda </w:t>
      </w:r>
      <w:r w:rsidR="00285143">
        <w:rPr>
          <w:rFonts w:ascii="Arial" w:hAnsi="Arial" w:cs="Arial"/>
        </w:rPr>
        <w:t>i primitka</w:t>
      </w:r>
      <w:r w:rsidR="00AA0138">
        <w:rPr>
          <w:rFonts w:ascii="Arial" w:hAnsi="Arial" w:cs="Arial"/>
        </w:rPr>
        <w:t xml:space="preserve"> u iznosu od </w:t>
      </w:r>
      <w:r w:rsidR="00EA0D6B">
        <w:rPr>
          <w:rFonts w:ascii="Arial" w:hAnsi="Arial" w:cs="Arial"/>
        </w:rPr>
        <w:t>3.969,45 eura (X</w:t>
      </w:r>
      <w:r w:rsidR="00A125FC">
        <w:rPr>
          <w:rFonts w:ascii="Arial" w:hAnsi="Arial" w:cs="Arial"/>
        </w:rPr>
        <w:t>005)</w:t>
      </w:r>
      <w:r w:rsidR="008F5317">
        <w:rPr>
          <w:rFonts w:ascii="Arial" w:hAnsi="Arial" w:cs="Arial"/>
        </w:rPr>
        <w:t>. S druge strane</w:t>
      </w:r>
      <w:r w:rsidR="00AD7381">
        <w:rPr>
          <w:rFonts w:ascii="Arial" w:hAnsi="Arial" w:cs="Arial"/>
        </w:rPr>
        <w:t>,</w:t>
      </w:r>
      <w:r w:rsidR="008F5317">
        <w:rPr>
          <w:rFonts w:ascii="Arial" w:hAnsi="Arial" w:cs="Arial"/>
        </w:rPr>
        <w:t xml:space="preserve"> </w:t>
      </w:r>
      <w:r w:rsidR="00061886">
        <w:rPr>
          <w:rFonts w:ascii="Arial" w:hAnsi="Arial" w:cs="Arial"/>
        </w:rPr>
        <w:t>uzevši u</w:t>
      </w:r>
      <w:r w:rsidR="00285143">
        <w:rPr>
          <w:rFonts w:ascii="Arial" w:hAnsi="Arial" w:cs="Arial"/>
        </w:rPr>
        <w:t xml:space="preserve"> obzir preneseni </w:t>
      </w:r>
      <w:r w:rsidR="00061886">
        <w:rPr>
          <w:rFonts w:ascii="Arial" w:hAnsi="Arial" w:cs="Arial"/>
        </w:rPr>
        <w:t>manjak</w:t>
      </w:r>
      <w:r w:rsidR="00285143">
        <w:rPr>
          <w:rFonts w:ascii="Arial" w:hAnsi="Arial" w:cs="Arial"/>
        </w:rPr>
        <w:t xml:space="preserve"> prihoda i primitaka</w:t>
      </w:r>
      <w:r w:rsidR="00AD7381">
        <w:rPr>
          <w:rFonts w:ascii="Arial" w:hAnsi="Arial" w:cs="Arial"/>
        </w:rPr>
        <w:t xml:space="preserve"> iz ranijih godina</w:t>
      </w:r>
      <w:r w:rsidR="00285143">
        <w:rPr>
          <w:rFonts w:ascii="Arial" w:hAnsi="Arial" w:cs="Arial"/>
        </w:rPr>
        <w:t xml:space="preserve"> </w:t>
      </w:r>
      <w:r w:rsidR="00EA0D6B">
        <w:rPr>
          <w:rFonts w:ascii="Arial" w:hAnsi="Arial" w:cs="Arial"/>
        </w:rPr>
        <w:t>u iznos</w:t>
      </w:r>
      <w:r w:rsidR="00285143">
        <w:rPr>
          <w:rFonts w:ascii="Arial" w:hAnsi="Arial" w:cs="Arial"/>
        </w:rPr>
        <w:t>u</w:t>
      </w:r>
      <w:r w:rsidR="00EA0D6B">
        <w:rPr>
          <w:rFonts w:ascii="Arial" w:hAnsi="Arial" w:cs="Arial"/>
        </w:rPr>
        <w:t xml:space="preserve"> od 6.882,53 eura (9222-9221) u</w:t>
      </w:r>
      <w:r w:rsidR="00285143">
        <w:rPr>
          <w:rFonts w:ascii="Arial" w:hAnsi="Arial" w:cs="Arial"/>
        </w:rPr>
        <w:t xml:space="preserve"> konačnici </w:t>
      </w:r>
      <w:r w:rsidR="00AD7381">
        <w:rPr>
          <w:rFonts w:ascii="Arial" w:hAnsi="Arial" w:cs="Arial"/>
        </w:rPr>
        <w:t>je rezultat</w:t>
      </w:r>
      <w:r w:rsidR="00A125FC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 xml:space="preserve">sveukupan </w:t>
      </w:r>
      <w:r w:rsidR="00A125FC">
        <w:rPr>
          <w:rFonts w:ascii="Arial" w:hAnsi="Arial" w:cs="Arial"/>
        </w:rPr>
        <w:t xml:space="preserve">manjak prihoda i </w:t>
      </w:r>
      <w:r w:rsidR="00AD7381">
        <w:rPr>
          <w:rFonts w:ascii="Arial" w:hAnsi="Arial" w:cs="Arial"/>
        </w:rPr>
        <w:t>primitaka za pokriće u sljedećem</w:t>
      </w:r>
      <w:r w:rsidR="00A125FC">
        <w:rPr>
          <w:rFonts w:ascii="Arial" w:hAnsi="Arial" w:cs="Arial"/>
        </w:rPr>
        <w:t xml:space="preserve"> razdoblju </w:t>
      </w:r>
      <w:r w:rsidR="008F5317">
        <w:rPr>
          <w:rFonts w:ascii="Arial" w:hAnsi="Arial" w:cs="Arial"/>
        </w:rPr>
        <w:t xml:space="preserve">u iznosu od </w:t>
      </w:r>
      <w:r w:rsidR="00EA0D6B">
        <w:rPr>
          <w:rFonts w:ascii="Arial" w:hAnsi="Arial" w:cs="Arial"/>
        </w:rPr>
        <w:t>2.913,08 eura</w:t>
      </w:r>
      <w:r w:rsidR="008F5317">
        <w:rPr>
          <w:rFonts w:ascii="Arial" w:hAnsi="Arial" w:cs="Arial"/>
        </w:rPr>
        <w:t xml:space="preserve"> (Y006) </w:t>
      </w:r>
      <w:r w:rsidR="00AD7381">
        <w:rPr>
          <w:rFonts w:ascii="Arial" w:hAnsi="Arial" w:cs="Arial"/>
        </w:rPr>
        <w:t>što predstavlja</w:t>
      </w:r>
      <w:r w:rsidR="00285143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smanjenje</w:t>
      </w:r>
      <w:r w:rsidR="008F5317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od 57,7% u odnosu na financijski rezultat</w:t>
      </w:r>
      <w:r w:rsidR="008F5317">
        <w:rPr>
          <w:rFonts w:ascii="Arial" w:hAnsi="Arial" w:cs="Arial"/>
        </w:rPr>
        <w:t xml:space="preserve"> 202</w:t>
      </w:r>
      <w:r w:rsidR="00EA0D6B">
        <w:rPr>
          <w:rFonts w:ascii="Arial" w:hAnsi="Arial" w:cs="Arial"/>
        </w:rPr>
        <w:t>2</w:t>
      </w:r>
      <w:r w:rsidR="00AD7381">
        <w:rPr>
          <w:rFonts w:ascii="Arial" w:hAnsi="Arial" w:cs="Arial"/>
        </w:rPr>
        <w:t>. godine</w:t>
      </w:r>
      <w:r w:rsidR="008F5317">
        <w:rPr>
          <w:rFonts w:ascii="Arial" w:hAnsi="Arial" w:cs="Arial"/>
        </w:rPr>
        <w:t>.</w:t>
      </w:r>
    </w:p>
    <w:p w:rsidR="00E13296" w:rsidRDefault="00E13296" w:rsidP="00F71E8A">
      <w:pPr>
        <w:jc w:val="both"/>
        <w:rPr>
          <w:rFonts w:ascii="Arial" w:hAnsi="Arial" w:cs="Arial"/>
        </w:rPr>
      </w:pPr>
    </w:p>
    <w:p w:rsidR="00743196" w:rsidRDefault="00E13296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Razlog navedenog </w:t>
      </w:r>
      <w:r w:rsidR="008F5317">
        <w:rPr>
          <w:rFonts w:ascii="Arial" w:hAnsi="Arial" w:cs="Arial"/>
        </w:rPr>
        <w:t>viška</w:t>
      </w:r>
      <w:r>
        <w:rPr>
          <w:rFonts w:ascii="Arial" w:hAnsi="Arial" w:cs="Arial"/>
        </w:rPr>
        <w:t xml:space="preserve"> prihoda </w:t>
      </w:r>
      <w:r w:rsidR="001855D9">
        <w:rPr>
          <w:rFonts w:ascii="Arial" w:hAnsi="Arial" w:cs="Arial"/>
        </w:rPr>
        <w:t xml:space="preserve">i primitaka jest </w:t>
      </w:r>
      <w:r w:rsidR="008F5317">
        <w:rPr>
          <w:rFonts w:ascii="Arial" w:hAnsi="Arial" w:cs="Arial"/>
        </w:rPr>
        <w:t xml:space="preserve">višak </w:t>
      </w:r>
      <w:r w:rsidR="00C31DE3">
        <w:rPr>
          <w:rFonts w:ascii="Arial" w:hAnsi="Arial" w:cs="Arial"/>
        </w:rPr>
        <w:t>prihoda poslovanja kojim je zatvoren cjelokupan manjak prihoda o nefinancijske imovine</w:t>
      </w:r>
      <w:r w:rsidR="001855D9">
        <w:rPr>
          <w:rFonts w:ascii="Arial" w:hAnsi="Arial" w:cs="Arial"/>
        </w:rPr>
        <w:t xml:space="preserve"> </w:t>
      </w:r>
      <w:r w:rsidR="00C31DE3">
        <w:rPr>
          <w:rFonts w:ascii="Arial" w:hAnsi="Arial" w:cs="Arial"/>
        </w:rPr>
        <w:t>i manjak primitaka o financijske imovine i zaduživanja.</w:t>
      </w:r>
    </w:p>
    <w:p w:rsidR="000C0F2D" w:rsidRDefault="000C0F2D" w:rsidP="009A5E82">
      <w:pPr>
        <w:ind w:firstLine="708"/>
        <w:jc w:val="both"/>
        <w:rPr>
          <w:rFonts w:ascii="Arial" w:hAnsi="Arial" w:cs="Arial"/>
        </w:rPr>
      </w:pPr>
    </w:p>
    <w:p w:rsidR="000C0F2D" w:rsidRDefault="000C0F2D" w:rsidP="000C0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4A1B">
        <w:rPr>
          <w:rFonts w:ascii="Arial" w:hAnsi="Arial" w:cs="Arial"/>
        </w:rPr>
        <w:t xml:space="preserve">Višak prihoda poslovanja rezultat je više doznačenih sredstava iz državnog proračuna (izvor 1.1.) </w:t>
      </w:r>
      <w:r w:rsidR="00940C14">
        <w:rPr>
          <w:rFonts w:ascii="Arial" w:hAnsi="Arial" w:cs="Arial"/>
        </w:rPr>
        <w:t>za 3,1% u odnosu na isto r</w:t>
      </w:r>
      <w:r w:rsidR="00AD7381">
        <w:rPr>
          <w:rFonts w:ascii="Arial" w:hAnsi="Arial" w:cs="Arial"/>
        </w:rPr>
        <w:t xml:space="preserve">azdoblje lani, koja su utrošena, kako na rashode poslovanja tako i, </w:t>
      </w:r>
      <w:r w:rsidR="00940C14">
        <w:rPr>
          <w:rFonts w:ascii="Arial" w:hAnsi="Arial" w:cs="Arial"/>
        </w:rPr>
        <w:t xml:space="preserve">na podmirivanje </w:t>
      </w:r>
      <w:r w:rsidR="00AD7381">
        <w:rPr>
          <w:rFonts w:ascii="Arial" w:hAnsi="Arial" w:cs="Arial"/>
        </w:rPr>
        <w:t xml:space="preserve">rashoda </w:t>
      </w:r>
      <w:r w:rsidR="00940C14">
        <w:rPr>
          <w:rFonts w:ascii="Arial" w:hAnsi="Arial" w:cs="Arial"/>
        </w:rPr>
        <w:t>nabave nefinancijske imovine</w:t>
      </w:r>
      <w:r w:rsidR="00AD7381">
        <w:rPr>
          <w:rFonts w:ascii="Arial" w:hAnsi="Arial" w:cs="Arial"/>
        </w:rPr>
        <w:t>.</w:t>
      </w:r>
      <w:r w:rsidR="00940C14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Navedeni rashodi su</w:t>
      </w:r>
      <w:r w:rsidR="00940C14">
        <w:rPr>
          <w:rFonts w:ascii="Arial" w:hAnsi="Arial" w:cs="Arial"/>
        </w:rPr>
        <w:t xml:space="preserve"> u odn</w:t>
      </w:r>
      <w:r w:rsidR="00AD7381">
        <w:rPr>
          <w:rFonts w:ascii="Arial" w:hAnsi="Arial" w:cs="Arial"/>
        </w:rPr>
        <w:t>osu na isto razdoblje lani manji</w:t>
      </w:r>
      <w:r w:rsidR="00940C14">
        <w:rPr>
          <w:rFonts w:ascii="Arial" w:hAnsi="Arial" w:cs="Arial"/>
        </w:rPr>
        <w:t xml:space="preserve"> za 65%, zbog činjenice da su u protekloj godini nabavljena dva nova službena vozila</w:t>
      </w:r>
      <w:r w:rsidR="00AD7381">
        <w:rPr>
          <w:rFonts w:ascii="Arial" w:hAnsi="Arial" w:cs="Arial"/>
        </w:rPr>
        <w:t xml:space="preserve"> putem </w:t>
      </w:r>
      <w:r w:rsidR="00A108B9">
        <w:rPr>
          <w:rFonts w:ascii="Arial" w:hAnsi="Arial" w:cs="Arial"/>
        </w:rPr>
        <w:t xml:space="preserve">financijskog </w:t>
      </w:r>
      <w:proofErr w:type="spellStart"/>
      <w:r w:rsidR="00A108B9">
        <w:rPr>
          <w:rFonts w:ascii="Arial" w:hAnsi="Arial" w:cs="Arial"/>
        </w:rPr>
        <w:t>leasinga</w:t>
      </w:r>
      <w:proofErr w:type="spellEnd"/>
      <w:r w:rsidR="00A108B9">
        <w:rPr>
          <w:rFonts w:ascii="Arial" w:hAnsi="Arial" w:cs="Arial"/>
        </w:rPr>
        <w:t xml:space="preserve"> s očekivanim datumom </w:t>
      </w:r>
      <w:r w:rsidR="00AD7381">
        <w:rPr>
          <w:rFonts w:ascii="Arial" w:hAnsi="Arial" w:cs="Arial"/>
        </w:rPr>
        <w:t>otplate</w:t>
      </w:r>
      <w:r w:rsidR="00A108B9">
        <w:rPr>
          <w:rFonts w:ascii="Arial" w:hAnsi="Arial" w:cs="Arial"/>
        </w:rPr>
        <w:t xml:space="preserve"> </w:t>
      </w:r>
      <w:r w:rsidR="00AD7381">
        <w:rPr>
          <w:rFonts w:ascii="Arial" w:hAnsi="Arial" w:cs="Arial"/>
        </w:rPr>
        <w:t>1</w:t>
      </w:r>
      <w:r w:rsidR="00A108B9">
        <w:rPr>
          <w:rFonts w:ascii="Arial" w:hAnsi="Arial" w:cs="Arial"/>
        </w:rPr>
        <w:t>.</w:t>
      </w:r>
      <w:r w:rsidR="00AD7381">
        <w:rPr>
          <w:rFonts w:ascii="Arial" w:hAnsi="Arial" w:cs="Arial"/>
        </w:rPr>
        <w:t>10</w:t>
      </w:r>
      <w:r w:rsidR="00A108B9">
        <w:rPr>
          <w:rFonts w:ascii="Arial" w:hAnsi="Arial" w:cs="Arial"/>
        </w:rPr>
        <w:t xml:space="preserve">.2027. godine. </w:t>
      </w:r>
    </w:p>
    <w:p w:rsidR="0028464C" w:rsidRDefault="0028464C" w:rsidP="00F71E8A">
      <w:pPr>
        <w:jc w:val="both"/>
        <w:rPr>
          <w:rFonts w:ascii="Arial" w:hAnsi="Arial" w:cs="Arial"/>
        </w:rPr>
      </w:pPr>
    </w:p>
    <w:p w:rsidR="0000318D" w:rsidRDefault="0000318D" w:rsidP="009A5E82">
      <w:pPr>
        <w:ind w:firstLine="708"/>
        <w:jc w:val="both"/>
        <w:rPr>
          <w:rFonts w:ascii="Arial" w:hAnsi="Arial" w:cs="Arial"/>
        </w:rPr>
      </w:pPr>
      <w:r w:rsidRPr="0000318D">
        <w:rPr>
          <w:rFonts w:ascii="Arial" w:hAnsi="Arial" w:cs="Arial"/>
        </w:rPr>
        <w:t>Rashodi poslovanja su za 3,1%</w:t>
      </w:r>
      <w:r w:rsidR="00AD7381" w:rsidRPr="00AD7381">
        <w:rPr>
          <w:rFonts w:ascii="Arial" w:hAnsi="Arial" w:cs="Arial"/>
        </w:rPr>
        <w:t xml:space="preserve"> </w:t>
      </w:r>
      <w:r w:rsidR="00AD7381" w:rsidRPr="0000318D">
        <w:rPr>
          <w:rFonts w:ascii="Arial" w:hAnsi="Arial" w:cs="Arial"/>
        </w:rPr>
        <w:t>veći</w:t>
      </w:r>
      <w:r w:rsidRPr="0000318D">
        <w:rPr>
          <w:rFonts w:ascii="Arial" w:hAnsi="Arial" w:cs="Arial"/>
        </w:rPr>
        <w:t>, što je najvećim dijelom posljedica povećanja materijalnih rashoda (15,2%), točnije veći</w:t>
      </w:r>
      <w:r w:rsidR="00C4388E">
        <w:rPr>
          <w:rFonts w:ascii="Arial" w:hAnsi="Arial" w:cs="Arial"/>
        </w:rPr>
        <w:t>h</w:t>
      </w:r>
      <w:r w:rsidRPr="0000318D">
        <w:rPr>
          <w:rFonts w:ascii="Arial" w:hAnsi="Arial" w:cs="Arial"/>
        </w:rPr>
        <w:t xml:space="preserve"> rashod</w:t>
      </w:r>
      <w:r w:rsidR="00C4388E">
        <w:rPr>
          <w:rFonts w:ascii="Arial" w:hAnsi="Arial" w:cs="Arial"/>
        </w:rPr>
        <w:t>a</w:t>
      </w:r>
      <w:r w:rsidRPr="0000318D">
        <w:rPr>
          <w:rFonts w:ascii="Arial" w:hAnsi="Arial" w:cs="Arial"/>
        </w:rPr>
        <w:t xml:space="preserve"> za intelektualne usluge (33,2%), </w:t>
      </w:r>
      <w:r w:rsidR="00AD7381">
        <w:rPr>
          <w:rFonts w:ascii="Arial" w:hAnsi="Arial" w:cs="Arial"/>
        </w:rPr>
        <w:t xml:space="preserve">ali </w:t>
      </w:r>
      <w:r w:rsidR="00C4388E">
        <w:rPr>
          <w:rFonts w:ascii="Arial" w:hAnsi="Arial" w:cs="Arial"/>
        </w:rPr>
        <w:t xml:space="preserve">također </w:t>
      </w:r>
      <w:r w:rsidR="00AD7381">
        <w:rPr>
          <w:rFonts w:ascii="Arial" w:hAnsi="Arial" w:cs="Arial"/>
        </w:rPr>
        <w:t xml:space="preserve">i rashoda za </w:t>
      </w:r>
      <w:r w:rsidRPr="0000318D">
        <w:rPr>
          <w:rFonts w:ascii="Arial" w:hAnsi="Arial" w:cs="Arial"/>
        </w:rPr>
        <w:t>usluge tekućeg i investicijskog održavanja (132,2%), službena putovanja (20,3%), te zakupnine i najamnine (23%).</w:t>
      </w:r>
      <w:r>
        <w:rPr>
          <w:rFonts w:ascii="Arial" w:hAnsi="Arial" w:cs="Arial"/>
        </w:rPr>
        <w:t xml:space="preserve"> </w:t>
      </w:r>
      <w:r w:rsidRPr="0000318D">
        <w:rPr>
          <w:rFonts w:ascii="Arial" w:hAnsi="Arial" w:cs="Arial"/>
        </w:rPr>
        <w:t xml:space="preserve">Intelektualne usluge su se povećale uslijed </w:t>
      </w:r>
      <w:r w:rsidR="00C4388E" w:rsidRPr="00C4388E">
        <w:rPr>
          <w:rFonts w:ascii="Arial" w:hAnsi="Arial" w:cs="Arial"/>
        </w:rPr>
        <w:t xml:space="preserve">zaključivanja postupaka </w:t>
      </w:r>
      <w:r w:rsidR="00C4388E">
        <w:rPr>
          <w:rFonts w:ascii="Arial" w:hAnsi="Arial" w:cs="Arial"/>
        </w:rPr>
        <w:t xml:space="preserve">istrage te </w:t>
      </w:r>
      <w:r w:rsidRPr="0000318D">
        <w:rPr>
          <w:rFonts w:ascii="Arial" w:hAnsi="Arial" w:cs="Arial"/>
        </w:rPr>
        <w:t>don</w:t>
      </w:r>
      <w:r w:rsidR="00C4388E">
        <w:rPr>
          <w:rFonts w:ascii="Arial" w:hAnsi="Arial" w:cs="Arial"/>
        </w:rPr>
        <w:t xml:space="preserve">ošenja pravomoćnih rješenja, </w:t>
      </w:r>
      <w:r w:rsidRPr="0000318D">
        <w:rPr>
          <w:rFonts w:ascii="Arial" w:hAnsi="Arial" w:cs="Arial"/>
        </w:rPr>
        <w:t>čiji se troškovi</w:t>
      </w:r>
      <w:r w:rsidR="00C4388E">
        <w:rPr>
          <w:rFonts w:ascii="Arial" w:hAnsi="Arial" w:cs="Arial"/>
        </w:rPr>
        <w:t>,</w:t>
      </w:r>
      <w:r w:rsidRPr="0000318D">
        <w:rPr>
          <w:rFonts w:ascii="Arial" w:hAnsi="Arial" w:cs="Arial"/>
        </w:rPr>
        <w:t xml:space="preserve"> u cijelosti</w:t>
      </w:r>
      <w:r w:rsidR="00C4388E">
        <w:rPr>
          <w:rFonts w:ascii="Arial" w:hAnsi="Arial" w:cs="Arial"/>
        </w:rPr>
        <w:t>,</w:t>
      </w:r>
      <w:r w:rsidRPr="0000318D">
        <w:rPr>
          <w:rFonts w:ascii="Arial" w:hAnsi="Arial" w:cs="Arial"/>
        </w:rPr>
        <w:t xml:space="preserve"> mogu spoznati tek po okončanju</w:t>
      </w:r>
      <w:r w:rsidR="00AD7381">
        <w:rPr>
          <w:rFonts w:ascii="Arial" w:hAnsi="Arial" w:cs="Arial"/>
        </w:rPr>
        <w:t xml:space="preserve"> istih</w:t>
      </w:r>
      <w:r w:rsidRPr="0000318D">
        <w:rPr>
          <w:rFonts w:ascii="Arial" w:hAnsi="Arial" w:cs="Arial"/>
        </w:rPr>
        <w:t xml:space="preserve">, pa su </w:t>
      </w:r>
      <w:r w:rsidR="00AD7381">
        <w:rPr>
          <w:rFonts w:ascii="Arial" w:hAnsi="Arial" w:cs="Arial"/>
        </w:rPr>
        <w:t>zbog te činjenice</w:t>
      </w:r>
      <w:r w:rsidRPr="0000318D">
        <w:rPr>
          <w:rFonts w:ascii="Arial" w:hAnsi="Arial" w:cs="Arial"/>
        </w:rPr>
        <w:t xml:space="preserve"> </w:t>
      </w:r>
      <w:r w:rsidR="00C4388E">
        <w:rPr>
          <w:rFonts w:ascii="Arial" w:hAnsi="Arial" w:cs="Arial"/>
        </w:rPr>
        <w:t xml:space="preserve">dobrim dijelom </w:t>
      </w:r>
      <w:r w:rsidRPr="0000318D">
        <w:rPr>
          <w:rFonts w:ascii="Arial" w:hAnsi="Arial" w:cs="Arial"/>
        </w:rPr>
        <w:t>nepredvidljivi</w:t>
      </w:r>
      <w:r w:rsidR="007E199F">
        <w:rPr>
          <w:rFonts w:ascii="Arial" w:hAnsi="Arial" w:cs="Arial"/>
        </w:rPr>
        <w:t>,</w:t>
      </w:r>
      <w:r w:rsidRPr="0000318D">
        <w:rPr>
          <w:rFonts w:ascii="Arial" w:hAnsi="Arial" w:cs="Arial"/>
        </w:rPr>
        <w:t xml:space="preserve"> međutim</w:t>
      </w:r>
      <w:r>
        <w:rPr>
          <w:rFonts w:ascii="Arial" w:hAnsi="Arial" w:cs="Arial"/>
        </w:rPr>
        <w:t xml:space="preserve"> </w:t>
      </w:r>
      <w:r w:rsidRPr="0000318D">
        <w:rPr>
          <w:rFonts w:ascii="Arial" w:hAnsi="Arial" w:cs="Arial"/>
        </w:rPr>
        <w:t>uzevši u obzir djelokrug rada</w:t>
      </w:r>
      <w:r w:rsidR="007E199F">
        <w:rPr>
          <w:rFonts w:ascii="Arial" w:hAnsi="Arial" w:cs="Arial"/>
        </w:rPr>
        <w:t xml:space="preserve"> Županijskog državnog odvjetništva u Zagrebu, kao</w:t>
      </w:r>
      <w:r w:rsidRPr="0000318D">
        <w:rPr>
          <w:rFonts w:ascii="Arial" w:hAnsi="Arial" w:cs="Arial"/>
        </w:rPr>
        <w:t xml:space="preserve"> najv</w:t>
      </w:r>
      <w:r>
        <w:rPr>
          <w:rFonts w:ascii="Arial" w:hAnsi="Arial" w:cs="Arial"/>
        </w:rPr>
        <w:t>eć</w:t>
      </w:r>
      <w:r w:rsidRPr="0000318D">
        <w:rPr>
          <w:rFonts w:ascii="Arial" w:hAnsi="Arial" w:cs="Arial"/>
        </w:rPr>
        <w:t>eg županijskog odvjetniš</w:t>
      </w:r>
      <w:r w:rsidR="007E199F">
        <w:rPr>
          <w:rFonts w:ascii="Arial" w:hAnsi="Arial" w:cs="Arial"/>
        </w:rPr>
        <w:t>tva u H</w:t>
      </w:r>
      <w:r>
        <w:rPr>
          <w:rFonts w:ascii="Arial" w:hAnsi="Arial" w:cs="Arial"/>
        </w:rPr>
        <w:t>rvatskoj</w:t>
      </w:r>
      <w:r w:rsidR="007E199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svakako </w:t>
      </w:r>
      <w:r w:rsidR="007E199F">
        <w:rPr>
          <w:rFonts w:ascii="Arial" w:hAnsi="Arial" w:cs="Arial"/>
        </w:rPr>
        <w:t>nužni</w:t>
      </w:r>
      <w:r w:rsidRPr="0000318D">
        <w:rPr>
          <w:rFonts w:ascii="Arial" w:hAnsi="Arial" w:cs="Arial"/>
        </w:rPr>
        <w:t xml:space="preserve"> obzirom na značaj </w:t>
      </w:r>
      <w:r w:rsidR="00C4388E">
        <w:rPr>
          <w:rFonts w:ascii="Arial" w:hAnsi="Arial" w:cs="Arial"/>
        </w:rPr>
        <w:t>poslova koje obavlja u zaštiti imovine RH te zaštiti Ustava i zakona</w:t>
      </w:r>
      <w:r w:rsidR="007E199F">
        <w:rPr>
          <w:rFonts w:ascii="Arial" w:hAnsi="Arial" w:cs="Arial"/>
        </w:rPr>
        <w:t xml:space="preserve"> RH</w:t>
      </w:r>
      <w:r w:rsidR="00C4388E">
        <w:rPr>
          <w:rFonts w:ascii="Arial" w:hAnsi="Arial" w:cs="Arial"/>
        </w:rPr>
        <w:t>. U</w:t>
      </w:r>
      <w:r w:rsidRPr="0000318D">
        <w:rPr>
          <w:rFonts w:ascii="Arial" w:hAnsi="Arial" w:cs="Arial"/>
        </w:rPr>
        <w:t>sluge tekućeg i investicijskog održavanja su se</w:t>
      </w:r>
      <w:r>
        <w:rPr>
          <w:rFonts w:ascii="Arial" w:hAnsi="Arial" w:cs="Arial"/>
        </w:rPr>
        <w:t xml:space="preserve"> </w:t>
      </w:r>
      <w:r w:rsidRPr="0000318D">
        <w:rPr>
          <w:rFonts w:ascii="Arial" w:hAnsi="Arial" w:cs="Arial"/>
        </w:rPr>
        <w:t>povećale usl</w:t>
      </w:r>
      <w:r>
        <w:rPr>
          <w:rFonts w:ascii="Arial" w:hAnsi="Arial" w:cs="Arial"/>
        </w:rPr>
        <w:t>i</w:t>
      </w:r>
      <w:r w:rsidRPr="0000318D">
        <w:rPr>
          <w:rFonts w:ascii="Arial" w:hAnsi="Arial" w:cs="Arial"/>
        </w:rPr>
        <w:t xml:space="preserve">jed </w:t>
      </w:r>
      <w:r w:rsidR="00C4388E">
        <w:rPr>
          <w:rFonts w:ascii="Arial" w:hAnsi="Arial" w:cs="Arial"/>
        </w:rPr>
        <w:t>potreba za redovnim održavanjem</w:t>
      </w:r>
      <w:r w:rsidRPr="0000318D">
        <w:rPr>
          <w:rFonts w:ascii="Arial" w:hAnsi="Arial" w:cs="Arial"/>
        </w:rPr>
        <w:t xml:space="preserve"> objekata i službenih vozila ali i ugradnje dodatnih dijelova u iste</w:t>
      </w:r>
      <w:r w:rsidR="00C4388E">
        <w:rPr>
          <w:rFonts w:ascii="Arial" w:hAnsi="Arial" w:cs="Arial"/>
        </w:rPr>
        <w:t xml:space="preserve"> nužnih za</w:t>
      </w:r>
      <w:r w:rsidR="00A51555">
        <w:rPr>
          <w:rFonts w:ascii="Arial" w:hAnsi="Arial" w:cs="Arial"/>
        </w:rPr>
        <w:t xml:space="preserve"> sigurnost</w:t>
      </w:r>
      <w:r w:rsidR="007E199F">
        <w:rPr>
          <w:rFonts w:ascii="Arial" w:hAnsi="Arial" w:cs="Arial"/>
        </w:rPr>
        <w:t xml:space="preserve"> putnika</w:t>
      </w:r>
      <w:r w:rsidR="00A51555">
        <w:rPr>
          <w:rFonts w:ascii="Arial" w:hAnsi="Arial" w:cs="Arial"/>
        </w:rPr>
        <w:t xml:space="preserve"> i </w:t>
      </w:r>
      <w:r w:rsidR="007E199F">
        <w:rPr>
          <w:rFonts w:ascii="Arial" w:hAnsi="Arial" w:cs="Arial"/>
        </w:rPr>
        <w:t xml:space="preserve">njihovu </w:t>
      </w:r>
      <w:r w:rsidR="00A51555">
        <w:rPr>
          <w:rFonts w:ascii="Arial" w:hAnsi="Arial" w:cs="Arial"/>
        </w:rPr>
        <w:t>prepoznatljivost u promet.</w:t>
      </w:r>
      <w:r w:rsidRPr="0000318D">
        <w:rPr>
          <w:rFonts w:ascii="Arial" w:hAnsi="Arial" w:cs="Arial"/>
        </w:rPr>
        <w:t xml:space="preserve"> </w:t>
      </w:r>
      <w:r w:rsidR="00A51555">
        <w:rPr>
          <w:rFonts w:ascii="Arial" w:hAnsi="Arial" w:cs="Arial"/>
        </w:rPr>
        <w:t>S</w:t>
      </w:r>
      <w:r w:rsidRPr="0000318D">
        <w:rPr>
          <w:rFonts w:ascii="Arial" w:hAnsi="Arial" w:cs="Arial"/>
        </w:rPr>
        <w:t>lužbena putovanja su se povećala zbog povećane potrebe za službenim putovanjima</w:t>
      </w:r>
      <w:r w:rsidR="007E199F">
        <w:rPr>
          <w:rFonts w:ascii="Arial" w:hAnsi="Arial" w:cs="Arial"/>
        </w:rPr>
        <w:t>,</w:t>
      </w:r>
      <w:r w:rsidRPr="0000318D">
        <w:rPr>
          <w:rFonts w:ascii="Arial" w:hAnsi="Arial" w:cs="Arial"/>
        </w:rPr>
        <w:t xml:space="preserve"> a sve kako bi se nadoknadile posljedice</w:t>
      </w:r>
      <w:r>
        <w:rPr>
          <w:rFonts w:ascii="Arial" w:hAnsi="Arial" w:cs="Arial"/>
        </w:rPr>
        <w:t xml:space="preserve"> </w:t>
      </w:r>
      <w:r w:rsidRPr="0000318D">
        <w:rPr>
          <w:rFonts w:ascii="Arial" w:hAnsi="Arial" w:cs="Arial"/>
        </w:rPr>
        <w:t>ograničenja kretanja koje je donio COVID</w:t>
      </w:r>
      <w:r w:rsidR="007E199F">
        <w:rPr>
          <w:rFonts w:ascii="Arial" w:hAnsi="Arial" w:cs="Arial"/>
        </w:rPr>
        <w:t>-19, a</w:t>
      </w:r>
      <w:r w:rsidR="00A51555">
        <w:rPr>
          <w:rFonts w:ascii="Arial" w:hAnsi="Arial" w:cs="Arial"/>
        </w:rPr>
        <w:t xml:space="preserve"> koje se u još uvijek osjećaju premda u značajno manjoj mjeri. </w:t>
      </w:r>
      <w:r w:rsidRPr="0000318D">
        <w:rPr>
          <w:rFonts w:ascii="Arial" w:hAnsi="Arial" w:cs="Arial"/>
        </w:rPr>
        <w:t xml:space="preserve"> </w:t>
      </w:r>
      <w:r w:rsidR="00A51555">
        <w:rPr>
          <w:rFonts w:ascii="Arial" w:hAnsi="Arial" w:cs="Arial"/>
        </w:rPr>
        <w:t>Z</w:t>
      </w:r>
      <w:r w:rsidRPr="0000318D">
        <w:rPr>
          <w:rFonts w:ascii="Arial" w:hAnsi="Arial" w:cs="Arial"/>
        </w:rPr>
        <w:t>akupnine i najamnine su se povećale usl</w:t>
      </w:r>
      <w:r>
        <w:rPr>
          <w:rFonts w:ascii="Arial" w:hAnsi="Arial" w:cs="Arial"/>
        </w:rPr>
        <w:t>i</w:t>
      </w:r>
      <w:r w:rsidRPr="0000318D">
        <w:rPr>
          <w:rFonts w:ascii="Arial" w:hAnsi="Arial" w:cs="Arial"/>
        </w:rPr>
        <w:t xml:space="preserve">jed povećanih </w:t>
      </w:r>
      <w:r w:rsidR="007E199F">
        <w:rPr>
          <w:rFonts w:ascii="Arial" w:hAnsi="Arial" w:cs="Arial"/>
        </w:rPr>
        <w:t>rashoda</w:t>
      </w:r>
      <w:r w:rsidRPr="0000318D">
        <w:rPr>
          <w:rFonts w:ascii="Arial" w:hAnsi="Arial" w:cs="Arial"/>
        </w:rPr>
        <w:t xml:space="preserve"> koji za podlogu </w:t>
      </w:r>
      <w:r w:rsidR="00A51555">
        <w:rPr>
          <w:rFonts w:ascii="Arial" w:hAnsi="Arial" w:cs="Arial"/>
        </w:rPr>
        <w:t>imaju sklapanje novog ugovora o</w:t>
      </w:r>
      <w:r w:rsidRPr="0000318D">
        <w:rPr>
          <w:rFonts w:ascii="Arial" w:hAnsi="Arial" w:cs="Arial"/>
        </w:rPr>
        <w:t xml:space="preserve"> najm</w:t>
      </w:r>
      <w:r w:rsidR="00A51555">
        <w:rPr>
          <w:rFonts w:ascii="Arial" w:hAnsi="Arial" w:cs="Arial"/>
        </w:rPr>
        <w:t>u</w:t>
      </w:r>
      <w:r w:rsidRPr="0000318D">
        <w:rPr>
          <w:rFonts w:ascii="Arial" w:hAnsi="Arial" w:cs="Arial"/>
        </w:rPr>
        <w:t xml:space="preserve"> dodatnih multifunkcijskih uređaja nužnih za obavljanje</w:t>
      </w:r>
      <w:r>
        <w:rPr>
          <w:rFonts w:ascii="Arial" w:hAnsi="Arial" w:cs="Arial"/>
        </w:rPr>
        <w:t xml:space="preserve"> </w:t>
      </w:r>
      <w:r w:rsidRPr="0000318D">
        <w:rPr>
          <w:rFonts w:ascii="Arial" w:hAnsi="Arial" w:cs="Arial"/>
        </w:rPr>
        <w:t>redovne djelatnosti odvje</w:t>
      </w:r>
      <w:r>
        <w:rPr>
          <w:rFonts w:ascii="Arial" w:hAnsi="Arial" w:cs="Arial"/>
        </w:rPr>
        <w:t>tn</w:t>
      </w:r>
      <w:r w:rsidRPr="0000318D">
        <w:rPr>
          <w:rFonts w:ascii="Arial" w:hAnsi="Arial" w:cs="Arial"/>
        </w:rPr>
        <w:t>ištva.</w:t>
      </w:r>
    </w:p>
    <w:p w:rsidR="00A51555" w:rsidRDefault="00A51555" w:rsidP="009A5E82">
      <w:pPr>
        <w:ind w:firstLine="708"/>
        <w:jc w:val="both"/>
        <w:rPr>
          <w:rFonts w:ascii="Arial" w:hAnsi="Arial" w:cs="Arial"/>
        </w:rPr>
      </w:pPr>
    </w:p>
    <w:p w:rsidR="0000318D" w:rsidRDefault="0000318D" w:rsidP="009A5E82">
      <w:pPr>
        <w:ind w:firstLine="708"/>
        <w:jc w:val="both"/>
        <w:rPr>
          <w:rFonts w:ascii="Arial" w:hAnsi="Arial" w:cs="Arial"/>
        </w:rPr>
      </w:pPr>
      <w:r w:rsidRPr="0000318D">
        <w:rPr>
          <w:rFonts w:ascii="Arial" w:hAnsi="Arial" w:cs="Arial"/>
        </w:rPr>
        <w:t>Na pojedinim računima materijalnih rashoda os</w:t>
      </w:r>
      <w:r>
        <w:rPr>
          <w:rFonts w:ascii="Arial" w:hAnsi="Arial" w:cs="Arial"/>
        </w:rPr>
        <w:t>t</w:t>
      </w:r>
      <w:r w:rsidR="007E199F">
        <w:rPr>
          <w:rFonts w:ascii="Arial" w:hAnsi="Arial" w:cs="Arial"/>
        </w:rPr>
        <w:t>varena</w:t>
      </w:r>
      <w:r w:rsidRPr="0000318D">
        <w:rPr>
          <w:rFonts w:ascii="Arial" w:hAnsi="Arial" w:cs="Arial"/>
        </w:rPr>
        <w:t xml:space="preserve"> </w:t>
      </w:r>
      <w:r w:rsidR="007E199F" w:rsidRPr="0000318D">
        <w:rPr>
          <w:rFonts w:ascii="Arial" w:hAnsi="Arial" w:cs="Arial"/>
        </w:rPr>
        <w:t xml:space="preserve">su </w:t>
      </w:r>
      <w:r w:rsidR="007E199F">
        <w:rPr>
          <w:rFonts w:ascii="Arial" w:hAnsi="Arial" w:cs="Arial"/>
        </w:rPr>
        <w:t>neznatna povećanja</w:t>
      </w:r>
      <w:r w:rsidRPr="0000318D">
        <w:rPr>
          <w:rFonts w:ascii="Arial" w:hAnsi="Arial" w:cs="Arial"/>
        </w:rPr>
        <w:t xml:space="preserve">, </w:t>
      </w:r>
      <w:r w:rsidR="00A51555">
        <w:rPr>
          <w:rFonts w:ascii="Arial" w:hAnsi="Arial" w:cs="Arial"/>
        </w:rPr>
        <w:t>dok su</w:t>
      </w:r>
      <w:r w:rsidRPr="0000318D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</w:t>
      </w:r>
      <w:r w:rsidR="00A51555">
        <w:rPr>
          <w:rFonts w:ascii="Arial" w:hAnsi="Arial" w:cs="Arial"/>
        </w:rPr>
        <w:t xml:space="preserve">pojedinima </w:t>
      </w:r>
      <w:r w:rsidRPr="0000318D">
        <w:rPr>
          <w:rFonts w:ascii="Arial" w:hAnsi="Arial" w:cs="Arial"/>
        </w:rPr>
        <w:t>ostvarene i uštede, među kojim ističemo uredski materijal (povećanje 2,1%), usluge telefona, pošte i</w:t>
      </w:r>
      <w:r w:rsidR="00A51555">
        <w:rPr>
          <w:rFonts w:ascii="Arial" w:hAnsi="Arial" w:cs="Arial"/>
        </w:rPr>
        <w:t xml:space="preserve"> </w:t>
      </w:r>
      <w:r w:rsidR="00A51555" w:rsidRPr="00A51555">
        <w:rPr>
          <w:rFonts w:ascii="Arial" w:hAnsi="Arial" w:cs="Arial"/>
        </w:rPr>
        <w:t>prijevoza (povećanje 4,5%), komunalne usluge (povećanje 1%), energija (</w:t>
      </w:r>
      <w:r w:rsidR="007E199F">
        <w:rPr>
          <w:rFonts w:ascii="Arial" w:hAnsi="Arial" w:cs="Arial"/>
        </w:rPr>
        <w:t xml:space="preserve">smanjenje </w:t>
      </w:r>
      <w:r w:rsidR="00A51555" w:rsidRPr="00A51555">
        <w:rPr>
          <w:rFonts w:ascii="Arial" w:hAnsi="Arial" w:cs="Arial"/>
        </w:rPr>
        <w:t>8,2%), zdravstvene i veterinarske usluge (</w:t>
      </w:r>
      <w:r w:rsidR="007E199F">
        <w:rPr>
          <w:rFonts w:ascii="Arial" w:hAnsi="Arial" w:cs="Arial"/>
        </w:rPr>
        <w:t xml:space="preserve">smanjenje </w:t>
      </w:r>
      <w:r w:rsidR="00A51555" w:rsidRPr="00A51555">
        <w:rPr>
          <w:rFonts w:ascii="Arial" w:hAnsi="Arial" w:cs="Arial"/>
        </w:rPr>
        <w:t>70,6%), ostale usluge (</w:t>
      </w:r>
      <w:r w:rsidR="007E199F">
        <w:rPr>
          <w:rFonts w:ascii="Arial" w:hAnsi="Arial" w:cs="Arial"/>
        </w:rPr>
        <w:t xml:space="preserve">smanjenje </w:t>
      </w:r>
      <w:r w:rsidR="00A51555" w:rsidRPr="00A51555">
        <w:rPr>
          <w:rFonts w:ascii="Arial" w:hAnsi="Arial" w:cs="Arial"/>
        </w:rPr>
        <w:t>72,2%).</w:t>
      </w:r>
      <w:r w:rsidR="00A51555">
        <w:rPr>
          <w:rFonts w:ascii="Arial" w:hAnsi="Arial" w:cs="Arial"/>
        </w:rPr>
        <w:t xml:space="preserve"> </w:t>
      </w:r>
      <w:r w:rsidR="00A51555" w:rsidRPr="00A51555">
        <w:rPr>
          <w:rFonts w:ascii="Arial" w:hAnsi="Arial" w:cs="Arial"/>
        </w:rPr>
        <w:t xml:space="preserve">Iskazano održavanje troškova na sličnoj razini, a ponegdje i ušteda još je i značajnije obzirom da je došlo do </w:t>
      </w:r>
      <w:r w:rsidR="007E199F">
        <w:rPr>
          <w:rFonts w:ascii="Arial" w:hAnsi="Arial" w:cs="Arial"/>
        </w:rPr>
        <w:t>povećanja</w:t>
      </w:r>
      <w:r w:rsidR="00A51555" w:rsidRPr="00A51555">
        <w:rPr>
          <w:rFonts w:ascii="Arial" w:hAnsi="Arial" w:cs="Arial"/>
        </w:rPr>
        <w:t xml:space="preserve"> cijena dobara, usluga i energenata koje su značajno otežale kontrolu rashoda nužnih za obavljanje redovne djelatnosti.</w:t>
      </w:r>
    </w:p>
    <w:p w:rsidR="0000318D" w:rsidRDefault="0000318D" w:rsidP="009A5E82">
      <w:pPr>
        <w:ind w:firstLine="708"/>
        <w:jc w:val="both"/>
        <w:rPr>
          <w:rFonts w:ascii="Arial" w:hAnsi="Arial" w:cs="Arial"/>
        </w:rPr>
      </w:pPr>
    </w:p>
    <w:p w:rsidR="00236EFB" w:rsidRDefault="00236EFB" w:rsidP="009A5E82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t xml:space="preserve">Na </w:t>
      </w:r>
      <w:r w:rsidR="007E199F">
        <w:rPr>
          <w:rFonts w:ascii="Arial" w:hAnsi="Arial" w:cs="Arial"/>
        </w:rPr>
        <w:t>smanjenje navedenih ali i ostalih</w:t>
      </w:r>
      <w:r w:rsidRPr="00236EFB">
        <w:rPr>
          <w:rFonts w:ascii="Arial" w:hAnsi="Arial" w:cs="Arial"/>
        </w:rPr>
        <w:t xml:space="preserve"> rashod</w:t>
      </w:r>
      <w:r w:rsidR="007E199F">
        <w:rPr>
          <w:rFonts w:ascii="Arial" w:hAnsi="Arial" w:cs="Arial"/>
        </w:rPr>
        <w:t>a</w:t>
      </w:r>
      <w:r w:rsidRPr="00236EFB">
        <w:rPr>
          <w:rFonts w:ascii="Arial" w:hAnsi="Arial" w:cs="Arial"/>
        </w:rPr>
        <w:t xml:space="preserve"> poslovanja utjecalo je i prosječno smanjenje ukupnog broja zaposlenih obzirom da je prosječan broj zaposlenih u</w:t>
      </w:r>
      <w:r w:rsidR="007E199F">
        <w:rPr>
          <w:rFonts w:ascii="Arial" w:hAnsi="Arial" w:cs="Arial"/>
        </w:rPr>
        <w:t xml:space="preserve"> istom razdoblju lani iznosio 93</w:t>
      </w:r>
      <w:r w:rsidRPr="00236EFB">
        <w:rPr>
          <w:rFonts w:ascii="Arial" w:hAnsi="Arial" w:cs="Arial"/>
        </w:rPr>
        <w:t xml:space="preserve"> zaposlenih, a u izvještajnom razdoblju</w:t>
      </w:r>
      <w:r w:rsidRPr="00236EFB">
        <w:t xml:space="preserve"> </w:t>
      </w:r>
      <w:r w:rsidRPr="00236EFB">
        <w:rPr>
          <w:rFonts w:ascii="Arial" w:hAnsi="Arial" w:cs="Arial"/>
        </w:rPr>
        <w:t>on iznosi 90 zaposlenih. Ovo je posljedica odlaska određenog broja zaposl</w:t>
      </w:r>
      <w:r>
        <w:rPr>
          <w:rFonts w:ascii="Arial" w:hAnsi="Arial" w:cs="Arial"/>
        </w:rPr>
        <w:t>e</w:t>
      </w:r>
      <w:r w:rsidRPr="00236EFB">
        <w:rPr>
          <w:rFonts w:ascii="Arial" w:hAnsi="Arial" w:cs="Arial"/>
        </w:rPr>
        <w:t>nih čija mjesta djelomično još nisu popunjena ali i nekoliko premještaja u druga tijela koja su dodatno dovela do smanjenja rashoda za zaposlene.</w:t>
      </w:r>
      <w:r>
        <w:rPr>
          <w:rFonts w:ascii="Arial" w:hAnsi="Arial" w:cs="Arial"/>
        </w:rPr>
        <w:t xml:space="preserve"> </w:t>
      </w:r>
    </w:p>
    <w:p w:rsidR="00236EFB" w:rsidRDefault="00236EFB" w:rsidP="009A5E82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t xml:space="preserve">Nužno je i istaknuti kako je u izvještajnom razdoblju došlo do potpisivanja Memoranduma o razumijevanju između vlade RH </w:t>
      </w:r>
      <w:r w:rsidR="007E199F">
        <w:rPr>
          <w:rFonts w:ascii="Arial" w:hAnsi="Arial" w:cs="Arial"/>
        </w:rPr>
        <w:t>i reprezentativnih sindikata ,a također</w:t>
      </w:r>
      <w:r w:rsidRPr="00236EFB">
        <w:rPr>
          <w:rFonts w:ascii="Arial" w:hAnsi="Arial" w:cs="Arial"/>
        </w:rPr>
        <w:t xml:space="preserve"> je stupila na snagu Odluka o isplati dodatka na plaću</w:t>
      </w:r>
      <w:r w:rsidRPr="00236EFB">
        <w:t xml:space="preserve"> </w:t>
      </w:r>
      <w:r w:rsidRPr="00236EFB">
        <w:rPr>
          <w:rFonts w:ascii="Arial" w:hAnsi="Arial" w:cs="Arial"/>
        </w:rPr>
        <w:t>državnim službenicima i namještenicima u pravosudnim tijelima temeljem kojih je došlo do povećanja plaća gotovo svih službenika i namještenika, također na povećanje istih, utjecalo je i potpisivanje Dodatka III.</w:t>
      </w:r>
      <w:r w:rsidRPr="00236EFB">
        <w:t xml:space="preserve"> </w:t>
      </w:r>
      <w:r w:rsidRPr="00236EFB">
        <w:rPr>
          <w:rFonts w:ascii="Arial" w:hAnsi="Arial" w:cs="Arial"/>
        </w:rPr>
        <w:t>Kolektivnom ugovoru za državne službenike i namještenike. Plaća se povećala i pravosudnim dužnosnicima temelj</w:t>
      </w:r>
      <w:r>
        <w:rPr>
          <w:rFonts w:ascii="Arial" w:hAnsi="Arial" w:cs="Arial"/>
        </w:rPr>
        <w:t>em</w:t>
      </w:r>
      <w:r w:rsidRPr="00236EFB">
        <w:rPr>
          <w:rFonts w:ascii="Arial" w:hAnsi="Arial" w:cs="Arial"/>
        </w:rPr>
        <w:t xml:space="preserve"> donošenja novog Zakon o plaćama sudaca i drugih pravosudnih dužnosnika.</w:t>
      </w:r>
      <w:r>
        <w:rPr>
          <w:rFonts w:ascii="Arial" w:hAnsi="Arial" w:cs="Arial"/>
        </w:rPr>
        <w:t xml:space="preserve"> </w:t>
      </w:r>
      <w:r w:rsidRPr="00236EFB">
        <w:rPr>
          <w:rFonts w:ascii="Arial" w:hAnsi="Arial" w:cs="Arial"/>
        </w:rPr>
        <w:t xml:space="preserve">Do povećanja rashoda za prekovremeni rad (32,2%) došlo je </w:t>
      </w:r>
      <w:r w:rsidR="00ED2F9B">
        <w:rPr>
          <w:rFonts w:ascii="Arial" w:hAnsi="Arial" w:cs="Arial"/>
        </w:rPr>
        <w:t>zbog</w:t>
      </w:r>
      <w:r w:rsidRPr="00236EFB">
        <w:rPr>
          <w:rFonts w:ascii="Arial" w:hAnsi="Arial" w:cs="Arial"/>
        </w:rPr>
        <w:t xml:space="preserve"> povećane potrebe za istim </w:t>
      </w:r>
      <w:r w:rsidR="00ED2F9B">
        <w:rPr>
          <w:rFonts w:ascii="Arial" w:hAnsi="Arial" w:cs="Arial"/>
        </w:rPr>
        <w:t>uslijed</w:t>
      </w:r>
      <w:r w:rsidRPr="00236EFB">
        <w:rPr>
          <w:rFonts w:ascii="Arial" w:hAnsi="Arial" w:cs="Arial"/>
        </w:rPr>
        <w:t xml:space="preserve"> smanjenja broja zaposlenih, </w:t>
      </w:r>
      <w:r w:rsidR="00ED2F9B">
        <w:rPr>
          <w:rFonts w:ascii="Arial" w:hAnsi="Arial" w:cs="Arial"/>
        </w:rPr>
        <w:t xml:space="preserve">također </w:t>
      </w:r>
      <w:r w:rsidRPr="00236EFB">
        <w:rPr>
          <w:rFonts w:ascii="Arial" w:hAnsi="Arial" w:cs="Arial"/>
        </w:rPr>
        <w:t xml:space="preserve">potrebe za nadoknadom poslova </w:t>
      </w:r>
      <w:r w:rsidR="007E199F">
        <w:rPr>
          <w:rFonts w:ascii="Arial" w:hAnsi="Arial" w:cs="Arial"/>
        </w:rPr>
        <w:t>koji su</w:t>
      </w:r>
      <w:r w:rsidR="00ED2F9B" w:rsidRPr="00ED2F9B">
        <w:t xml:space="preserve"> </w:t>
      </w:r>
      <w:r w:rsidR="00ED2F9B" w:rsidRPr="00ED2F9B">
        <w:rPr>
          <w:rFonts w:ascii="Arial" w:hAnsi="Arial" w:cs="Arial"/>
        </w:rPr>
        <w:t>u vrijeme trajanja štrajka</w:t>
      </w:r>
      <w:r w:rsidR="00ED2F9B" w:rsidRPr="00ED2F9B">
        <w:t xml:space="preserve"> </w:t>
      </w:r>
      <w:r w:rsidR="00ED2F9B" w:rsidRPr="00ED2F9B">
        <w:rPr>
          <w:rFonts w:ascii="Arial" w:hAnsi="Arial" w:cs="Arial"/>
        </w:rPr>
        <w:t>pravosudnih službenika i namještenika</w:t>
      </w:r>
      <w:r w:rsidR="00ED2F9B">
        <w:rPr>
          <w:rFonts w:ascii="Arial" w:hAnsi="Arial" w:cs="Arial"/>
        </w:rPr>
        <w:t>,</w:t>
      </w:r>
      <w:r w:rsidR="007E199F">
        <w:rPr>
          <w:rFonts w:ascii="Arial" w:hAnsi="Arial" w:cs="Arial"/>
        </w:rPr>
        <w:t xml:space="preserve"> </w:t>
      </w:r>
      <w:r w:rsidR="00ED2F9B">
        <w:rPr>
          <w:rFonts w:ascii="Arial" w:hAnsi="Arial" w:cs="Arial"/>
        </w:rPr>
        <w:t xml:space="preserve">pa </w:t>
      </w:r>
      <w:r w:rsidR="007E199F">
        <w:rPr>
          <w:rFonts w:ascii="Arial" w:hAnsi="Arial" w:cs="Arial"/>
        </w:rPr>
        <w:t>do vremena njegovog okončanja, odgođeni</w:t>
      </w:r>
      <w:r w:rsidRPr="00236EFB">
        <w:rPr>
          <w:rFonts w:ascii="Arial" w:hAnsi="Arial" w:cs="Arial"/>
        </w:rPr>
        <w:t xml:space="preserve">, te </w:t>
      </w:r>
      <w:r w:rsidR="00ED2F9B">
        <w:rPr>
          <w:rFonts w:ascii="Arial" w:hAnsi="Arial" w:cs="Arial"/>
        </w:rPr>
        <w:t xml:space="preserve">u konačnici </w:t>
      </w:r>
      <w:r w:rsidRPr="00236EFB">
        <w:rPr>
          <w:rFonts w:ascii="Arial" w:hAnsi="Arial" w:cs="Arial"/>
        </w:rPr>
        <w:t>stupanja na snagu novog Pravilnika o naknadama za dežurstva sudaca, državnih odvjetnika i zamjenika državnih odvjetnika koji su utjecali na povećanje naknada za u prosjeku oko 416%.</w:t>
      </w:r>
    </w:p>
    <w:p w:rsidR="00236EFB" w:rsidRDefault="00236EFB" w:rsidP="009A5E82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lastRenderedPageBreak/>
        <w:t>Temeljem navedenog bruto plaće su u odnosu na isto razdoblje lani veće za 1,6%, doprinosi za zdravstveno osiguranje</w:t>
      </w:r>
      <w:r w:rsidR="00ED2F9B">
        <w:rPr>
          <w:rFonts w:ascii="Arial" w:hAnsi="Arial" w:cs="Arial"/>
        </w:rPr>
        <w:t xml:space="preserve"> su veći za</w:t>
      </w:r>
      <w:r w:rsidRPr="00236EFB">
        <w:rPr>
          <w:rFonts w:ascii="Arial" w:hAnsi="Arial" w:cs="Arial"/>
        </w:rPr>
        <w:t xml:space="preserve"> 3,2%, naknada za prijevoz do i s posla su veće za 2,2%, a ostali rashodi zaposlenima su se </w:t>
      </w:r>
      <w:r w:rsidR="00ED2F9B">
        <w:rPr>
          <w:rFonts w:ascii="Arial" w:hAnsi="Arial" w:cs="Arial"/>
        </w:rPr>
        <w:t xml:space="preserve">veći </w:t>
      </w:r>
      <w:r w:rsidRPr="00236EFB">
        <w:rPr>
          <w:rFonts w:ascii="Arial" w:hAnsi="Arial" w:cs="Arial"/>
        </w:rPr>
        <w:t>za 28,1%.</w:t>
      </w:r>
    </w:p>
    <w:p w:rsidR="00236EFB" w:rsidRDefault="00236EFB" w:rsidP="009A5E82">
      <w:pPr>
        <w:ind w:firstLine="708"/>
        <w:jc w:val="both"/>
        <w:rPr>
          <w:rFonts w:ascii="Arial" w:hAnsi="Arial" w:cs="Arial"/>
        </w:rPr>
      </w:pPr>
    </w:p>
    <w:p w:rsidR="009A5E82" w:rsidRDefault="00236EFB" w:rsidP="009A5E82">
      <w:pPr>
        <w:ind w:firstLine="708"/>
        <w:jc w:val="both"/>
        <w:rPr>
          <w:rFonts w:ascii="Arial" w:hAnsi="Arial" w:cs="Arial"/>
        </w:rPr>
      </w:pPr>
      <w:r w:rsidRPr="00236EFB">
        <w:rPr>
          <w:rFonts w:ascii="Arial" w:hAnsi="Arial" w:cs="Arial"/>
        </w:rPr>
        <w:t>Značajno su smanjeni financijski rashodi (34) za 96,4% usl</w:t>
      </w:r>
      <w:r>
        <w:rPr>
          <w:rFonts w:ascii="Arial" w:hAnsi="Arial" w:cs="Arial"/>
        </w:rPr>
        <w:t>i</w:t>
      </w:r>
      <w:r w:rsidRPr="00236EFB">
        <w:rPr>
          <w:rFonts w:ascii="Arial" w:hAnsi="Arial" w:cs="Arial"/>
        </w:rPr>
        <w:t>jed manjih isplata zateznih kamata po osnovi beneficiranog mirovinskog staža dužnosnika.</w:t>
      </w:r>
    </w:p>
    <w:p w:rsidR="00236EFB" w:rsidRDefault="00236EFB" w:rsidP="009A5E82">
      <w:pPr>
        <w:ind w:firstLine="708"/>
        <w:jc w:val="both"/>
        <w:rPr>
          <w:rFonts w:ascii="Arial" w:hAnsi="Arial" w:cs="Arial"/>
        </w:rPr>
      </w:pPr>
    </w:p>
    <w:p w:rsidR="00D16AA6" w:rsidRDefault="001A4CB2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izvještajnoj godini isplate su izvršena samo </w:t>
      </w:r>
      <w:r w:rsidR="00ED2F9B">
        <w:rPr>
          <w:rFonts w:ascii="Arial" w:hAnsi="Arial" w:cs="Arial"/>
        </w:rPr>
        <w:t>na ime</w:t>
      </w:r>
      <w:r>
        <w:rPr>
          <w:rFonts w:ascii="Arial" w:hAnsi="Arial" w:cs="Arial"/>
        </w:rPr>
        <w:t xml:space="preserve"> kamata</w:t>
      </w:r>
      <w:r w:rsidR="008C157B">
        <w:rPr>
          <w:rFonts w:ascii="Arial" w:hAnsi="Arial" w:cs="Arial"/>
        </w:rPr>
        <w:t xml:space="preserve"> </w:t>
      </w:r>
      <w:r w:rsidR="00ED2F9B">
        <w:rPr>
          <w:rFonts w:ascii="Arial" w:hAnsi="Arial" w:cs="Arial"/>
        </w:rPr>
        <w:t>s osnova utvrđenog prava na beneficirani mirovinski</w:t>
      </w:r>
      <w:r w:rsidR="008C157B">
        <w:rPr>
          <w:rFonts w:ascii="Arial" w:hAnsi="Arial" w:cs="Arial"/>
        </w:rPr>
        <w:t xml:space="preserve"> staž</w:t>
      </w:r>
      <w:r w:rsidR="00ED2F9B">
        <w:rPr>
          <w:rFonts w:ascii="Arial" w:hAnsi="Arial" w:cs="Arial"/>
        </w:rPr>
        <w:t>,</w:t>
      </w:r>
      <w:r w:rsidR="008C15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su </w:t>
      </w:r>
      <w:r w:rsidR="00ED2F9B">
        <w:rPr>
          <w:rFonts w:ascii="Arial" w:hAnsi="Arial" w:cs="Arial"/>
        </w:rPr>
        <w:t xml:space="preserve">ista </w:t>
      </w:r>
      <w:r>
        <w:rPr>
          <w:rFonts w:ascii="Arial" w:hAnsi="Arial" w:cs="Arial"/>
        </w:rPr>
        <w:t xml:space="preserve">planirana i </w:t>
      </w:r>
      <w:r w:rsidR="008C157B">
        <w:rPr>
          <w:rFonts w:ascii="Arial" w:hAnsi="Arial" w:cs="Arial"/>
        </w:rPr>
        <w:t xml:space="preserve">doznačena u ukupnom iznosu od </w:t>
      </w:r>
      <w:r>
        <w:rPr>
          <w:rFonts w:ascii="Arial" w:hAnsi="Arial" w:cs="Arial"/>
        </w:rPr>
        <w:t>3.981,00 eura</w:t>
      </w:r>
      <w:r w:rsidR="008C157B">
        <w:rPr>
          <w:rFonts w:ascii="Arial" w:hAnsi="Arial" w:cs="Arial"/>
        </w:rPr>
        <w:t>. Do 31. prosinca 202</w:t>
      </w:r>
      <w:r w:rsidR="00ED2F9B">
        <w:rPr>
          <w:rFonts w:ascii="Arial" w:hAnsi="Arial" w:cs="Arial"/>
        </w:rPr>
        <w:t>3</w:t>
      </w:r>
      <w:r w:rsidR="008C157B">
        <w:rPr>
          <w:rFonts w:ascii="Arial" w:hAnsi="Arial" w:cs="Arial"/>
        </w:rPr>
        <w:t xml:space="preserve">. izvršena je isplata u ukupnom iznosu </w:t>
      </w:r>
      <w:r>
        <w:rPr>
          <w:rFonts w:ascii="Arial" w:hAnsi="Arial" w:cs="Arial"/>
        </w:rPr>
        <w:t>529,91 eura</w:t>
      </w:r>
      <w:r w:rsidR="008C157B">
        <w:rPr>
          <w:rFonts w:ascii="Arial" w:hAnsi="Arial" w:cs="Arial"/>
        </w:rPr>
        <w:t xml:space="preserve"> dok je preostali iznos od </w:t>
      </w:r>
      <w:r>
        <w:rPr>
          <w:rFonts w:ascii="Arial" w:hAnsi="Arial" w:cs="Arial"/>
        </w:rPr>
        <w:t>3.4951,09 eura</w:t>
      </w:r>
      <w:r w:rsidR="00E06CB9">
        <w:rPr>
          <w:rFonts w:ascii="Arial" w:hAnsi="Arial" w:cs="Arial"/>
        </w:rPr>
        <w:t xml:space="preserve"> </w:t>
      </w:r>
      <w:r w:rsidR="008C157B">
        <w:rPr>
          <w:rFonts w:ascii="Arial" w:hAnsi="Arial" w:cs="Arial"/>
        </w:rPr>
        <w:t xml:space="preserve">evidentiran </w:t>
      </w:r>
      <w:r>
        <w:rPr>
          <w:rFonts w:ascii="Arial" w:hAnsi="Arial" w:cs="Arial"/>
        </w:rPr>
        <w:t xml:space="preserve">kao obveza i </w:t>
      </w:r>
      <w:r w:rsidR="00ED2F9B">
        <w:rPr>
          <w:rFonts w:ascii="Arial" w:hAnsi="Arial" w:cs="Arial"/>
        </w:rPr>
        <w:t>isplaćen</w:t>
      </w:r>
      <w:r>
        <w:rPr>
          <w:rFonts w:ascii="Arial" w:hAnsi="Arial" w:cs="Arial"/>
        </w:rPr>
        <w:t xml:space="preserve"> </w:t>
      </w:r>
      <w:r w:rsidR="008C157B">
        <w:rPr>
          <w:rFonts w:ascii="Arial" w:hAnsi="Arial" w:cs="Arial"/>
        </w:rPr>
        <w:t>do 31. siječnja 2023</w:t>
      </w:r>
      <w:r>
        <w:rPr>
          <w:rFonts w:ascii="Arial" w:hAnsi="Arial" w:cs="Arial"/>
        </w:rPr>
        <w:t>.</w:t>
      </w:r>
    </w:p>
    <w:p w:rsidR="00E06CB9" w:rsidRDefault="00E06CB9" w:rsidP="009A5E82">
      <w:pPr>
        <w:ind w:firstLine="708"/>
        <w:jc w:val="both"/>
        <w:rPr>
          <w:rFonts w:ascii="Arial" w:hAnsi="Arial" w:cs="Arial"/>
        </w:rPr>
      </w:pPr>
    </w:p>
    <w:p w:rsidR="00E06CB9" w:rsidRDefault="00E06CB9" w:rsidP="009A5E8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Vlastiti prihodi su u izvještajnom razdoblju </w:t>
      </w:r>
      <w:r w:rsidR="001A4CB2">
        <w:rPr>
          <w:rFonts w:ascii="Arial" w:hAnsi="Arial" w:cs="Arial"/>
        </w:rPr>
        <w:t>manji z</w:t>
      </w:r>
      <w:r>
        <w:rPr>
          <w:rFonts w:ascii="Arial" w:hAnsi="Arial" w:cs="Arial"/>
        </w:rPr>
        <w:t xml:space="preserve">a </w:t>
      </w:r>
      <w:r w:rsidR="001A4CB2">
        <w:rPr>
          <w:rFonts w:ascii="Arial" w:hAnsi="Arial" w:cs="Arial"/>
        </w:rPr>
        <w:t>12,9</w:t>
      </w:r>
      <w:r>
        <w:rPr>
          <w:rFonts w:ascii="Arial" w:hAnsi="Arial" w:cs="Arial"/>
        </w:rPr>
        <w:t xml:space="preserve">% (6615) </w:t>
      </w:r>
      <w:r w:rsidR="001A4CB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odnosu na isto razdoblje lani. U odnosu na dostavljene podatke od strane nadležnog Ministarstva pravosuđa i uprave utvrđena je razlika u iznosu od </w:t>
      </w:r>
      <w:r w:rsidR="001A4CB2">
        <w:rPr>
          <w:rFonts w:ascii="Arial" w:hAnsi="Arial" w:cs="Arial"/>
        </w:rPr>
        <w:t>66,71 eura</w:t>
      </w:r>
      <w:r w:rsidR="00ED2F9B">
        <w:rPr>
          <w:rFonts w:ascii="Arial" w:hAnsi="Arial" w:cs="Arial"/>
        </w:rPr>
        <w:t xml:space="preserve">. Navedeni iznos </w:t>
      </w:r>
      <w:r>
        <w:rPr>
          <w:rFonts w:ascii="Arial" w:hAnsi="Arial" w:cs="Arial"/>
        </w:rPr>
        <w:t xml:space="preserve">je rezultat razlike između </w:t>
      </w:r>
      <w:r w:rsidR="00373FF5">
        <w:rPr>
          <w:rFonts w:ascii="Arial" w:hAnsi="Arial" w:cs="Arial"/>
        </w:rPr>
        <w:t>ostvarenih prihoda od pruženih usluga u 2023. (6615), te utrošenih vlastitih prihoda doznačenih putem mjesečnih zahtjeva za materijalnim izdacima.</w:t>
      </w:r>
    </w:p>
    <w:p w:rsidR="00373FF5" w:rsidRDefault="00373FF5" w:rsidP="009A5E82">
      <w:pPr>
        <w:ind w:firstLine="708"/>
        <w:jc w:val="both"/>
        <w:rPr>
          <w:rFonts w:ascii="Arial" w:hAnsi="Arial" w:cs="Arial"/>
        </w:rPr>
      </w:pPr>
    </w:p>
    <w:p w:rsidR="00B7483C" w:rsidRDefault="00F372E5" w:rsidP="00F372E5">
      <w:pPr>
        <w:jc w:val="both"/>
        <w:rPr>
          <w:rFonts w:ascii="Arial" w:hAnsi="Arial" w:cs="Arial"/>
          <w:b/>
        </w:rPr>
      </w:pPr>
      <w:r w:rsidRPr="00F372E5">
        <w:rPr>
          <w:rFonts w:ascii="Arial" w:hAnsi="Arial" w:cs="Arial"/>
          <w:b/>
        </w:rPr>
        <w:t xml:space="preserve">BILANCA </w:t>
      </w:r>
    </w:p>
    <w:p w:rsidR="008C157B" w:rsidRDefault="008C157B" w:rsidP="00F372E5">
      <w:pPr>
        <w:jc w:val="both"/>
        <w:rPr>
          <w:rFonts w:ascii="Arial" w:hAnsi="Arial" w:cs="Arial"/>
          <w:b/>
        </w:rPr>
      </w:pPr>
    </w:p>
    <w:p w:rsidR="00F84B56" w:rsidRDefault="00F84B56" w:rsidP="00F372E5">
      <w:pPr>
        <w:jc w:val="both"/>
        <w:rPr>
          <w:rFonts w:ascii="Arial" w:hAnsi="Arial" w:cs="Arial"/>
          <w:b/>
        </w:rPr>
      </w:pP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>Vrijednost proizvedene dugotrajne imovine, u cijelosti se podudara sa stanjem iskazanim u pomoćnim evidencijama, te iznosi 201.539,51 eur</w:t>
      </w:r>
      <w:r>
        <w:rPr>
          <w:rFonts w:ascii="Arial" w:hAnsi="Arial" w:cs="Arial"/>
        </w:rPr>
        <w:t>a. N</w:t>
      </w:r>
      <w:r w:rsidRPr="00C82285">
        <w:rPr>
          <w:rFonts w:ascii="Arial" w:hAnsi="Arial" w:cs="Arial"/>
        </w:rPr>
        <w:t>a kraju izvještajnog razdoblja vrijednost imovine je manja za 20,6%  u odnosu</w:t>
      </w:r>
      <w:r>
        <w:rPr>
          <w:rFonts w:ascii="Arial" w:hAnsi="Arial" w:cs="Arial"/>
        </w:rPr>
        <w:t xml:space="preserve"> </w:t>
      </w:r>
      <w:r w:rsidRPr="00C82285">
        <w:rPr>
          <w:rFonts w:ascii="Arial" w:hAnsi="Arial" w:cs="Arial"/>
        </w:rPr>
        <w:t>na početno stanje. Razlog smanjenja je proveden ispravak vrije</w:t>
      </w:r>
      <w:r>
        <w:rPr>
          <w:rFonts w:ascii="Arial" w:hAnsi="Arial" w:cs="Arial"/>
        </w:rPr>
        <w:t>d</w:t>
      </w:r>
      <w:r w:rsidRPr="00C82285">
        <w:rPr>
          <w:rFonts w:ascii="Arial" w:hAnsi="Arial" w:cs="Arial"/>
        </w:rPr>
        <w:t>nosti za 2023., uz činjenicu da je tijekom 2023. nije došlo do značajnijih nabava nove imovine.</w:t>
      </w: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</w:p>
    <w:p w:rsidR="009A5E82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>Novčanih sredstava na dan 31. prosinca 2023. evidentirana su u iznosu od 7</w:t>
      </w:r>
      <w:r w:rsidR="00ED2F9B">
        <w:rPr>
          <w:rFonts w:ascii="Arial" w:hAnsi="Arial" w:cs="Arial"/>
        </w:rPr>
        <w:t>.</w:t>
      </w:r>
      <w:r w:rsidRPr="00C82285">
        <w:rPr>
          <w:rFonts w:ascii="Arial" w:hAnsi="Arial" w:cs="Arial"/>
        </w:rPr>
        <w:t>943,36 eur</w:t>
      </w:r>
      <w:r>
        <w:rPr>
          <w:rFonts w:ascii="Arial" w:hAnsi="Arial" w:cs="Arial"/>
        </w:rPr>
        <w:t>a</w:t>
      </w:r>
      <w:r w:rsidR="00ED2F9B">
        <w:rPr>
          <w:rFonts w:ascii="Arial" w:hAnsi="Arial" w:cs="Arial"/>
        </w:rPr>
        <w:t xml:space="preserve"> u koja</w:t>
      </w:r>
      <w:r w:rsidRPr="00C82285">
        <w:rPr>
          <w:rFonts w:ascii="Arial" w:hAnsi="Arial" w:cs="Arial"/>
        </w:rPr>
        <w:t xml:space="preserve"> su uključena preostala sredstva DP za materijalne izdatke te preostala sredstva za isplatu kamata za beneficirani mirovinski</w:t>
      </w:r>
      <w:r>
        <w:rPr>
          <w:rFonts w:ascii="Arial" w:hAnsi="Arial" w:cs="Arial"/>
        </w:rPr>
        <w:t xml:space="preserve"> </w:t>
      </w:r>
      <w:r w:rsidRPr="00C82285">
        <w:rPr>
          <w:rFonts w:ascii="Arial" w:hAnsi="Arial" w:cs="Arial"/>
        </w:rPr>
        <w:t xml:space="preserve">staža koja su doznačena </w:t>
      </w:r>
      <w:r w:rsidR="00ED2F9B">
        <w:rPr>
          <w:rFonts w:ascii="Arial" w:hAnsi="Arial" w:cs="Arial"/>
        </w:rPr>
        <w:t xml:space="preserve">u 2023., te utrošena zaključno s </w:t>
      </w:r>
      <w:r w:rsidRPr="00C82285">
        <w:rPr>
          <w:rFonts w:ascii="Arial" w:hAnsi="Arial" w:cs="Arial"/>
        </w:rPr>
        <w:t>početkom siječnja 2024.</w:t>
      </w:r>
    </w:p>
    <w:p w:rsidR="00C82285" w:rsidRDefault="00C82285" w:rsidP="009A5E82">
      <w:pPr>
        <w:ind w:firstLine="708"/>
        <w:jc w:val="both"/>
        <w:rPr>
          <w:rFonts w:ascii="Arial" w:hAnsi="Arial" w:cs="Arial"/>
        </w:rPr>
      </w:pPr>
    </w:p>
    <w:p w:rsidR="009A5E82" w:rsidRDefault="00C82285" w:rsidP="009A5E82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 xml:space="preserve">Ostala potraživanja na 31. prosinca </w:t>
      </w:r>
      <w:r>
        <w:rPr>
          <w:rFonts w:ascii="Arial" w:hAnsi="Arial" w:cs="Arial"/>
        </w:rPr>
        <w:t xml:space="preserve">2023. u iznosu od 27.990,95 eura </w:t>
      </w:r>
      <w:r w:rsidRPr="00C82285">
        <w:rPr>
          <w:rFonts w:ascii="Arial" w:hAnsi="Arial" w:cs="Arial"/>
        </w:rPr>
        <w:t>odnose se na potraživanja za refundaciju isp</w:t>
      </w:r>
      <w:r w:rsidR="00ED2F9B">
        <w:rPr>
          <w:rFonts w:ascii="Arial" w:hAnsi="Arial" w:cs="Arial"/>
        </w:rPr>
        <w:t>laćenih bolovanja teret HZZO-a, uvećana za</w:t>
      </w:r>
      <w:r w:rsidRPr="00C82285">
        <w:rPr>
          <w:rFonts w:ascii="Arial" w:hAnsi="Arial" w:cs="Arial"/>
        </w:rPr>
        <w:t xml:space="preserve"> preplate po plaćenim predujmovima. </w:t>
      </w:r>
      <w:r w:rsidR="009A5E82">
        <w:rPr>
          <w:rFonts w:ascii="Arial" w:hAnsi="Arial" w:cs="Arial"/>
        </w:rPr>
        <w:t>Tijekom 202</w:t>
      </w:r>
      <w:r>
        <w:rPr>
          <w:rFonts w:ascii="Arial" w:hAnsi="Arial" w:cs="Arial"/>
        </w:rPr>
        <w:t>3</w:t>
      </w:r>
      <w:r w:rsidR="009A5E82">
        <w:rPr>
          <w:rFonts w:ascii="Arial" w:hAnsi="Arial" w:cs="Arial"/>
        </w:rPr>
        <w:t xml:space="preserve">. </w:t>
      </w:r>
      <w:r w:rsidR="009A5E82" w:rsidRPr="009A5E82">
        <w:rPr>
          <w:rFonts w:ascii="Arial" w:hAnsi="Arial" w:cs="Arial"/>
        </w:rPr>
        <w:t xml:space="preserve">HZZO </w:t>
      </w:r>
      <w:r w:rsidR="009A5E82">
        <w:rPr>
          <w:rFonts w:ascii="Arial" w:hAnsi="Arial" w:cs="Arial"/>
        </w:rPr>
        <w:t xml:space="preserve">je </w:t>
      </w:r>
      <w:r w:rsidR="009A5E82" w:rsidRPr="009A5E82">
        <w:rPr>
          <w:rFonts w:ascii="Arial" w:hAnsi="Arial" w:cs="Arial"/>
        </w:rPr>
        <w:t xml:space="preserve">sredstva refundacije </w:t>
      </w:r>
      <w:r w:rsidR="009A5E82">
        <w:rPr>
          <w:rFonts w:ascii="Arial" w:hAnsi="Arial" w:cs="Arial"/>
        </w:rPr>
        <w:t xml:space="preserve">uplatio na račun državnog proračuna na ime Županijskog državnog odvjetništva u Zagrebu u ukupnom iznosu od </w:t>
      </w:r>
      <w:r>
        <w:rPr>
          <w:rFonts w:ascii="Arial" w:hAnsi="Arial" w:cs="Arial"/>
        </w:rPr>
        <w:t>8</w:t>
      </w:r>
      <w:r w:rsidR="00ED2F9B">
        <w:rPr>
          <w:rFonts w:ascii="Arial" w:hAnsi="Arial" w:cs="Arial"/>
        </w:rPr>
        <w:t>.</w:t>
      </w:r>
      <w:r>
        <w:rPr>
          <w:rFonts w:ascii="Arial" w:hAnsi="Arial" w:cs="Arial"/>
        </w:rPr>
        <w:t>457,50 eura</w:t>
      </w:r>
      <w:r w:rsidR="009A5E82">
        <w:rPr>
          <w:rFonts w:ascii="Arial" w:hAnsi="Arial" w:cs="Arial"/>
        </w:rPr>
        <w:t xml:space="preserve"> za </w:t>
      </w:r>
      <w:r w:rsidR="009A5E82" w:rsidRPr="009A5E82">
        <w:rPr>
          <w:rFonts w:ascii="Arial" w:hAnsi="Arial" w:cs="Arial"/>
        </w:rPr>
        <w:t>naknadu plaća za bolovanje iznad 42 dana i ostala bolovanje na teret HZZO-a</w:t>
      </w:r>
      <w:r w:rsidR="009A5E82">
        <w:rPr>
          <w:rFonts w:ascii="Arial" w:hAnsi="Arial" w:cs="Arial"/>
        </w:rPr>
        <w:t xml:space="preserve">, te </w:t>
      </w:r>
      <w:r w:rsidR="009A5E82" w:rsidRPr="009A5E82">
        <w:rPr>
          <w:rFonts w:ascii="Arial" w:hAnsi="Arial" w:cs="Arial"/>
        </w:rPr>
        <w:t>naknadu plaća za bolovanje zbog ozljede na radu i profesionalnih bolesti</w:t>
      </w:r>
      <w:r w:rsidR="009A5E82">
        <w:rPr>
          <w:rFonts w:ascii="Arial" w:hAnsi="Arial" w:cs="Arial"/>
        </w:rPr>
        <w:t xml:space="preserve">. </w:t>
      </w:r>
      <w:r w:rsidR="009A5E82" w:rsidRPr="009A5E82">
        <w:rPr>
          <w:rFonts w:ascii="Arial" w:hAnsi="Arial" w:cs="Arial"/>
        </w:rPr>
        <w:t xml:space="preserve">Temeljem uplate HZZO-a </w:t>
      </w:r>
      <w:r w:rsidR="00ED2F9B">
        <w:rPr>
          <w:rFonts w:ascii="Arial" w:hAnsi="Arial" w:cs="Arial"/>
        </w:rPr>
        <w:t>umanjeno je stanje</w:t>
      </w:r>
      <w:r w:rsidR="009A5E82" w:rsidRPr="009A5E82">
        <w:rPr>
          <w:rFonts w:ascii="Arial" w:hAnsi="Arial" w:cs="Arial"/>
        </w:rPr>
        <w:t xml:space="preserve"> obveza za dospjele naknade plaća za bolovanje u glavnoj knjizi</w:t>
      </w:r>
      <w:r w:rsidR="00ED2F9B">
        <w:rPr>
          <w:rFonts w:ascii="Arial" w:hAnsi="Arial" w:cs="Arial"/>
        </w:rPr>
        <w:t>,</w:t>
      </w:r>
      <w:r w:rsidR="009A5E82" w:rsidRPr="009A5E82">
        <w:rPr>
          <w:rFonts w:ascii="Arial" w:hAnsi="Arial" w:cs="Arial"/>
        </w:rPr>
        <w:t xml:space="preserve"> </w:t>
      </w:r>
      <w:r w:rsidR="00ED2F9B">
        <w:rPr>
          <w:rFonts w:ascii="Arial" w:hAnsi="Arial" w:cs="Arial"/>
        </w:rPr>
        <w:t xml:space="preserve">te su zatvorena </w:t>
      </w:r>
      <w:r w:rsidR="009A5E82" w:rsidRPr="009A5E82">
        <w:rPr>
          <w:rFonts w:ascii="Arial" w:hAnsi="Arial" w:cs="Arial"/>
        </w:rPr>
        <w:t xml:space="preserve">potraživanja </w:t>
      </w:r>
      <w:r w:rsidR="009A5E82">
        <w:rPr>
          <w:rFonts w:ascii="Arial" w:hAnsi="Arial" w:cs="Arial"/>
        </w:rPr>
        <w:t>po istoj osnovi</w:t>
      </w:r>
      <w:r>
        <w:rPr>
          <w:rFonts w:ascii="Arial" w:hAnsi="Arial" w:cs="Arial"/>
        </w:rPr>
        <w:t xml:space="preserve"> (12911)</w:t>
      </w:r>
      <w:r w:rsidR="009A5E82" w:rsidRPr="009A5E82">
        <w:rPr>
          <w:rFonts w:ascii="Arial" w:hAnsi="Arial" w:cs="Arial"/>
        </w:rPr>
        <w:t xml:space="preserve">. </w:t>
      </w:r>
    </w:p>
    <w:p w:rsidR="000C0F2D" w:rsidRDefault="000C0F2D" w:rsidP="009A5E82">
      <w:pPr>
        <w:ind w:firstLine="708"/>
        <w:jc w:val="both"/>
        <w:rPr>
          <w:rFonts w:ascii="Arial" w:hAnsi="Arial" w:cs="Arial"/>
        </w:rPr>
      </w:pPr>
    </w:p>
    <w:p w:rsidR="00F372E5" w:rsidRDefault="00C82285" w:rsidP="00C82285">
      <w:pPr>
        <w:ind w:firstLine="708"/>
        <w:jc w:val="both"/>
        <w:rPr>
          <w:rFonts w:ascii="Arial" w:hAnsi="Arial" w:cs="Arial"/>
        </w:rPr>
      </w:pPr>
      <w:r w:rsidRPr="00C82285">
        <w:rPr>
          <w:rFonts w:ascii="Arial" w:hAnsi="Arial" w:cs="Arial"/>
        </w:rPr>
        <w:t>Potraživanja za prihode poslovanja na dan 31. prosinca 2023. odnose se na nedospjela potraživanja za uplaćene, a neiskorištene, vlastite prihode u razdoblju pros</w:t>
      </w:r>
      <w:r>
        <w:rPr>
          <w:rFonts w:ascii="Arial" w:hAnsi="Arial" w:cs="Arial"/>
        </w:rPr>
        <w:t>inac 2023. u iznosu od 25,91 eura</w:t>
      </w:r>
      <w:r w:rsidRPr="00C82285">
        <w:rPr>
          <w:rFonts w:ascii="Arial" w:hAnsi="Arial" w:cs="Arial"/>
        </w:rPr>
        <w:t>.</w:t>
      </w:r>
    </w:p>
    <w:p w:rsidR="00C82285" w:rsidRPr="00F84B56" w:rsidRDefault="00C82285" w:rsidP="00F372E5">
      <w:pPr>
        <w:jc w:val="both"/>
        <w:rPr>
          <w:rFonts w:ascii="Arial" w:hAnsi="Arial" w:cs="Arial"/>
        </w:rPr>
      </w:pPr>
    </w:p>
    <w:p w:rsidR="00F372E5" w:rsidRDefault="00F372E5" w:rsidP="003C3381">
      <w:pPr>
        <w:jc w:val="both"/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  <w:t>Na dan 31. prosinca 202</w:t>
      </w:r>
      <w:r w:rsidR="00C82285">
        <w:rPr>
          <w:rFonts w:ascii="Arial" w:hAnsi="Arial" w:cs="Arial"/>
        </w:rPr>
        <w:t>3</w:t>
      </w:r>
      <w:r w:rsidRPr="00E13296">
        <w:rPr>
          <w:rFonts w:ascii="Arial" w:hAnsi="Arial" w:cs="Arial"/>
        </w:rPr>
        <w:t xml:space="preserve">. rashodi budućih razdoblja </w:t>
      </w:r>
      <w:r w:rsidR="00C82285">
        <w:rPr>
          <w:rFonts w:ascii="Arial" w:hAnsi="Arial" w:cs="Arial"/>
        </w:rPr>
        <w:t>uključuju</w:t>
      </w:r>
      <w:r w:rsidRPr="00E13296">
        <w:rPr>
          <w:rFonts w:ascii="Arial" w:hAnsi="Arial" w:cs="Arial"/>
        </w:rPr>
        <w:t xml:space="preserve"> obračunate plaće za prosinac </w:t>
      </w:r>
      <w:r w:rsidR="00C82285">
        <w:rPr>
          <w:rFonts w:ascii="Arial" w:hAnsi="Arial" w:cs="Arial"/>
        </w:rPr>
        <w:t>2023</w:t>
      </w:r>
      <w:r w:rsidR="00914FE6">
        <w:rPr>
          <w:rFonts w:ascii="Arial" w:hAnsi="Arial" w:cs="Arial"/>
        </w:rPr>
        <w:t xml:space="preserve">. </w:t>
      </w:r>
      <w:r w:rsidRPr="00E13296">
        <w:rPr>
          <w:rFonts w:ascii="Arial" w:hAnsi="Arial" w:cs="Arial"/>
        </w:rPr>
        <w:t xml:space="preserve">u iznosu od </w:t>
      </w:r>
      <w:r w:rsidR="00C82285">
        <w:rPr>
          <w:rFonts w:ascii="Arial" w:hAnsi="Arial" w:cs="Arial"/>
        </w:rPr>
        <w:t>248.002,03 eura</w:t>
      </w:r>
      <w:r w:rsidRPr="00E13296">
        <w:rPr>
          <w:rFonts w:ascii="Arial" w:hAnsi="Arial" w:cs="Arial"/>
        </w:rPr>
        <w:t xml:space="preserve">, </w:t>
      </w:r>
      <w:r w:rsidR="00C82285">
        <w:rPr>
          <w:rFonts w:ascii="Arial" w:hAnsi="Arial" w:cs="Arial"/>
        </w:rPr>
        <w:t xml:space="preserve">obračunatu </w:t>
      </w:r>
      <w:r w:rsidR="00D0758B">
        <w:rPr>
          <w:rFonts w:ascii="Arial" w:hAnsi="Arial" w:cs="Arial"/>
        </w:rPr>
        <w:t>naknadom</w:t>
      </w:r>
      <w:r w:rsidRPr="00E13296">
        <w:rPr>
          <w:rFonts w:ascii="Arial" w:hAnsi="Arial" w:cs="Arial"/>
        </w:rPr>
        <w:t xml:space="preserve"> </w:t>
      </w:r>
      <w:r w:rsidR="00E52343">
        <w:rPr>
          <w:rFonts w:ascii="Arial" w:hAnsi="Arial" w:cs="Arial"/>
        </w:rPr>
        <w:t xml:space="preserve">za prijevoz na </w:t>
      </w:r>
      <w:r w:rsidR="00E52343">
        <w:rPr>
          <w:rFonts w:ascii="Arial" w:hAnsi="Arial" w:cs="Arial"/>
        </w:rPr>
        <w:lastRenderedPageBreak/>
        <w:t xml:space="preserve">posao i s posla </w:t>
      </w:r>
      <w:r w:rsidRPr="00E13296">
        <w:rPr>
          <w:rFonts w:ascii="Arial" w:hAnsi="Arial" w:cs="Arial"/>
        </w:rPr>
        <w:t xml:space="preserve">u iznosu od </w:t>
      </w:r>
      <w:r w:rsidR="00C82285">
        <w:rPr>
          <w:rFonts w:ascii="Arial" w:hAnsi="Arial" w:cs="Arial"/>
        </w:rPr>
        <w:t>4.104,45 eura</w:t>
      </w:r>
      <w:r w:rsidRPr="00E13296">
        <w:rPr>
          <w:rFonts w:ascii="Arial" w:hAnsi="Arial" w:cs="Arial"/>
        </w:rPr>
        <w:t xml:space="preserve">, </w:t>
      </w:r>
      <w:r w:rsidR="00C82285">
        <w:rPr>
          <w:rFonts w:ascii="Arial" w:hAnsi="Arial" w:cs="Arial"/>
        </w:rPr>
        <w:t>te obračunata</w:t>
      </w:r>
      <w:r w:rsidRPr="00E13296">
        <w:rPr>
          <w:rFonts w:ascii="Arial" w:hAnsi="Arial" w:cs="Arial"/>
        </w:rPr>
        <w:t xml:space="preserve"> </w:t>
      </w:r>
      <w:r w:rsidR="00C82285">
        <w:rPr>
          <w:rFonts w:ascii="Arial" w:hAnsi="Arial" w:cs="Arial"/>
        </w:rPr>
        <w:t>materijalna</w:t>
      </w:r>
      <w:r w:rsidR="003C3381">
        <w:rPr>
          <w:rFonts w:ascii="Arial" w:hAnsi="Arial" w:cs="Arial"/>
        </w:rPr>
        <w:t xml:space="preserve"> prava</w:t>
      </w:r>
      <w:r w:rsidRPr="00E13296">
        <w:rPr>
          <w:rFonts w:ascii="Arial" w:hAnsi="Arial" w:cs="Arial"/>
        </w:rPr>
        <w:t xml:space="preserve"> za </w:t>
      </w:r>
      <w:r w:rsidR="003C3381">
        <w:rPr>
          <w:rFonts w:ascii="Arial" w:hAnsi="Arial" w:cs="Arial"/>
        </w:rPr>
        <w:t xml:space="preserve">prosinac </w:t>
      </w:r>
      <w:r w:rsidRPr="00E13296">
        <w:rPr>
          <w:rFonts w:ascii="Arial" w:hAnsi="Arial" w:cs="Arial"/>
        </w:rPr>
        <w:t>20</w:t>
      </w:r>
      <w:r w:rsidR="00D0758B">
        <w:rPr>
          <w:rFonts w:ascii="Arial" w:hAnsi="Arial" w:cs="Arial"/>
        </w:rPr>
        <w:t>2</w:t>
      </w:r>
      <w:r w:rsidR="00C82285">
        <w:rPr>
          <w:rFonts w:ascii="Arial" w:hAnsi="Arial" w:cs="Arial"/>
        </w:rPr>
        <w:t>3.</w:t>
      </w:r>
      <w:r w:rsidRPr="00E13296">
        <w:rPr>
          <w:rFonts w:ascii="Arial" w:hAnsi="Arial" w:cs="Arial"/>
        </w:rPr>
        <w:t xml:space="preserve"> u iznosu od </w:t>
      </w:r>
      <w:r w:rsidR="00C82285">
        <w:rPr>
          <w:rFonts w:ascii="Arial" w:hAnsi="Arial" w:cs="Arial"/>
        </w:rPr>
        <w:t>937,12 eura</w:t>
      </w:r>
      <w:r w:rsidRPr="00E13296">
        <w:rPr>
          <w:rFonts w:ascii="Arial" w:hAnsi="Arial" w:cs="Arial"/>
        </w:rPr>
        <w:t>. Navedeni rashodi su kontin</w:t>
      </w:r>
      <w:r w:rsidR="00D0758B">
        <w:rPr>
          <w:rFonts w:ascii="Arial" w:hAnsi="Arial" w:cs="Arial"/>
        </w:rPr>
        <w:t>uirani, te su temeljem članka 39</w:t>
      </w:r>
      <w:r w:rsidRPr="00E13296">
        <w:rPr>
          <w:rFonts w:ascii="Arial" w:hAnsi="Arial" w:cs="Arial"/>
        </w:rPr>
        <w:t>. Pravilnika o proračunskom računovodstvu i računskom planu teretili iduće obračunsko razdoblje</w:t>
      </w:r>
      <w:r w:rsidR="00D0758B">
        <w:rPr>
          <w:rFonts w:ascii="Arial" w:hAnsi="Arial" w:cs="Arial"/>
        </w:rPr>
        <w:t>.</w:t>
      </w:r>
    </w:p>
    <w:p w:rsidR="00F372E5" w:rsidRPr="00E13296" w:rsidRDefault="00D0758B" w:rsidP="00F372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372E5" w:rsidRDefault="00C82285" w:rsidP="00AD10AB">
      <w:pPr>
        <w:ind w:firstLine="708"/>
        <w:jc w:val="both"/>
        <w:outlineLvl w:val="0"/>
        <w:rPr>
          <w:rFonts w:ascii="Arial" w:hAnsi="Arial" w:cs="Arial"/>
        </w:rPr>
      </w:pPr>
      <w:r w:rsidRPr="00C82285">
        <w:rPr>
          <w:rFonts w:ascii="Arial" w:hAnsi="Arial" w:cs="Arial"/>
        </w:rPr>
        <w:t>Sve obveze obuhvaćene su popisom inventurne komisije i u cijelosti se podudaraju knjigovodstveno i stvarno stanje u pomoćnim evidencijama, te iznose 337.480,57 eur</w:t>
      </w:r>
      <w:r>
        <w:rPr>
          <w:rFonts w:ascii="Arial" w:hAnsi="Arial" w:cs="Arial"/>
        </w:rPr>
        <w:t>a.</w:t>
      </w:r>
    </w:p>
    <w:p w:rsidR="00F372E5" w:rsidRDefault="00671C87" w:rsidP="00AD10AB">
      <w:pPr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Iste </w:t>
      </w:r>
      <w:r w:rsidR="00D0758B" w:rsidRPr="00D0758B">
        <w:rPr>
          <w:rFonts w:ascii="Arial" w:hAnsi="Arial" w:cs="Arial"/>
        </w:rPr>
        <w:t>se odnose na obveze za plaće i naknade te ostale rashode za zaposlene</w:t>
      </w:r>
      <w:r w:rsidR="00EC67EA">
        <w:rPr>
          <w:rFonts w:ascii="Arial" w:hAnsi="Arial" w:cs="Arial"/>
        </w:rPr>
        <w:t xml:space="preserve"> </w:t>
      </w:r>
      <w:r w:rsidR="00D0758B" w:rsidRPr="00D0758B">
        <w:rPr>
          <w:rFonts w:ascii="Arial" w:hAnsi="Arial" w:cs="Arial"/>
        </w:rPr>
        <w:t xml:space="preserve">u iznosu od </w:t>
      </w:r>
      <w:r w:rsidR="00F74BBF">
        <w:rPr>
          <w:rFonts w:ascii="Arial" w:hAnsi="Arial" w:cs="Arial"/>
        </w:rPr>
        <w:t>248.789,47 eura</w:t>
      </w:r>
      <w:r w:rsidR="00D0758B" w:rsidRPr="00D0758B">
        <w:rPr>
          <w:rFonts w:ascii="Arial" w:hAnsi="Arial" w:cs="Arial"/>
        </w:rPr>
        <w:t xml:space="preserve">, na obveze za materijalne rashode u iznosu od </w:t>
      </w:r>
      <w:r w:rsidR="00F74BBF">
        <w:rPr>
          <w:rFonts w:ascii="Arial" w:hAnsi="Arial" w:cs="Arial"/>
        </w:rPr>
        <w:t>15.702,58 eura</w:t>
      </w:r>
      <w:r w:rsidR="003C3381">
        <w:rPr>
          <w:rFonts w:ascii="Arial" w:hAnsi="Arial" w:cs="Arial"/>
        </w:rPr>
        <w:t>,</w:t>
      </w:r>
      <w:r w:rsidR="00D0758B" w:rsidRPr="00D0758B">
        <w:rPr>
          <w:rFonts w:ascii="Arial" w:hAnsi="Arial" w:cs="Arial"/>
        </w:rPr>
        <w:t xml:space="preserve"> obveze proračunskih korisnika za povrat u proračun po osnovi naknada plaće za dugotrajno bolovanje koje se refundiraju od strane HZZO-a u iznosu od </w:t>
      </w:r>
      <w:r w:rsidR="00F74BBF">
        <w:rPr>
          <w:rFonts w:ascii="Arial" w:hAnsi="Arial" w:cs="Arial"/>
        </w:rPr>
        <w:t>27</w:t>
      </w:r>
      <w:r w:rsidR="00ED2F9B">
        <w:rPr>
          <w:rFonts w:ascii="Arial" w:hAnsi="Arial" w:cs="Arial"/>
        </w:rPr>
        <w:t>.</w:t>
      </w:r>
      <w:r w:rsidR="00F74BBF">
        <w:rPr>
          <w:rFonts w:ascii="Arial" w:hAnsi="Arial" w:cs="Arial"/>
        </w:rPr>
        <w:t>989,51 eura</w:t>
      </w:r>
      <w:r w:rsidR="00D0758B" w:rsidRPr="00D0758B">
        <w:rPr>
          <w:rFonts w:ascii="Arial" w:hAnsi="Arial" w:cs="Arial"/>
        </w:rPr>
        <w:t xml:space="preserve">, </w:t>
      </w:r>
      <w:r w:rsidR="00EC67EA">
        <w:rPr>
          <w:rFonts w:ascii="Arial" w:hAnsi="Arial" w:cs="Arial"/>
        </w:rPr>
        <w:t xml:space="preserve">obveze za povrat više uplaćenih poreza i prireza na dohodak utvrđenih godišnjim obračunom poreza i prireza a dohodak u iznosu od </w:t>
      </w:r>
      <w:r w:rsidR="00F74BBF">
        <w:rPr>
          <w:rFonts w:ascii="Arial" w:hAnsi="Arial" w:cs="Arial"/>
        </w:rPr>
        <w:t>187,13 eura</w:t>
      </w:r>
      <w:r w:rsidR="00EC67EA">
        <w:rPr>
          <w:rFonts w:ascii="Arial" w:hAnsi="Arial" w:cs="Arial"/>
        </w:rPr>
        <w:t xml:space="preserve">, </w:t>
      </w:r>
      <w:r w:rsidR="00F74BBF">
        <w:rPr>
          <w:rFonts w:ascii="Arial" w:hAnsi="Arial" w:cs="Arial"/>
        </w:rPr>
        <w:t>obveze za nabavu proizvedene dugotrajne imovine 487,98 eura</w:t>
      </w:r>
      <w:r w:rsidR="00D0758B" w:rsidRPr="00D0758B">
        <w:rPr>
          <w:rFonts w:ascii="Arial" w:hAnsi="Arial" w:cs="Arial"/>
        </w:rPr>
        <w:t xml:space="preserve">, te obveze za financijski </w:t>
      </w:r>
      <w:proofErr w:type="spellStart"/>
      <w:r w:rsidR="00D0758B" w:rsidRPr="00D0758B">
        <w:rPr>
          <w:rFonts w:ascii="Arial" w:hAnsi="Arial" w:cs="Arial"/>
        </w:rPr>
        <w:t>leasing</w:t>
      </w:r>
      <w:proofErr w:type="spellEnd"/>
      <w:r w:rsidR="00D0758B" w:rsidRPr="00D0758B">
        <w:rPr>
          <w:rFonts w:ascii="Arial" w:hAnsi="Arial" w:cs="Arial"/>
        </w:rPr>
        <w:t xml:space="preserve"> za nabavu novog službenog vozila u iznosu od </w:t>
      </w:r>
      <w:r w:rsidR="00F74BBF">
        <w:rPr>
          <w:rFonts w:ascii="Arial" w:hAnsi="Arial" w:cs="Arial"/>
        </w:rPr>
        <w:t>44.323,80 eura</w:t>
      </w:r>
      <w:r w:rsidR="00D0758B" w:rsidRPr="00D0758B">
        <w:rPr>
          <w:rFonts w:ascii="Arial" w:hAnsi="Arial" w:cs="Arial"/>
        </w:rPr>
        <w:t xml:space="preserve">. </w:t>
      </w:r>
    </w:p>
    <w:p w:rsidR="00AD10AB" w:rsidRDefault="00AD10AB" w:rsidP="00AD10AB">
      <w:pPr>
        <w:ind w:firstLine="708"/>
        <w:jc w:val="both"/>
        <w:outlineLvl w:val="0"/>
        <w:rPr>
          <w:rFonts w:ascii="Arial" w:hAnsi="Arial" w:cs="Arial"/>
        </w:rPr>
      </w:pPr>
    </w:p>
    <w:p w:rsidR="00AD10AB" w:rsidRDefault="00F74BBF" w:rsidP="00AD10AB">
      <w:pPr>
        <w:ind w:firstLine="708"/>
        <w:jc w:val="both"/>
        <w:outlineLvl w:val="0"/>
        <w:rPr>
          <w:rFonts w:ascii="Arial" w:hAnsi="Arial" w:cs="Arial"/>
        </w:rPr>
      </w:pPr>
      <w:r w:rsidRPr="00F74BBF">
        <w:rPr>
          <w:rFonts w:ascii="Arial" w:hAnsi="Arial" w:cs="Arial"/>
        </w:rPr>
        <w:t>Višak prihoda poslovanja na dan 31. prosinca 2023. u iznosu od 33.613,18 eur</w:t>
      </w:r>
      <w:r>
        <w:rPr>
          <w:rFonts w:ascii="Arial" w:hAnsi="Arial" w:cs="Arial"/>
        </w:rPr>
        <w:t>a</w:t>
      </w:r>
      <w:r w:rsidRPr="00F74BBF">
        <w:rPr>
          <w:rFonts w:ascii="Arial" w:hAnsi="Arial" w:cs="Arial"/>
        </w:rPr>
        <w:t>, manjak prihoda od nefinancijske imovine u iznosu od 24.017,90 eur</w:t>
      </w:r>
      <w:r>
        <w:rPr>
          <w:rFonts w:ascii="Arial" w:hAnsi="Arial" w:cs="Arial"/>
        </w:rPr>
        <w:t>a</w:t>
      </w:r>
      <w:r w:rsidRPr="00F74BBF">
        <w:rPr>
          <w:rFonts w:ascii="Arial" w:hAnsi="Arial" w:cs="Arial"/>
        </w:rPr>
        <w:t>, te manjak primitaka od financijske imovine 12.508,36 eur</w:t>
      </w:r>
      <w:r>
        <w:rPr>
          <w:rFonts w:ascii="Arial" w:hAnsi="Arial" w:cs="Arial"/>
        </w:rPr>
        <w:t>a</w:t>
      </w:r>
      <w:r w:rsidRPr="00F74BBF">
        <w:rPr>
          <w:rFonts w:ascii="Arial" w:hAnsi="Arial" w:cs="Arial"/>
        </w:rPr>
        <w:t xml:space="preserve"> predmet su</w:t>
      </w:r>
      <w:r>
        <w:rPr>
          <w:rFonts w:ascii="Arial" w:hAnsi="Arial" w:cs="Arial"/>
        </w:rPr>
        <w:t xml:space="preserve"> </w:t>
      </w:r>
      <w:r w:rsidRPr="00F74BBF">
        <w:rPr>
          <w:rFonts w:ascii="Arial" w:hAnsi="Arial" w:cs="Arial"/>
        </w:rPr>
        <w:t>raspodjele poslovnog rezultata, kojim s</w:t>
      </w:r>
      <w:r w:rsidR="0066604D">
        <w:rPr>
          <w:rFonts w:ascii="Arial" w:hAnsi="Arial" w:cs="Arial"/>
        </w:rPr>
        <w:t>e pokriva dio sveukupnog manjka, dok je</w:t>
      </w:r>
      <w:r w:rsidRPr="00F74BBF">
        <w:rPr>
          <w:rFonts w:ascii="Arial" w:hAnsi="Arial" w:cs="Arial"/>
        </w:rPr>
        <w:t xml:space="preserve"> preostal</w:t>
      </w:r>
      <w:r w:rsidR="0066604D">
        <w:rPr>
          <w:rFonts w:ascii="Arial" w:hAnsi="Arial" w:cs="Arial"/>
        </w:rPr>
        <w:t xml:space="preserve">i iznos predviđen </w:t>
      </w:r>
      <w:r w:rsidRPr="00F74BBF">
        <w:rPr>
          <w:rFonts w:ascii="Arial" w:hAnsi="Arial" w:cs="Arial"/>
        </w:rPr>
        <w:t>za pokrivanje u narednim godinama iz ostvarenog viška prihoda i primitaka u odnosu na rashode i izdatke.</w:t>
      </w:r>
    </w:p>
    <w:p w:rsidR="00F74BBF" w:rsidRDefault="00F74BBF" w:rsidP="00AD10AB">
      <w:pPr>
        <w:ind w:firstLine="708"/>
        <w:jc w:val="both"/>
        <w:outlineLvl w:val="0"/>
        <w:rPr>
          <w:rFonts w:ascii="Arial" w:hAnsi="Arial" w:cs="Arial"/>
        </w:rPr>
      </w:pPr>
    </w:p>
    <w:p w:rsidR="00E17D36" w:rsidRDefault="00F74BBF" w:rsidP="00AD10AB">
      <w:pPr>
        <w:ind w:firstLine="708"/>
        <w:jc w:val="both"/>
        <w:outlineLvl w:val="0"/>
        <w:rPr>
          <w:rFonts w:ascii="Arial" w:hAnsi="Arial" w:cs="Arial"/>
        </w:rPr>
      </w:pPr>
      <w:proofErr w:type="spellStart"/>
      <w:r w:rsidRPr="00F74BBF">
        <w:rPr>
          <w:rFonts w:ascii="Arial" w:hAnsi="Arial" w:cs="Arial"/>
        </w:rPr>
        <w:t>Izvanbilančno</w:t>
      </w:r>
      <w:proofErr w:type="spellEnd"/>
      <w:r w:rsidRPr="00F74BBF">
        <w:rPr>
          <w:rFonts w:ascii="Arial" w:hAnsi="Arial" w:cs="Arial"/>
        </w:rPr>
        <w:t xml:space="preserve"> evidentiran je iznos od  253.382,44 eur</w:t>
      </w:r>
      <w:r>
        <w:rPr>
          <w:rFonts w:ascii="Arial" w:hAnsi="Arial" w:cs="Arial"/>
        </w:rPr>
        <w:t>a</w:t>
      </w:r>
      <w:r w:rsidRPr="00F74BBF">
        <w:rPr>
          <w:rFonts w:ascii="Arial" w:hAnsi="Arial" w:cs="Arial"/>
        </w:rPr>
        <w:t xml:space="preserve"> koji se odnosi na stanje dospjelih a nepodmirenih potraživanja zaposlenika za isplatu doprinosa za mirovinski beneficirani staž dužnosnika, ustupljenu imovinu na korištenje od strane Općinskog odvjetništva u Zagrebu evidentiranom u spisu A-120/21, te vrijednost bjanko zadužnica za trenutno važeće ugovore.</w:t>
      </w:r>
    </w:p>
    <w:p w:rsidR="0043159C" w:rsidRDefault="0043159C" w:rsidP="00AD10AB">
      <w:pPr>
        <w:ind w:firstLine="708"/>
        <w:jc w:val="both"/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  <w:r w:rsidRPr="00E17D36">
        <w:rPr>
          <w:rFonts w:ascii="Arial" w:hAnsi="Arial" w:cs="Arial"/>
          <w:b/>
        </w:rPr>
        <w:t>OBVEZE</w:t>
      </w:r>
    </w:p>
    <w:p w:rsidR="00B912D8" w:rsidRDefault="00B912D8" w:rsidP="00F372E5">
      <w:pPr>
        <w:outlineLvl w:val="0"/>
        <w:rPr>
          <w:rFonts w:ascii="Arial" w:hAnsi="Arial" w:cs="Arial"/>
          <w:b/>
        </w:rPr>
      </w:pPr>
    </w:p>
    <w:p w:rsidR="00E17D36" w:rsidRDefault="00E17D36" w:rsidP="00F372E5">
      <w:pPr>
        <w:outlineLvl w:val="0"/>
        <w:rPr>
          <w:rFonts w:ascii="Arial" w:hAnsi="Arial" w:cs="Arial"/>
          <w:b/>
        </w:rPr>
      </w:pPr>
    </w:p>
    <w:p w:rsidR="00FD3FA4" w:rsidRDefault="00E17D36" w:rsidP="00FC5593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D50FB4">
        <w:rPr>
          <w:rFonts w:ascii="Arial" w:hAnsi="Arial" w:cs="Arial"/>
        </w:rPr>
        <w:t xml:space="preserve">Iznos obveza na početku izvještajnog razdoblja je bio </w:t>
      </w:r>
      <w:r w:rsidR="000625A6">
        <w:rPr>
          <w:rFonts w:ascii="Arial" w:hAnsi="Arial" w:cs="Arial"/>
        </w:rPr>
        <w:t>343.211,82 eura</w:t>
      </w:r>
      <w:r w:rsidR="00D50FB4">
        <w:rPr>
          <w:rFonts w:ascii="Arial" w:hAnsi="Arial" w:cs="Arial"/>
        </w:rPr>
        <w:t xml:space="preserve">, činile su ga obveze za </w:t>
      </w:r>
      <w:r w:rsidR="00FC5593">
        <w:rPr>
          <w:rFonts w:ascii="Arial" w:hAnsi="Arial" w:cs="Arial"/>
        </w:rPr>
        <w:t xml:space="preserve">zaposlene </w:t>
      </w:r>
      <w:r w:rsidR="00D66F05">
        <w:rPr>
          <w:rFonts w:ascii="Arial" w:hAnsi="Arial" w:cs="Arial"/>
        </w:rPr>
        <w:t xml:space="preserve">u iznosu od </w:t>
      </w:r>
      <w:r w:rsidR="000625A6">
        <w:rPr>
          <w:rFonts w:ascii="Arial" w:hAnsi="Arial" w:cs="Arial"/>
        </w:rPr>
        <w:t>231.009,09 eura</w:t>
      </w:r>
      <w:r w:rsidR="00D50FB4">
        <w:rPr>
          <w:rFonts w:ascii="Arial" w:hAnsi="Arial" w:cs="Arial"/>
        </w:rPr>
        <w:t>, obveze za naknadu za pri</w:t>
      </w:r>
      <w:r w:rsidR="00D66F05">
        <w:rPr>
          <w:rFonts w:ascii="Arial" w:hAnsi="Arial" w:cs="Arial"/>
        </w:rPr>
        <w:t xml:space="preserve">jevoz u iznosu od </w:t>
      </w:r>
      <w:r w:rsidR="000625A6">
        <w:rPr>
          <w:rFonts w:ascii="Arial" w:hAnsi="Arial" w:cs="Arial"/>
        </w:rPr>
        <w:t>5.453,91</w:t>
      </w:r>
      <w:r w:rsidR="00D66F05">
        <w:rPr>
          <w:rFonts w:ascii="Arial" w:hAnsi="Arial" w:cs="Arial"/>
        </w:rPr>
        <w:t xml:space="preserve"> </w:t>
      </w:r>
      <w:r w:rsidR="000625A6">
        <w:rPr>
          <w:rFonts w:ascii="Arial" w:hAnsi="Arial" w:cs="Arial"/>
        </w:rPr>
        <w:t>eura</w:t>
      </w:r>
      <w:r w:rsidR="00D50FB4">
        <w:rPr>
          <w:rFonts w:ascii="Arial" w:hAnsi="Arial" w:cs="Arial"/>
        </w:rPr>
        <w:t xml:space="preserve">, obveze za ostale naknade troškova zaposlenima u iznosu od </w:t>
      </w:r>
      <w:r w:rsidR="000625A6">
        <w:rPr>
          <w:rFonts w:ascii="Arial" w:hAnsi="Arial" w:cs="Arial"/>
        </w:rPr>
        <w:t>31,85 eura</w:t>
      </w:r>
      <w:r w:rsidR="00D50FB4">
        <w:rPr>
          <w:rFonts w:ascii="Arial" w:hAnsi="Arial" w:cs="Arial"/>
        </w:rPr>
        <w:t xml:space="preserve">, </w:t>
      </w:r>
      <w:r w:rsidR="00852572">
        <w:rPr>
          <w:rFonts w:ascii="Arial" w:hAnsi="Arial" w:cs="Arial"/>
        </w:rPr>
        <w:t>obveze za naknade troškova osobama izvan radno</w:t>
      </w:r>
      <w:r w:rsidR="00D66F05">
        <w:rPr>
          <w:rFonts w:ascii="Arial" w:hAnsi="Arial" w:cs="Arial"/>
        </w:rPr>
        <w:t xml:space="preserve">g odnosa u iznosu od </w:t>
      </w:r>
      <w:r w:rsidR="000625A6">
        <w:rPr>
          <w:rFonts w:ascii="Arial" w:hAnsi="Arial" w:cs="Arial"/>
        </w:rPr>
        <w:t>8,49 eura</w:t>
      </w:r>
      <w:r w:rsidR="00852572">
        <w:rPr>
          <w:rFonts w:ascii="Arial" w:hAnsi="Arial" w:cs="Arial"/>
        </w:rPr>
        <w:t xml:space="preserve">, obveze za materijalne izdatke u iznosu od </w:t>
      </w:r>
      <w:r w:rsidR="000625A6">
        <w:rPr>
          <w:rFonts w:ascii="Arial" w:hAnsi="Arial" w:cs="Arial"/>
        </w:rPr>
        <w:t>32.768,34 eura</w:t>
      </w:r>
      <w:r w:rsidR="00852572">
        <w:rPr>
          <w:rFonts w:ascii="Arial" w:hAnsi="Arial" w:cs="Arial"/>
        </w:rPr>
        <w:t xml:space="preserve">, obveze za </w:t>
      </w:r>
      <w:r w:rsidR="000625A6">
        <w:rPr>
          <w:rFonts w:ascii="Arial" w:hAnsi="Arial" w:cs="Arial"/>
        </w:rPr>
        <w:t xml:space="preserve">kamate temeljem korištenja financijskog </w:t>
      </w:r>
      <w:proofErr w:type="spellStart"/>
      <w:r w:rsidR="000625A6">
        <w:rPr>
          <w:rFonts w:ascii="Arial" w:hAnsi="Arial" w:cs="Arial"/>
        </w:rPr>
        <w:t>leasinga</w:t>
      </w:r>
      <w:proofErr w:type="spellEnd"/>
      <w:r w:rsidR="000625A6">
        <w:rPr>
          <w:rFonts w:ascii="Arial" w:hAnsi="Arial" w:cs="Arial"/>
        </w:rPr>
        <w:t xml:space="preserve"> u iznosu od 135,20 eura</w:t>
      </w:r>
      <w:r w:rsidR="00852572">
        <w:rPr>
          <w:rFonts w:ascii="Arial" w:hAnsi="Arial" w:cs="Arial"/>
        </w:rPr>
        <w:t xml:space="preserve">, </w:t>
      </w:r>
      <w:r w:rsidR="000625A6">
        <w:rPr>
          <w:rFonts w:ascii="Arial" w:hAnsi="Arial" w:cs="Arial"/>
        </w:rPr>
        <w:t>obveze za povrat više uplaćenih</w:t>
      </w:r>
      <w:r w:rsidR="0066604D">
        <w:rPr>
          <w:rFonts w:ascii="Arial" w:hAnsi="Arial" w:cs="Arial"/>
        </w:rPr>
        <w:t xml:space="preserve"> poreza i prireza temeljem </w:t>
      </w:r>
      <w:proofErr w:type="spellStart"/>
      <w:r w:rsidR="0066604D">
        <w:rPr>
          <w:rFonts w:ascii="Arial" w:hAnsi="Arial" w:cs="Arial"/>
        </w:rPr>
        <w:t>gopp</w:t>
      </w:r>
      <w:proofErr w:type="spellEnd"/>
      <w:r w:rsidR="0066604D">
        <w:rPr>
          <w:rFonts w:ascii="Arial" w:hAnsi="Arial" w:cs="Arial"/>
        </w:rPr>
        <w:t xml:space="preserve">-a </w:t>
      </w:r>
      <w:r w:rsidR="000625A6">
        <w:rPr>
          <w:rFonts w:ascii="Arial" w:hAnsi="Arial" w:cs="Arial"/>
        </w:rPr>
        <w:t>2022. uz iznosu od 187,13 eura</w:t>
      </w:r>
      <w:r w:rsidR="00A9058B">
        <w:rPr>
          <w:rFonts w:ascii="Arial" w:hAnsi="Arial" w:cs="Arial"/>
        </w:rPr>
        <w:t>,</w:t>
      </w:r>
      <w:r w:rsidR="000625A6">
        <w:rPr>
          <w:rFonts w:ascii="Arial" w:hAnsi="Arial" w:cs="Arial"/>
        </w:rPr>
        <w:t xml:space="preserve"> </w:t>
      </w:r>
      <w:r w:rsidR="00852572">
        <w:rPr>
          <w:rFonts w:ascii="Arial" w:hAnsi="Arial" w:cs="Arial"/>
        </w:rPr>
        <w:t xml:space="preserve">obveze za povrat u državni proračun u iznosu od </w:t>
      </w:r>
      <w:r w:rsidR="000625A6">
        <w:rPr>
          <w:rFonts w:ascii="Arial" w:hAnsi="Arial" w:cs="Arial"/>
        </w:rPr>
        <w:t xml:space="preserve">15.735,89 eura, te obveza za otplatu glavnice za financijski </w:t>
      </w:r>
      <w:proofErr w:type="spellStart"/>
      <w:r w:rsidR="000625A6">
        <w:rPr>
          <w:rFonts w:ascii="Arial" w:hAnsi="Arial" w:cs="Arial"/>
        </w:rPr>
        <w:t>leasing</w:t>
      </w:r>
      <w:proofErr w:type="spellEnd"/>
      <w:r w:rsidR="000625A6">
        <w:rPr>
          <w:rFonts w:ascii="Arial" w:hAnsi="Arial" w:cs="Arial"/>
        </w:rPr>
        <w:t xml:space="preserve"> u iznosu od 57</w:t>
      </w:r>
      <w:r w:rsidR="0066604D">
        <w:rPr>
          <w:rFonts w:ascii="Arial" w:hAnsi="Arial" w:cs="Arial"/>
        </w:rPr>
        <w:t>.</w:t>
      </w:r>
      <w:r w:rsidR="000625A6">
        <w:rPr>
          <w:rFonts w:ascii="Arial" w:hAnsi="Arial" w:cs="Arial"/>
        </w:rPr>
        <w:t>881,91 eura</w:t>
      </w:r>
      <w:r w:rsidR="00FC5593">
        <w:rPr>
          <w:rFonts w:ascii="Arial" w:hAnsi="Arial" w:cs="Arial"/>
        </w:rPr>
        <w:t>.</w:t>
      </w:r>
    </w:p>
    <w:p w:rsidR="00852572" w:rsidRDefault="00852572" w:rsidP="00494587">
      <w:pPr>
        <w:jc w:val="both"/>
        <w:outlineLvl w:val="0"/>
        <w:rPr>
          <w:rFonts w:ascii="Arial" w:hAnsi="Arial" w:cs="Arial"/>
        </w:rPr>
      </w:pPr>
    </w:p>
    <w:p w:rsidR="00852572" w:rsidRDefault="00852572" w:rsidP="0049458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Iznos obveza na kraju </w:t>
      </w:r>
      <w:r w:rsidR="0013413F">
        <w:rPr>
          <w:rFonts w:ascii="Arial" w:hAnsi="Arial" w:cs="Arial"/>
        </w:rPr>
        <w:t xml:space="preserve">izvještajnog razdoblja iznosi </w:t>
      </w:r>
      <w:r w:rsidR="00D248C7">
        <w:rPr>
          <w:rFonts w:ascii="Arial" w:hAnsi="Arial" w:cs="Arial"/>
        </w:rPr>
        <w:t>337.480,57 eura</w:t>
      </w:r>
      <w:r w:rsidR="0013413F">
        <w:rPr>
          <w:rFonts w:ascii="Arial" w:hAnsi="Arial" w:cs="Arial"/>
        </w:rPr>
        <w:t xml:space="preserve">, što je za </w:t>
      </w:r>
      <w:r w:rsidR="00D248C7">
        <w:rPr>
          <w:rFonts w:ascii="Arial" w:hAnsi="Arial" w:cs="Arial"/>
        </w:rPr>
        <w:t>1,7</w:t>
      </w:r>
      <w:r>
        <w:rPr>
          <w:rFonts w:ascii="Arial" w:hAnsi="Arial" w:cs="Arial"/>
        </w:rPr>
        <w:t xml:space="preserve">% </w:t>
      </w:r>
      <w:r w:rsidR="00D248C7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u odnosu na početak godine. Stanje obveza</w:t>
      </w:r>
      <w:r w:rsidR="00D248C7">
        <w:rPr>
          <w:rFonts w:ascii="Arial" w:hAnsi="Arial" w:cs="Arial"/>
        </w:rPr>
        <w:t xml:space="preserve"> za zaposlene</w:t>
      </w:r>
      <w:r>
        <w:rPr>
          <w:rFonts w:ascii="Arial" w:hAnsi="Arial" w:cs="Arial"/>
        </w:rPr>
        <w:t xml:space="preserve"> </w:t>
      </w:r>
      <w:r w:rsidR="00D248C7">
        <w:rPr>
          <w:rFonts w:ascii="Arial" w:hAnsi="Arial" w:cs="Arial"/>
        </w:rPr>
        <w:t xml:space="preserve">je, unatoč smanjenju prosječnog broja zaposlenih u odnosu na isto razdoblje lani, </w:t>
      </w:r>
      <w:r w:rsidR="0013413F">
        <w:rPr>
          <w:rFonts w:ascii="Arial" w:hAnsi="Arial" w:cs="Arial"/>
        </w:rPr>
        <w:t xml:space="preserve">veće uslijed stupanja na snagu </w:t>
      </w:r>
      <w:r w:rsidR="0066604D">
        <w:rPr>
          <w:rFonts w:ascii="Arial" w:hAnsi="Arial" w:cs="Arial"/>
        </w:rPr>
        <w:t xml:space="preserve">ranije spomenutih </w:t>
      </w:r>
      <w:r w:rsidR="00D248C7" w:rsidRPr="00D248C7">
        <w:rPr>
          <w:rFonts w:ascii="Arial" w:hAnsi="Arial" w:cs="Arial"/>
        </w:rPr>
        <w:t>Memoranduma o razumijevanju između vlade RH i reprezentativnih sindikata</w:t>
      </w:r>
      <w:r w:rsidR="00D248C7">
        <w:rPr>
          <w:rFonts w:ascii="Arial" w:hAnsi="Arial" w:cs="Arial"/>
        </w:rPr>
        <w:t xml:space="preserve">, </w:t>
      </w:r>
      <w:r w:rsidR="00D248C7" w:rsidRPr="00D248C7">
        <w:rPr>
          <w:rFonts w:ascii="Arial" w:hAnsi="Arial" w:cs="Arial"/>
        </w:rPr>
        <w:t>Odluka o isplati dodatka na plaću državnim službenicima i namještenicima u pravosudnim tijelima</w:t>
      </w:r>
      <w:r w:rsidR="00D248C7">
        <w:rPr>
          <w:rFonts w:ascii="Arial" w:hAnsi="Arial" w:cs="Arial"/>
        </w:rPr>
        <w:t xml:space="preserve">, </w:t>
      </w:r>
      <w:r w:rsidR="00D248C7" w:rsidRPr="00D248C7">
        <w:rPr>
          <w:rFonts w:ascii="Arial" w:hAnsi="Arial" w:cs="Arial"/>
        </w:rPr>
        <w:t xml:space="preserve">Dodatka III. Kolektivnom </w:t>
      </w:r>
      <w:r w:rsidR="00D248C7" w:rsidRPr="00D248C7">
        <w:rPr>
          <w:rFonts w:ascii="Arial" w:hAnsi="Arial" w:cs="Arial"/>
        </w:rPr>
        <w:lastRenderedPageBreak/>
        <w:t>ugovoru za državne službenike i namještenike</w:t>
      </w:r>
      <w:r w:rsidR="00D248C7">
        <w:rPr>
          <w:rFonts w:ascii="Arial" w:hAnsi="Arial" w:cs="Arial"/>
        </w:rPr>
        <w:t xml:space="preserve">, te </w:t>
      </w:r>
      <w:r w:rsidR="00D248C7" w:rsidRPr="00D248C7">
        <w:rPr>
          <w:rFonts w:ascii="Arial" w:hAnsi="Arial" w:cs="Arial"/>
        </w:rPr>
        <w:t>novog Zakon o plaćama sudaca i drugih pravosudnih dužnosnika</w:t>
      </w:r>
      <w:r w:rsidR="00D248C7">
        <w:rPr>
          <w:rFonts w:ascii="Arial" w:hAnsi="Arial" w:cs="Arial"/>
        </w:rPr>
        <w:t xml:space="preserve"> i </w:t>
      </w:r>
      <w:r w:rsidR="00D248C7" w:rsidRPr="00D248C7">
        <w:rPr>
          <w:rFonts w:ascii="Arial" w:hAnsi="Arial" w:cs="Arial"/>
        </w:rPr>
        <w:t>Pravilnika o naknadama za dežurstva sudaca, državnih odvjetnika i zamjenika državnih odvjetnika</w:t>
      </w:r>
      <w:r w:rsidR="0013413F">
        <w:rPr>
          <w:rFonts w:ascii="Arial" w:hAnsi="Arial" w:cs="Arial"/>
        </w:rPr>
        <w:t xml:space="preserve">. Obveze za materijalne rashode su </w:t>
      </w:r>
      <w:r w:rsidR="00D248C7">
        <w:rPr>
          <w:rFonts w:ascii="Arial" w:hAnsi="Arial" w:cs="Arial"/>
        </w:rPr>
        <w:t>manje zbog podmirivanja većine</w:t>
      </w:r>
      <w:r w:rsidR="0066604D">
        <w:rPr>
          <w:rFonts w:ascii="Arial" w:hAnsi="Arial" w:cs="Arial"/>
        </w:rPr>
        <w:t xml:space="preserve"> dospjelih</w:t>
      </w:r>
      <w:r w:rsidR="00D248C7">
        <w:rPr>
          <w:rFonts w:ascii="Arial" w:hAnsi="Arial" w:cs="Arial"/>
        </w:rPr>
        <w:t xml:space="preserve"> obaveza veznih uz ulazne račune, unatoč </w:t>
      </w:r>
      <w:r w:rsidR="0066604D">
        <w:rPr>
          <w:rFonts w:ascii="Arial" w:hAnsi="Arial" w:cs="Arial"/>
        </w:rPr>
        <w:t xml:space="preserve">ukupnom </w:t>
      </w:r>
      <w:r w:rsidR="00D248C7">
        <w:rPr>
          <w:rFonts w:ascii="Arial" w:hAnsi="Arial" w:cs="Arial"/>
        </w:rPr>
        <w:t>povećanju</w:t>
      </w:r>
      <w:r w:rsidR="0013413F">
        <w:rPr>
          <w:rFonts w:ascii="Arial" w:hAnsi="Arial" w:cs="Arial"/>
        </w:rPr>
        <w:t xml:space="preserve"> </w:t>
      </w:r>
      <w:r w:rsidR="00D248C7">
        <w:rPr>
          <w:rFonts w:ascii="Arial" w:hAnsi="Arial" w:cs="Arial"/>
        </w:rPr>
        <w:t xml:space="preserve">rashoda kao posljedica povećanja </w:t>
      </w:r>
      <w:r w:rsidR="0013413F">
        <w:rPr>
          <w:rFonts w:ascii="Arial" w:hAnsi="Arial" w:cs="Arial"/>
        </w:rPr>
        <w:t xml:space="preserve">cijena dobara i </w:t>
      </w:r>
      <w:r w:rsidR="001975D9">
        <w:rPr>
          <w:rFonts w:ascii="Arial" w:hAnsi="Arial" w:cs="Arial"/>
        </w:rPr>
        <w:t xml:space="preserve">usluga </w:t>
      </w:r>
      <w:r w:rsidR="0013413F">
        <w:rPr>
          <w:rFonts w:ascii="Arial" w:hAnsi="Arial" w:cs="Arial"/>
        </w:rPr>
        <w:t xml:space="preserve">u odnosu na isto razdoblje lani. Obveze za zajmove su </w:t>
      </w:r>
      <w:r w:rsidR="00D248C7">
        <w:rPr>
          <w:rFonts w:ascii="Arial" w:hAnsi="Arial" w:cs="Arial"/>
        </w:rPr>
        <w:t>manje</w:t>
      </w:r>
      <w:r w:rsidR="0013413F">
        <w:rPr>
          <w:rFonts w:ascii="Arial" w:hAnsi="Arial" w:cs="Arial"/>
        </w:rPr>
        <w:t xml:space="preserve"> uslijed </w:t>
      </w:r>
      <w:r w:rsidR="00D248C7">
        <w:rPr>
          <w:rFonts w:ascii="Arial" w:hAnsi="Arial" w:cs="Arial"/>
        </w:rPr>
        <w:t xml:space="preserve">podmirivanja dijela obveza, sukladno otplatnom planu, </w:t>
      </w:r>
      <w:r w:rsidR="0066604D">
        <w:rPr>
          <w:rFonts w:ascii="Arial" w:hAnsi="Arial" w:cs="Arial"/>
        </w:rPr>
        <w:t>koji se odnosi na nabavu</w:t>
      </w:r>
      <w:r w:rsidR="0013413F">
        <w:rPr>
          <w:rFonts w:ascii="Arial" w:hAnsi="Arial" w:cs="Arial"/>
        </w:rPr>
        <w:t xml:space="preserve"> </w:t>
      </w:r>
      <w:r w:rsidR="00D248C7">
        <w:rPr>
          <w:rFonts w:ascii="Arial" w:hAnsi="Arial" w:cs="Arial"/>
        </w:rPr>
        <w:t>novih</w:t>
      </w:r>
      <w:r w:rsidR="0013413F">
        <w:rPr>
          <w:rFonts w:ascii="Arial" w:hAnsi="Arial" w:cs="Arial"/>
        </w:rPr>
        <w:t xml:space="preserve"> službena vozila</w:t>
      </w:r>
      <w:r w:rsidR="00D248C7">
        <w:rPr>
          <w:rFonts w:ascii="Arial" w:hAnsi="Arial" w:cs="Arial"/>
        </w:rPr>
        <w:t xml:space="preserve"> putem financijskog </w:t>
      </w:r>
      <w:proofErr w:type="spellStart"/>
      <w:r w:rsidR="00D248C7">
        <w:rPr>
          <w:rFonts w:ascii="Arial" w:hAnsi="Arial" w:cs="Arial"/>
        </w:rPr>
        <w:t>leasinga</w:t>
      </w:r>
      <w:proofErr w:type="spellEnd"/>
      <w:r w:rsidR="0013413F">
        <w:rPr>
          <w:rFonts w:ascii="Arial" w:hAnsi="Arial" w:cs="Arial"/>
        </w:rPr>
        <w:t>.</w:t>
      </w:r>
    </w:p>
    <w:p w:rsidR="00FD3FA4" w:rsidRPr="00E17D36" w:rsidRDefault="00FD3FA4" w:rsidP="00F372E5">
      <w:pPr>
        <w:outlineLvl w:val="0"/>
        <w:rPr>
          <w:rFonts w:ascii="Arial" w:hAnsi="Arial" w:cs="Arial"/>
        </w:rPr>
      </w:pPr>
    </w:p>
    <w:p w:rsidR="00F372E5" w:rsidRDefault="00F372E5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Stanje dospjelih obveza u 202</w:t>
      </w:r>
      <w:r w:rsidR="00D248C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13413F">
        <w:rPr>
          <w:rFonts w:ascii="Arial" w:hAnsi="Arial" w:cs="Arial"/>
        </w:rPr>
        <w:t>odnosi</w:t>
      </w:r>
      <w:r>
        <w:rPr>
          <w:rFonts w:ascii="Arial" w:hAnsi="Arial" w:cs="Arial"/>
        </w:rPr>
        <w:t xml:space="preserve"> na obveze za materijalne izdatke iskazane kao obve</w:t>
      </w:r>
      <w:r w:rsidR="00D248C7">
        <w:rPr>
          <w:rFonts w:ascii="Arial" w:hAnsi="Arial" w:cs="Arial"/>
        </w:rPr>
        <w:t>ze u bilanci na dan 31. 12. 2023</w:t>
      </w:r>
      <w:r>
        <w:rPr>
          <w:rFonts w:ascii="Arial" w:hAnsi="Arial" w:cs="Arial"/>
        </w:rPr>
        <w:t>. te previđene za podmirivanje u siječnju 202</w:t>
      </w:r>
      <w:r w:rsidR="00D248C7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FD3FA4" w:rsidRDefault="00FD3FA4" w:rsidP="00F372E5">
      <w:pPr>
        <w:jc w:val="both"/>
        <w:rPr>
          <w:rFonts w:ascii="Arial" w:hAnsi="Arial" w:cs="Arial"/>
        </w:rPr>
      </w:pPr>
    </w:p>
    <w:p w:rsidR="00C14447" w:rsidRDefault="00C14447" w:rsidP="00F372E5">
      <w:pPr>
        <w:jc w:val="both"/>
        <w:rPr>
          <w:rFonts w:ascii="Arial" w:hAnsi="Arial" w:cs="Arial"/>
        </w:rPr>
      </w:pPr>
    </w:p>
    <w:p w:rsidR="00FD3FA4" w:rsidRDefault="00C14447" w:rsidP="00F372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94587" w:rsidRPr="00494587">
        <w:rPr>
          <w:rFonts w:ascii="Arial" w:hAnsi="Arial" w:cs="Arial"/>
        </w:rPr>
        <w:t xml:space="preserve">Stanje </w:t>
      </w:r>
      <w:r w:rsidR="00494587">
        <w:rPr>
          <w:rFonts w:ascii="Arial" w:hAnsi="Arial" w:cs="Arial"/>
        </w:rPr>
        <w:t>ne</w:t>
      </w:r>
      <w:r w:rsidR="00494587" w:rsidRPr="00494587">
        <w:rPr>
          <w:rFonts w:ascii="Arial" w:hAnsi="Arial" w:cs="Arial"/>
        </w:rPr>
        <w:t>dospjelih obveza u 202</w:t>
      </w:r>
      <w:r w:rsidR="00A9058B">
        <w:rPr>
          <w:rFonts w:ascii="Arial" w:hAnsi="Arial" w:cs="Arial"/>
        </w:rPr>
        <w:t>3</w:t>
      </w:r>
      <w:r w:rsidR="00494587">
        <w:rPr>
          <w:rFonts w:ascii="Arial" w:hAnsi="Arial" w:cs="Arial"/>
        </w:rPr>
        <w:t>. odnosi se</w:t>
      </w:r>
      <w:r w:rsidR="00494587" w:rsidRPr="00494587">
        <w:rPr>
          <w:rFonts w:ascii="Arial" w:hAnsi="Arial" w:cs="Arial"/>
        </w:rPr>
        <w:t xml:space="preserve"> na obveze za povrat u proračun (HZZO refundacije</w:t>
      </w:r>
      <w:r w:rsidR="00A9058B">
        <w:rPr>
          <w:rFonts w:ascii="Arial" w:hAnsi="Arial" w:cs="Arial"/>
        </w:rPr>
        <w:t xml:space="preserve"> i sl</w:t>
      </w:r>
      <w:r w:rsidR="001B1245">
        <w:rPr>
          <w:rFonts w:ascii="Arial" w:hAnsi="Arial" w:cs="Arial"/>
        </w:rPr>
        <w:t>.</w:t>
      </w:r>
      <w:r w:rsidR="00494587" w:rsidRPr="00494587">
        <w:rPr>
          <w:rFonts w:ascii="Arial" w:hAnsi="Arial" w:cs="Arial"/>
        </w:rPr>
        <w:t>)</w:t>
      </w:r>
      <w:r w:rsidR="00A9058B">
        <w:rPr>
          <w:rFonts w:ascii="Arial" w:hAnsi="Arial" w:cs="Arial"/>
        </w:rPr>
        <w:t xml:space="preserve"> u iznosu od 27.989,61 eura</w:t>
      </w:r>
      <w:r w:rsidR="00494587" w:rsidRPr="00494587">
        <w:rPr>
          <w:rFonts w:ascii="Arial" w:hAnsi="Arial" w:cs="Arial"/>
        </w:rPr>
        <w:t>,</w:t>
      </w:r>
      <w:r w:rsidR="00494587" w:rsidRPr="00494587">
        <w:t xml:space="preserve"> </w:t>
      </w:r>
      <w:r w:rsidR="00494587" w:rsidRPr="00494587">
        <w:rPr>
          <w:rFonts w:ascii="Arial" w:hAnsi="Arial" w:cs="Arial"/>
        </w:rPr>
        <w:t>kontinuirane rashode budućih razdoblja (plaća prosinac 202</w:t>
      </w:r>
      <w:r w:rsidR="00A9058B">
        <w:rPr>
          <w:rFonts w:ascii="Arial" w:hAnsi="Arial" w:cs="Arial"/>
        </w:rPr>
        <w:t>3. i ostali rashodi</w:t>
      </w:r>
      <w:r w:rsidR="00494587" w:rsidRPr="00494587">
        <w:rPr>
          <w:rFonts w:ascii="Arial" w:hAnsi="Arial" w:cs="Arial"/>
        </w:rPr>
        <w:t>)</w:t>
      </w:r>
      <w:r w:rsidR="00A9058B">
        <w:rPr>
          <w:rFonts w:ascii="Arial" w:hAnsi="Arial" w:cs="Arial"/>
        </w:rPr>
        <w:t xml:space="preserve"> u iznosu od 248.789,47 eura</w:t>
      </w:r>
      <w:r w:rsidR="00494587" w:rsidRPr="00494587">
        <w:rPr>
          <w:rFonts w:ascii="Arial" w:hAnsi="Arial" w:cs="Arial"/>
        </w:rPr>
        <w:t xml:space="preserve">, </w:t>
      </w:r>
      <w:r w:rsidR="00A9058B">
        <w:rPr>
          <w:rFonts w:ascii="Arial" w:hAnsi="Arial" w:cs="Arial"/>
        </w:rPr>
        <w:t xml:space="preserve">obveze za prijevoz 12/23 u iznosu 4.104,45 eura, obveze za ostale naknade zaposlenima u iznosu od 23,85 eura, obveze za naknade troškova osobama izvan radnog odnosa u iznosu od 5,83 eura, </w:t>
      </w:r>
      <w:r w:rsidR="00494587" w:rsidRPr="00494587">
        <w:rPr>
          <w:rFonts w:ascii="Arial" w:hAnsi="Arial" w:cs="Arial"/>
        </w:rPr>
        <w:t>obveze prema dobavljačima s do</w:t>
      </w:r>
      <w:r w:rsidR="00A9058B">
        <w:rPr>
          <w:rFonts w:ascii="Arial" w:hAnsi="Arial" w:cs="Arial"/>
        </w:rPr>
        <w:t>spijećem nakon 31. prosinca 2023. u iznosu od 12.056,43 eura</w:t>
      </w:r>
      <w:r w:rsidR="00494587" w:rsidRPr="00494587">
        <w:rPr>
          <w:rFonts w:ascii="Arial" w:hAnsi="Arial" w:cs="Arial"/>
        </w:rPr>
        <w:t>, sve predviđene za podmirivanje u siječnju 202</w:t>
      </w:r>
      <w:r w:rsidR="00A9058B">
        <w:rPr>
          <w:rFonts w:ascii="Arial" w:hAnsi="Arial" w:cs="Arial"/>
        </w:rPr>
        <w:t>4</w:t>
      </w:r>
      <w:r w:rsidR="00494587" w:rsidRPr="00494587">
        <w:rPr>
          <w:rFonts w:ascii="Arial" w:hAnsi="Arial" w:cs="Arial"/>
        </w:rPr>
        <w:t>.,</w:t>
      </w:r>
      <w:r w:rsidR="00A9058B" w:rsidRPr="00A9058B">
        <w:t xml:space="preserve"> </w:t>
      </w:r>
      <w:r w:rsidR="00A9058B" w:rsidRPr="00A9058B">
        <w:rPr>
          <w:rFonts w:ascii="Arial" w:hAnsi="Arial" w:cs="Arial"/>
        </w:rPr>
        <w:t xml:space="preserve">obveze za povrat više uplaćenih poreza i prireza temeljem </w:t>
      </w:r>
      <w:proofErr w:type="spellStart"/>
      <w:r w:rsidR="00A9058B" w:rsidRPr="00A9058B">
        <w:rPr>
          <w:rFonts w:ascii="Arial" w:hAnsi="Arial" w:cs="Arial"/>
        </w:rPr>
        <w:t>gopp</w:t>
      </w:r>
      <w:proofErr w:type="spellEnd"/>
      <w:r w:rsidR="00A9058B" w:rsidRPr="00A9058B">
        <w:rPr>
          <w:rFonts w:ascii="Arial" w:hAnsi="Arial" w:cs="Arial"/>
        </w:rPr>
        <w:t xml:space="preserve"> 2022. uz iznosu od 187,13 eura</w:t>
      </w:r>
      <w:r w:rsidR="00A9058B">
        <w:rPr>
          <w:rFonts w:ascii="Arial" w:hAnsi="Arial" w:cs="Arial"/>
        </w:rPr>
        <w:t>,</w:t>
      </w:r>
      <w:r w:rsidR="00494587">
        <w:rPr>
          <w:rFonts w:ascii="Arial" w:hAnsi="Arial" w:cs="Arial"/>
        </w:rPr>
        <w:t xml:space="preserve"> </w:t>
      </w:r>
      <w:r w:rsidR="00494587" w:rsidRPr="00494587">
        <w:rPr>
          <w:rFonts w:ascii="Arial" w:hAnsi="Arial" w:cs="Arial"/>
        </w:rPr>
        <w:t>te preuzete obveze na teret Državnog proračuna u razdoblju tekuće godine i razdoblju od 2022. do 2027. godine a koje se odnose na nabavku novih služ</w:t>
      </w:r>
      <w:r w:rsidR="008C157B">
        <w:rPr>
          <w:rFonts w:ascii="Arial" w:hAnsi="Arial" w:cs="Arial"/>
        </w:rPr>
        <w:t>b</w:t>
      </w:r>
      <w:r w:rsidR="00494587" w:rsidRPr="00494587">
        <w:rPr>
          <w:rFonts w:ascii="Arial" w:hAnsi="Arial" w:cs="Arial"/>
        </w:rPr>
        <w:t xml:space="preserve">enih vozila putem financijskog </w:t>
      </w:r>
      <w:proofErr w:type="spellStart"/>
      <w:r w:rsidR="00494587" w:rsidRPr="00494587">
        <w:rPr>
          <w:rFonts w:ascii="Arial" w:hAnsi="Arial" w:cs="Arial"/>
        </w:rPr>
        <w:t>leasinga</w:t>
      </w:r>
      <w:proofErr w:type="spellEnd"/>
      <w:r w:rsidR="00A9058B">
        <w:rPr>
          <w:rFonts w:ascii="Arial" w:hAnsi="Arial" w:cs="Arial"/>
        </w:rPr>
        <w:t xml:space="preserve"> u iznosu od 44.323,80 eura</w:t>
      </w:r>
      <w:r w:rsidR="00494587" w:rsidRPr="00494587">
        <w:rPr>
          <w:rFonts w:ascii="Arial" w:hAnsi="Arial" w:cs="Arial"/>
        </w:rPr>
        <w:t>.</w:t>
      </w:r>
      <w:r w:rsidR="00494587">
        <w:rPr>
          <w:rFonts w:ascii="Arial" w:hAnsi="Arial" w:cs="Arial"/>
        </w:rPr>
        <w:t xml:space="preserve"> </w:t>
      </w:r>
    </w:p>
    <w:p w:rsidR="0043159C" w:rsidRDefault="0043159C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Pr="0085019E" w:rsidRDefault="0085019E" w:rsidP="00F372E5">
      <w:pPr>
        <w:jc w:val="both"/>
        <w:rPr>
          <w:rFonts w:ascii="Arial" w:hAnsi="Arial" w:cs="Arial"/>
          <w:b/>
        </w:rPr>
      </w:pPr>
      <w:r w:rsidRPr="0085019E">
        <w:rPr>
          <w:rFonts w:ascii="Arial" w:hAnsi="Arial" w:cs="Arial"/>
          <w:b/>
        </w:rPr>
        <w:t>RAS – funkcijski</w:t>
      </w:r>
    </w:p>
    <w:p w:rsidR="0085019E" w:rsidRDefault="0085019E" w:rsidP="00F372E5">
      <w:pPr>
        <w:jc w:val="both"/>
        <w:rPr>
          <w:rFonts w:ascii="Arial" w:hAnsi="Arial" w:cs="Arial"/>
        </w:rPr>
      </w:pPr>
    </w:p>
    <w:p w:rsidR="00B912D8" w:rsidRDefault="00B912D8" w:rsidP="00F372E5">
      <w:pPr>
        <w:jc w:val="both"/>
        <w:rPr>
          <w:rFonts w:ascii="Arial" w:hAnsi="Arial" w:cs="Arial"/>
        </w:rPr>
      </w:pPr>
    </w:p>
    <w:p w:rsidR="0085019E" w:rsidRDefault="0085019E" w:rsidP="00494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rashoda po funkcijskoj klasifikaciji, odnosno njihovoj namjeni, prikazan je unutar djelatnosti pravosuđa u ukupnom iznosu od </w:t>
      </w:r>
      <w:r w:rsidR="00A9058B">
        <w:rPr>
          <w:rFonts w:ascii="Arial" w:hAnsi="Arial" w:cs="Arial"/>
        </w:rPr>
        <w:t>3.365.322,70 eura</w:t>
      </w:r>
      <w:r>
        <w:rPr>
          <w:rFonts w:ascii="Arial" w:hAnsi="Arial" w:cs="Arial"/>
        </w:rPr>
        <w:t xml:space="preserve"> te su </w:t>
      </w:r>
      <w:r w:rsidR="00A9058B">
        <w:rPr>
          <w:rFonts w:ascii="Arial" w:hAnsi="Arial" w:cs="Arial"/>
        </w:rPr>
        <w:t>veći u odnosu na 2022</w:t>
      </w:r>
      <w:r w:rsidR="00494587">
        <w:rPr>
          <w:rFonts w:ascii="Arial" w:hAnsi="Arial" w:cs="Arial"/>
        </w:rPr>
        <w:t>. za</w:t>
      </w:r>
      <w:r>
        <w:rPr>
          <w:rFonts w:ascii="Arial" w:hAnsi="Arial" w:cs="Arial"/>
        </w:rPr>
        <w:t xml:space="preserve"> </w:t>
      </w:r>
      <w:r w:rsidR="00A9058B">
        <w:rPr>
          <w:rFonts w:ascii="Arial" w:hAnsi="Arial" w:cs="Arial"/>
        </w:rPr>
        <w:t>2,1</w:t>
      </w:r>
      <w:r>
        <w:rPr>
          <w:rFonts w:ascii="Arial" w:hAnsi="Arial" w:cs="Arial"/>
        </w:rPr>
        <w:t xml:space="preserve">% što je posljedica </w:t>
      </w:r>
      <w:r w:rsidR="00494587">
        <w:rPr>
          <w:rFonts w:ascii="Arial" w:hAnsi="Arial" w:cs="Arial"/>
        </w:rPr>
        <w:t>većih ukupnih prihoda</w:t>
      </w:r>
      <w:r w:rsidR="00326B76">
        <w:rPr>
          <w:rFonts w:ascii="Arial" w:hAnsi="Arial" w:cs="Arial"/>
        </w:rPr>
        <w:t xml:space="preserve"> po istoj osnovi.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FD3FA4" w:rsidRDefault="00FD3FA4" w:rsidP="00F372E5">
      <w:pPr>
        <w:jc w:val="both"/>
        <w:rPr>
          <w:rFonts w:ascii="Arial" w:hAnsi="Arial" w:cs="Arial"/>
        </w:rPr>
      </w:pPr>
    </w:p>
    <w:p w:rsidR="00326B76" w:rsidRPr="00326B76" w:rsidRDefault="00326B76" w:rsidP="00F372E5">
      <w:pPr>
        <w:jc w:val="both"/>
        <w:rPr>
          <w:rFonts w:ascii="Arial" w:hAnsi="Arial" w:cs="Arial"/>
          <w:b/>
        </w:rPr>
      </w:pPr>
      <w:r w:rsidRPr="00326B76">
        <w:rPr>
          <w:rFonts w:ascii="Arial" w:hAnsi="Arial" w:cs="Arial"/>
          <w:b/>
        </w:rPr>
        <w:t>PVRIO</w:t>
      </w:r>
    </w:p>
    <w:p w:rsidR="00326B76" w:rsidRDefault="00326B76" w:rsidP="00F372E5">
      <w:pPr>
        <w:jc w:val="both"/>
        <w:rPr>
          <w:rFonts w:ascii="Arial" w:hAnsi="Arial" w:cs="Arial"/>
        </w:rPr>
      </w:pPr>
    </w:p>
    <w:p w:rsidR="00326B76" w:rsidRPr="00326B76" w:rsidRDefault="00326B76" w:rsidP="00326B76">
      <w:pPr>
        <w:jc w:val="both"/>
        <w:rPr>
          <w:rFonts w:ascii="Arial" w:hAnsi="Arial" w:cs="Arial"/>
        </w:rPr>
      </w:pPr>
    </w:p>
    <w:p w:rsidR="00326B76" w:rsidRDefault="00326B76" w:rsidP="004945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A9058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494587">
        <w:rPr>
          <w:rFonts w:ascii="Arial" w:hAnsi="Arial" w:cs="Arial"/>
        </w:rPr>
        <w:t xml:space="preserve">došlo je do </w:t>
      </w:r>
      <w:r>
        <w:rPr>
          <w:rFonts w:ascii="Arial" w:hAnsi="Arial" w:cs="Arial"/>
        </w:rPr>
        <w:t xml:space="preserve"> p</w:t>
      </w:r>
      <w:r w:rsidRPr="00326B76">
        <w:rPr>
          <w:rFonts w:ascii="Arial" w:hAnsi="Arial" w:cs="Arial"/>
        </w:rPr>
        <w:t xml:space="preserve">romjene u obujmu </w:t>
      </w:r>
      <w:r w:rsidR="00494587">
        <w:rPr>
          <w:rFonts w:ascii="Arial" w:hAnsi="Arial" w:cs="Arial"/>
        </w:rPr>
        <w:t xml:space="preserve">nefinancijske </w:t>
      </w:r>
      <w:r w:rsidRPr="00326B76">
        <w:rPr>
          <w:rFonts w:ascii="Arial" w:hAnsi="Arial" w:cs="Arial"/>
        </w:rPr>
        <w:t>imovine  prema rješenjima Ministarstva pravosuđa i uprave Republike Hrvatske</w:t>
      </w:r>
      <w:r w:rsidR="00494587">
        <w:rPr>
          <w:rFonts w:ascii="Arial" w:hAnsi="Arial" w:cs="Arial"/>
        </w:rPr>
        <w:t xml:space="preserve"> u ukupnom iznosu od  </w:t>
      </w:r>
      <w:r w:rsidR="005672E5">
        <w:rPr>
          <w:rFonts w:ascii="Arial" w:hAnsi="Arial" w:cs="Arial"/>
        </w:rPr>
        <w:t>36.810,09</w:t>
      </w:r>
      <w:r w:rsidR="00877D9A">
        <w:rPr>
          <w:rFonts w:ascii="Arial" w:hAnsi="Arial" w:cs="Arial"/>
        </w:rPr>
        <w:t xml:space="preserve"> eur</w:t>
      </w:r>
      <w:r w:rsidR="00494587">
        <w:rPr>
          <w:rFonts w:ascii="Arial" w:hAnsi="Arial" w:cs="Arial"/>
        </w:rPr>
        <w:t xml:space="preserve">a koje se odnosi na </w:t>
      </w:r>
      <w:r w:rsidR="00877D9A">
        <w:rPr>
          <w:rFonts w:ascii="Arial" w:hAnsi="Arial" w:cs="Arial"/>
        </w:rPr>
        <w:t>doradu LAN instalacije</w:t>
      </w:r>
      <w:r w:rsidR="00494587">
        <w:rPr>
          <w:rFonts w:ascii="Arial" w:hAnsi="Arial" w:cs="Arial"/>
        </w:rPr>
        <w:t>, te nabavu uredske i informatičke opreme.</w:t>
      </w:r>
    </w:p>
    <w:p w:rsidR="0085019E" w:rsidRPr="00EA532D" w:rsidRDefault="0085019E" w:rsidP="00F372E5">
      <w:pPr>
        <w:jc w:val="both"/>
        <w:rPr>
          <w:rFonts w:ascii="Arial" w:hAnsi="Arial" w:cs="Arial"/>
        </w:rPr>
      </w:pPr>
      <w:bookmarkStart w:id="0" w:name="_GoBack"/>
      <w:bookmarkEnd w:id="0"/>
    </w:p>
    <w:p w:rsidR="00B7483C" w:rsidRPr="00EA532D" w:rsidRDefault="00B7483C" w:rsidP="00081F77">
      <w:pPr>
        <w:jc w:val="both"/>
        <w:rPr>
          <w:rFonts w:ascii="Arial" w:hAnsi="Arial" w:cs="Arial"/>
        </w:rPr>
      </w:pPr>
      <w:r w:rsidRPr="00EA532D">
        <w:rPr>
          <w:rFonts w:ascii="Arial" w:hAnsi="Arial" w:cs="Arial"/>
        </w:rPr>
        <w:tab/>
      </w:r>
    </w:p>
    <w:p w:rsidR="00B7483C" w:rsidRPr="00EA532D" w:rsidRDefault="00B7483C" w:rsidP="004B0DCC">
      <w:pPr>
        <w:ind w:left="4248" w:firstLine="708"/>
        <w:jc w:val="center"/>
        <w:rPr>
          <w:rFonts w:ascii="Arial" w:hAnsi="Arial" w:cs="Arial"/>
        </w:rPr>
      </w:pPr>
    </w:p>
    <w:p w:rsidR="00B7483C" w:rsidRPr="00EA532D" w:rsidRDefault="00B7483C" w:rsidP="004B0DCC">
      <w:pPr>
        <w:ind w:left="4248"/>
        <w:jc w:val="center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>ŽUPANIJSKI DRŽAVNI ODVJETNIK</w:t>
      </w:r>
    </w:p>
    <w:p w:rsidR="00B7483C" w:rsidRPr="00EA532D" w:rsidRDefault="00B7483C" w:rsidP="004B0DCC">
      <w:pPr>
        <w:ind w:left="4248"/>
        <w:jc w:val="center"/>
        <w:outlineLvl w:val="0"/>
        <w:rPr>
          <w:rFonts w:ascii="Arial" w:hAnsi="Arial" w:cs="Arial"/>
        </w:rPr>
      </w:pPr>
    </w:p>
    <w:p w:rsidR="00B7483C" w:rsidRDefault="00B7483C" w:rsidP="002C68E8">
      <w:pPr>
        <w:ind w:left="4956" w:firstLine="708"/>
        <w:outlineLvl w:val="0"/>
        <w:rPr>
          <w:rFonts w:ascii="Arial" w:hAnsi="Arial" w:cs="Arial"/>
        </w:rPr>
      </w:pPr>
      <w:r w:rsidRPr="00EA532D">
        <w:rPr>
          <w:rFonts w:ascii="Arial" w:hAnsi="Arial" w:cs="Arial"/>
        </w:rPr>
        <w:t xml:space="preserve">Jurica Ilić  </w:t>
      </w: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Default="00E13296" w:rsidP="00E13296">
      <w:pPr>
        <w:outlineLvl w:val="0"/>
        <w:rPr>
          <w:rFonts w:ascii="Arial" w:hAnsi="Arial" w:cs="Arial"/>
        </w:rPr>
      </w:pPr>
    </w:p>
    <w:p w:rsidR="00E13296" w:rsidRPr="00E13296" w:rsidRDefault="00E13296" w:rsidP="00E13296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p w:rsidR="00E13296" w:rsidRPr="00E13296" w:rsidRDefault="00E13296" w:rsidP="00F372E5">
      <w:pPr>
        <w:outlineLvl w:val="0"/>
        <w:rPr>
          <w:rFonts w:ascii="Arial" w:hAnsi="Arial" w:cs="Arial"/>
        </w:rPr>
      </w:pPr>
      <w:r w:rsidRPr="00E13296">
        <w:rPr>
          <w:rFonts w:ascii="Arial" w:hAnsi="Arial" w:cs="Arial"/>
        </w:rPr>
        <w:tab/>
      </w:r>
    </w:p>
    <w:sectPr w:rsidR="00E13296" w:rsidRPr="00E13296" w:rsidSect="005647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80D" w:rsidRDefault="008D380D" w:rsidP="00AE6DD6">
      <w:r>
        <w:separator/>
      </w:r>
    </w:p>
  </w:endnote>
  <w:endnote w:type="continuationSeparator" w:id="0">
    <w:p w:rsidR="008D380D" w:rsidRDefault="008D380D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AB6364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5672E5">
      <w:rPr>
        <w:noProof/>
      </w:rPr>
      <w:t>6</w:t>
    </w:r>
    <w:r>
      <w:rPr>
        <w:noProof/>
      </w:rPr>
      <w:fldChar w:fldCharType="end"/>
    </w:r>
  </w:p>
  <w:p w:rsidR="00B7483C" w:rsidRDefault="00B7483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80D" w:rsidRDefault="008D380D" w:rsidP="00AE6DD6">
      <w:r>
        <w:separator/>
      </w:r>
    </w:p>
  </w:footnote>
  <w:footnote w:type="continuationSeparator" w:id="0">
    <w:p w:rsidR="008D380D" w:rsidRDefault="008D380D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3C" w:rsidRDefault="00B7483C" w:rsidP="00366DD5">
    <w:pPr>
      <w:pStyle w:val="Zaglavlje"/>
      <w:ind w:right="360"/>
    </w:pPr>
  </w:p>
  <w:p w:rsidR="00B7483C" w:rsidRDefault="00B7483C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2"/>
    <w:rsid w:val="00000C8F"/>
    <w:rsid w:val="00001C2D"/>
    <w:rsid w:val="00001E13"/>
    <w:rsid w:val="00002696"/>
    <w:rsid w:val="0000318D"/>
    <w:rsid w:val="00003D49"/>
    <w:rsid w:val="00010284"/>
    <w:rsid w:val="00011662"/>
    <w:rsid w:val="000239F2"/>
    <w:rsid w:val="0002419E"/>
    <w:rsid w:val="000263C7"/>
    <w:rsid w:val="00033E29"/>
    <w:rsid w:val="000354D8"/>
    <w:rsid w:val="00040389"/>
    <w:rsid w:val="00041E09"/>
    <w:rsid w:val="00044AB4"/>
    <w:rsid w:val="00050D0F"/>
    <w:rsid w:val="00051447"/>
    <w:rsid w:val="000549A8"/>
    <w:rsid w:val="0005510A"/>
    <w:rsid w:val="00057217"/>
    <w:rsid w:val="00057A77"/>
    <w:rsid w:val="00061886"/>
    <w:rsid w:val="000625A6"/>
    <w:rsid w:val="0006586C"/>
    <w:rsid w:val="00066902"/>
    <w:rsid w:val="00067A2A"/>
    <w:rsid w:val="00070192"/>
    <w:rsid w:val="000730D5"/>
    <w:rsid w:val="000733BC"/>
    <w:rsid w:val="00074B79"/>
    <w:rsid w:val="00081F77"/>
    <w:rsid w:val="000930DF"/>
    <w:rsid w:val="00095CF5"/>
    <w:rsid w:val="000A17B8"/>
    <w:rsid w:val="000A1E6D"/>
    <w:rsid w:val="000A5ACE"/>
    <w:rsid w:val="000A7873"/>
    <w:rsid w:val="000B3F1D"/>
    <w:rsid w:val="000C0F2D"/>
    <w:rsid w:val="000C4E73"/>
    <w:rsid w:val="000C56AE"/>
    <w:rsid w:val="000C5E8F"/>
    <w:rsid w:val="000C5F4B"/>
    <w:rsid w:val="000D1ED2"/>
    <w:rsid w:val="000D31E7"/>
    <w:rsid w:val="000D3AFD"/>
    <w:rsid w:val="000E03C5"/>
    <w:rsid w:val="000E3DDD"/>
    <w:rsid w:val="000E4240"/>
    <w:rsid w:val="000E51E6"/>
    <w:rsid w:val="000F38A5"/>
    <w:rsid w:val="00105CB7"/>
    <w:rsid w:val="00110E5B"/>
    <w:rsid w:val="0011436F"/>
    <w:rsid w:val="00115F24"/>
    <w:rsid w:val="00125306"/>
    <w:rsid w:val="00127404"/>
    <w:rsid w:val="00130337"/>
    <w:rsid w:val="001318B6"/>
    <w:rsid w:val="0013413F"/>
    <w:rsid w:val="00136927"/>
    <w:rsid w:val="00137F1A"/>
    <w:rsid w:val="00143D2B"/>
    <w:rsid w:val="00147826"/>
    <w:rsid w:val="001502E7"/>
    <w:rsid w:val="00163104"/>
    <w:rsid w:val="0016618F"/>
    <w:rsid w:val="001720CE"/>
    <w:rsid w:val="001727CC"/>
    <w:rsid w:val="00174B65"/>
    <w:rsid w:val="001774D3"/>
    <w:rsid w:val="0018418F"/>
    <w:rsid w:val="001855D9"/>
    <w:rsid w:val="001902FB"/>
    <w:rsid w:val="00190D0C"/>
    <w:rsid w:val="001975D9"/>
    <w:rsid w:val="001A40D7"/>
    <w:rsid w:val="001A4CB2"/>
    <w:rsid w:val="001A580B"/>
    <w:rsid w:val="001A5C5A"/>
    <w:rsid w:val="001B1245"/>
    <w:rsid w:val="001B3935"/>
    <w:rsid w:val="001B674E"/>
    <w:rsid w:val="001C083F"/>
    <w:rsid w:val="001C14EA"/>
    <w:rsid w:val="001C185B"/>
    <w:rsid w:val="001C51B4"/>
    <w:rsid w:val="001C5B37"/>
    <w:rsid w:val="001C6B9C"/>
    <w:rsid w:val="001D2C18"/>
    <w:rsid w:val="001D41AA"/>
    <w:rsid w:val="001D43E6"/>
    <w:rsid w:val="001E198C"/>
    <w:rsid w:val="001E571A"/>
    <w:rsid w:val="001E6B9D"/>
    <w:rsid w:val="001F6004"/>
    <w:rsid w:val="001F6B35"/>
    <w:rsid w:val="00203B52"/>
    <w:rsid w:val="00205640"/>
    <w:rsid w:val="002120E9"/>
    <w:rsid w:val="00213639"/>
    <w:rsid w:val="00216831"/>
    <w:rsid w:val="002175A6"/>
    <w:rsid w:val="002272B8"/>
    <w:rsid w:val="00236EFB"/>
    <w:rsid w:val="00240287"/>
    <w:rsid w:val="00241B51"/>
    <w:rsid w:val="00242A60"/>
    <w:rsid w:val="00254086"/>
    <w:rsid w:val="00255BC5"/>
    <w:rsid w:val="0026173F"/>
    <w:rsid w:val="00266852"/>
    <w:rsid w:val="00267997"/>
    <w:rsid w:val="0027583C"/>
    <w:rsid w:val="00275A8A"/>
    <w:rsid w:val="00280EC8"/>
    <w:rsid w:val="002817A4"/>
    <w:rsid w:val="002823EA"/>
    <w:rsid w:val="00282624"/>
    <w:rsid w:val="0028464C"/>
    <w:rsid w:val="00284B2F"/>
    <w:rsid w:val="00285143"/>
    <w:rsid w:val="00287A01"/>
    <w:rsid w:val="002942CA"/>
    <w:rsid w:val="002A6969"/>
    <w:rsid w:val="002B3E4E"/>
    <w:rsid w:val="002B4A54"/>
    <w:rsid w:val="002B5E84"/>
    <w:rsid w:val="002B64AA"/>
    <w:rsid w:val="002C1235"/>
    <w:rsid w:val="002C15A7"/>
    <w:rsid w:val="002C485D"/>
    <w:rsid w:val="002C68E8"/>
    <w:rsid w:val="002C7924"/>
    <w:rsid w:val="002D1619"/>
    <w:rsid w:val="002D2980"/>
    <w:rsid w:val="002D42F7"/>
    <w:rsid w:val="002E2F94"/>
    <w:rsid w:val="002E3DAD"/>
    <w:rsid w:val="002F2A97"/>
    <w:rsid w:val="003011E1"/>
    <w:rsid w:val="0030373C"/>
    <w:rsid w:val="00306F74"/>
    <w:rsid w:val="00312533"/>
    <w:rsid w:val="0031283E"/>
    <w:rsid w:val="00313BB3"/>
    <w:rsid w:val="00314CA6"/>
    <w:rsid w:val="00314EE8"/>
    <w:rsid w:val="00316B7B"/>
    <w:rsid w:val="00320663"/>
    <w:rsid w:val="003224E1"/>
    <w:rsid w:val="00326B76"/>
    <w:rsid w:val="00331156"/>
    <w:rsid w:val="0033181C"/>
    <w:rsid w:val="00332191"/>
    <w:rsid w:val="003327F8"/>
    <w:rsid w:val="00343ADF"/>
    <w:rsid w:val="003512C6"/>
    <w:rsid w:val="003513AF"/>
    <w:rsid w:val="0035176B"/>
    <w:rsid w:val="00354321"/>
    <w:rsid w:val="00354786"/>
    <w:rsid w:val="00357A63"/>
    <w:rsid w:val="00357C4F"/>
    <w:rsid w:val="0036365A"/>
    <w:rsid w:val="00363CF5"/>
    <w:rsid w:val="00366DD5"/>
    <w:rsid w:val="00371C97"/>
    <w:rsid w:val="0037381C"/>
    <w:rsid w:val="00373FF5"/>
    <w:rsid w:val="00377CC4"/>
    <w:rsid w:val="0038258F"/>
    <w:rsid w:val="003A08EB"/>
    <w:rsid w:val="003A2659"/>
    <w:rsid w:val="003B0C4A"/>
    <w:rsid w:val="003B69A1"/>
    <w:rsid w:val="003B6AE8"/>
    <w:rsid w:val="003B6C70"/>
    <w:rsid w:val="003C3381"/>
    <w:rsid w:val="003C4F13"/>
    <w:rsid w:val="003C68CA"/>
    <w:rsid w:val="003C6FB2"/>
    <w:rsid w:val="003D12B4"/>
    <w:rsid w:val="003D42B8"/>
    <w:rsid w:val="003E625B"/>
    <w:rsid w:val="003E67CA"/>
    <w:rsid w:val="003E711B"/>
    <w:rsid w:val="003F1710"/>
    <w:rsid w:val="003F2A8A"/>
    <w:rsid w:val="003F311F"/>
    <w:rsid w:val="003F43B4"/>
    <w:rsid w:val="00406EB4"/>
    <w:rsid w:val="00412E5A"/>
    <w:rsid w:val="00422AD0"/>
    <w:rsid w:val="00423A46"/>
    <w:rsid w:val="00427734"/>
    <w:rsid w:val="00427915"/>
    <w:rsid w:val="0043159C"/>
    <w:rsid w:val="004422A4"/>
    <w:rsid w:val="004478BB"/>
    <w:rsid w:val="00450B12"/>
    <w:rsid w:val="00460207"/>
    <w:rsid w:val="00461DF2"/>
    <w:rsid w:val="00462237"/>
    <w:rsid w:val="00462A3E"/>
    <w:rsid w:val="00466A74"/>
    <w:rsid w:val="00466AC6"/>
    <w:rsid w:val="00470CF4"/>
    <w:rsid w:val="00470F98"/>
    <w:rsid w:val="00477218"/>
    <w:rsid w:val="0048137B"/>
    <w:rsid w:val="0048260C"/>
    <w:rsid w:val="0048325F"/>
    <w:rsid w:val="00486500"/>
    <w:rsid w:val="00492042"/>
    <w:rsid w:val="004923D1"/>
    <w:rsid w:val="004924E3"/>
    <w:rsid w:val="00492D78"/>
    <w:rsid w:val="004932E6"/>
    <w:rsid w:val="00493C30"/>
    <w:rsid w:val="00494587"/>
    <w:rsid w:val="004956AF"/>
    <w:rsid w:val="004A0B07"/>
    <w:rsid w:val="004A352D"/>
    <w:rsid w:val="004A785E"/>
    <w:rsid w:val="004B0C40"/>
    <w:rsid w:val="004B0DCC"/>
    <w:rsid w:val="004B47F2"/>
    <w:rsid w:val="004C0BFE"/>
    <w:rsid w:val="004C0E27"/>
    <w:rsid w:val="004C27F8"/>
    <w:rsid w:val="004C3DBC"/>
    <w:rsid w:val="004D0215"/>
    <w:rsid w:val="004E1555"/>
    <w:rsid w:val="004E2C87"/>
    <w:rsid w:val="004E39D2"/>
    <w:rsid w:val="004E7E76"/>
    <w:rsid w:val="00500501"/>
    <w:rsid w:val="005014BB"/>
    <w:rsid w:val="00503AC7"/>
    <w:rsid w:val="00504071"/>
    <w:rsid w:val="00504478"/>
    <w:rsid w:val="00511B68"/>
    <w:rsid w:val="00513B3A"/>
    <w:rsid w:val="00521AF0"/>
    <w:rsid w:val="00521E8B"/>
    <w:rsid w:val="00524AEA"/>
    <w:rsid w:val="0052622B"/>
    <w:rsid w:val="00526832"/>
    <w:rsid w:val="0053095F"/>
    <w:rsid w:val="00531483"/>
    <w:rsid w:val="005334DF"/>
    <w:rsid w:val="00541304"/>
    <w:rsid w:val="00541779"/>
    <w:rsid w:val="00542411"/>
    <w:rsid w:val="005553F4"/>
    <w:rsid w:val="00562DEF"/>
    <w:rsid w:val="00564696"/>
    <w:rsid w:val="0056471C"/>
    <w:rsid w:val="00564F42"/>
    <w:rsid w:val="005672E5"/>
    <w:rsid w:val="005701FB"/>
    <w:rsid w:val="005737D7"/>
    <w:rsid w:val="00573F36"/>
    <w:rsid w:val="00574080"/>
    <w:rsid w:val="00576284"/>
    <w:rsid w:val="00580C86"/>
    <w:rsid w:val="005877D9"/>
    <w:rsid w:val="00592183"/>
    <w:rsid w:val="00594790"/>
    <w:rsid w:val="005976EC"/>
    <w:rsid w:val="005A02D7"/>
    <w:rsid w:val="005A164C"/>
    <w:rsid w:val="005A29ED"/>
    <w:rsid w:val="005A322F"/>
    <w:rsid w:val="005A373C"/>
    <w:rsid w:val="005B2476"/>
    <w:rsid w:val="005B5B0F"/>
    <w:rsid w:val="005C15E1"/>
    <w:rsid w:val="005C3691"/>
    <w:rsid w:val="005C72F3"/>
    <w:rsid w:val="005D19E2"/>
    <w:rsid w:val="005D22B9"/>
    <w:rsid w:val="005D4E3E"/>
    <w:rsid w:val="005E0BD4"/>
    <w:rsid w:val="005F0E21"/>
    <w:rsid w:val="005F4106"/>
    <w:rsid w:val="005F46CC"/>
    <w:rsid w:val="005F6A70"/>
    <w:rsid w:val="005F7D4D"/>
    <w:rsid w:val="005F7E41"/>
    <w:rsid w:val="00601D77"/>
    <w:rsid w:val="00604839"/>
    <w:rsid w:val="006054D5"/>
    <w:rsid w:val="00611D6D"/>
    <w:rsid w:val="006142FB"/>
    <w:rsid w:val="00623BA9"/>
    <w:rsid w:val="00625E31"/>
    <w:rsid w:val="006269AE"/>
    <w:rsid w:val="00635ABC"/>
    <w:rsid w:val="00640120"/>
    <w:rsid w:val="00643ACD"/>
    <w:rsid w:val="00645859"/>
    <w:rsid w:val="00652EE9"/>
    <w:rsid w:val="00653436"/>
    <w:rsid w:val="00661BB8"/>
    <w:rsid w:val="00662EAD"/>
    <w:rsid w:val="0066578F"/>
    <w:rsid w:val="0066604D"/>
    <w:rsid w:val="00667432"/>
    <w:rsid w:val="00671C87"/>
    <w:rsid w:val="00672894"/>
    <w:rsid w:val="006745C2"/>
    <w:rsid w:val="00686727"/>
    <w:rsid w:val="00686863"/>
    <w:rsid w:val="00694CEF"/>
    <w:rsid w:val="00697780"/>
    <w:rsid w:val="006A200D"/>
    <w:rsid w:val="006A505E"/>
    <w:rsid w:val="006A51CD"/>
    <w:rsid w:val="006A5D2C"/>
    <w:rsid w:val="006B307A"/>
    <w:rsid w:val="006C7053"/>
    <w:rsid w:val="006D49D2"/>
    <w:rsid w:val="006E0FB0"/>
    <w:rsid w:val="006E199A"/>
    <w:rsid w:val="006E34A1"/>
    <w:rsid w:val="006E4A33"/>
    <w:rsid w:val="006F0724"/>
    <w:rsid w:val="006F0EDB"/>
    <w:rsid w:val="006F4407"/>
    <w:rsid w:val="0070298F"/>
    <w:rsid w:val="00704455"/>
    <w:rsid w:val="00704985"/>
    <w:rsid w:val="007120A6"/>
    <w:rsid w:val="00717CA9"/>
    <w:rsid w:val="00722C40"/>
    <w:rsid w:val="00724EB6"/>
    <w:rsid w:val="0073475F"/>
    <w:rsid w:val="00734DE6"/>
    <w:rsid w:val="00736277"/>
    <w:rsid w:val="00741713"/>
    <w:rsid w:val="00743196"/>
    <w:rsid w:val="007451D4"/>
    <w:rsid w:val="0074687D"/>
    <w:rsid w:val="00746D1A"/>
    <w:rsid w:val="00752E8C"/>
    <w:rsid w:val="00754538"/>
    <w:rsid w:val="007605EF"/>
    <w:rsid w:val="007677D7"/>
    <w:rsid w:val="00770535"/>
    <w:rsid w:val="007724E7"/>
    <w:rsid w:val="007736B2"/>
    <w:rsid w:val="00774E8D"/>
    <w:rsid w:val="00776AE3"/>
    <w:rsid w:val="0077724D"/>
    <w:rsid w:val="0078454C"/>
    <w:rsid w:val="00786272"/>
    <w:rsid w:val="00786E8C"/>
    <w:rsid w:val="00791F55"/>
    <w:rsid w:val="00793D00"/>
    <w:rsid w:val="007A14C7"/>
    <w:rsid w:val="007A482B"/>
    <w:rsid w:val="007A4DBC"/>
    <w:rsid w:val="007A7529"/>
    <w:rsid w:val="007B2333"/>
    <w:rsid w:val="007B3543"/>
    <w:rsid w:val="007C0DDB"/>
    <w:rsid w:val="007C2FF4"/>
    <w:rsid w:val="007C4D02"/>
    <w:rsid w:val="007D3B03"/>
    <w:rsid w:val="007E199F"/>
    <w:rsid w:val="007F05C0"/>
    <w:rsid w:val="007F66A4"/>
    <w:rsid w:val="007F7294"/>
    <w:rsid w:val="008006E0"/>
    <w:rsid w:val="00800D32"/>
    <w:rsid w:val="008054B1"/>
    <w:rsid w:val="00805F64"/>
    <w:rsid w:val="00807F4F"/>
    <w:rsid w:val="0081251D"/>
    <w:rsid w:val="008156DC"/>
    <w:rsid w:val="008234FB"/>
    <w:rsid w:val="00826213"/>
    <w:rsid w:val="00826545"/>
    <w:rsid w:val="00833A7D"/>
    <w:rsid w:val="00841CDE"/>
    <w:rsid w:val="008430D7"/>
    <w:rsid w:val="008433CC"/>
    <w:rsid w:val="008439D1"/>
    <w:rsid w:val="0085019E"/>
    <w:rsid w:val="00852572"/>
    <w:rsid w:val="00855BDD"/>
    <w:rsid w:val="0086015B"/>
    <w:rsid w:val="0086269C"/>
    <w:rsid w:val="00862FBC"/>
    <w:rsid w:val="00865E00"/>
    <w:rsid w:val="00870911"/>
    <w:rsid w:val="0087207D"/>
    <w:rsid w:val="00877879"/>
    <w:rsid w:val="00877D9A"/>
    <w:rsid w:val="008802A1"/>
    <w:rsid w:val="00887F27"/>
    <w:rsid w:val="008939B6"/>
    <w:rsid w:val="00894560"/>
    <w:rsid w:val="008968DE"/>
    <w:rsid w:val="008A4189"/>
    <w:rsid w:val="008B1637"/>
    <w:rsid w:val="008B7136"/>
    <w:rsid w:val="008B7B94"/>
    <w:rsid w:val="008C0622"/>
    <w:rsid w:val="008C157B"/>
    <w:rsid w:val="008D380D"/>
    <w:rsid w:val="008E0784"/>
    <w:rsid w:val="008E308F"/>
    <w:rsid w:val="008E4126"/>
    <w:rsid w:val="008E5A47"/>
    <w:rsid w:val="008F089B"/>
    <w:rsid w:val="008F5317"/>
    <w:rsid w:val="00907696"/>
    <w:rsid w:val="00907DA6"/>
    <w:rsid w:val="00914FE6"/>
    <w:rsid w:val="009150A4"/>
    <w:rsid w:val="00916A70"/>
    <w:rsid w:val="009176E1"/>
    <w:rsid w:val="00923B89"/>
    <w:rsid w:val="0092600A"/>
    <w:rsid w:val="00927011"/>
    <w:rsid w:val="00934328"/>
    <w:rsid w:val="009352C6"/>
    <w:rsid w:val="00936033"/>
    <w:rsid w:val="009362C2"/>
    <w:rsid w:val="00940C14"/>
    <w:rsid w:val="00943C60"/>
    <w:rsid w:val="009447CD"/>
    <w:rsid w:val="00945501"/>
    <w:rsid w:val="00946A2A"/>
    <w:rsid w:val="00952CE9"/>
    <w:rsid w:val="00953718"/>
    <w:rsid w:val="00961426"/>
    <w:rsid w:val="00961FD7"/>
    <w:rsid w:val="0097215B"/>
    <w:rsid w:val="00972A07"/>
    <w:rsid w:val="009738F9"/>
    <w:rsid w:val="00974A1C"/>
    <w:rsid w:val="009758FA"/>
    <w:rsid w:val="00980FDD"/>
    <w:rsid w:val="0099159F"/>
    <w:rsid w:val="00997381"/>
    <w:rsid w:val="00997B9D"/>
    <w:rsid w:val="009A138B"/>
    <w:rsid w:val="009A4CA0"/>
    <w:rsid w:val="009A5E82"/>
    <w:rsid w:val="009A7085"/>
    <w:rsid w:val="009B1349"/>
    <w:rsid w:val="009B4C88"/>
    <w:rsid w:val="009C3FC3"/>
    <w:rsid w:val="009C70CD"/>
    <w:rsid w:val="009C7FFD"/>
    <w:rsid w:val="009D0531"/>
    <w:rsid w:val="009D09F8"/>
    <w:rsid w:val="009D14CE"/>
    <w:rsid w:val="009D1AE0"/>
    <w:rsid w:val="009D2FE1"/>
    <w:rsid w:val="009D45D1"/>
    <w:rsid w:val="009D57F7"/>
    <w:rsid w:val="009D58E0"/>
    <w:rsid w:val="009E0187"/>
    <w:rsid w:val="009E363A"/>
    <w:rsid w:val="009F456B"/>
    <w:rsid w:val="009F62CD"/>
    <w:rsid w:val="00A01D81"/>
    <w:rsid w:val="00A057EA"/>
    <w:rsid w:val="00A108B9"/>
    <w:rsid w:val="00A10EBE"/>
    <w:rsid w:val="00A1212B"/>
    <w:rsid w:val="00A125FC"/>
    <w:rsid w:val="00A12BD9"/>
    <w:rsid w:val="00A17F6C"/>
    <w:rsid w:val="00A25AAB"/>
    <w:rsid w:val="00A26CBC"/>
    <w:rsid w:val="00A27A4D"/>
    <w:rsid w:val="00A31344"/>
    <w:rsid w:val="00A32D46"/>
    <w:rsid w:val="00A337BF"/>
    <w:rsid w:val="00A350BA"/>
    <w:rsid w:val="00A41C94"/>
    <w:rsid w:val="00A51555"/>
    <w:rsid w:val="00A517B7"/>
    <w:rsid w:val="00A53320"/>
    <w:rsid w:val="00A53EA9"/>
    <w:rsid w:val="00A61969"/>
    <w:rsid w:val="00A646ED"/>
    <w:rsid w:val="00A64907"/>
    <w:rsid w:val="00A64DA0"/>
    <w:rsid w:val="00A67627"/>
    <w:rsid w:val="00A707C7"/>
    <w:rsid w:val="00A7393A"/>
    <w:rsid w:val="00A74356"/>
    <w:rsid w:val="00A75A38"/>
    <w:rsid w:val="00A80DA3"/>
    <w:rsid w:val="00A8270F"/>
    <w:rsid w:val="00A83EF6"/>
    <w:rsid w:val="00A864C6"/>
    <w:rsid w:val="00A9058B"/>
    <w:rsid w:val="00A90D1E"/>
    <w:rsid w:val="00A90E78"/>
    <w:rsid w:val="00A94FE2"/>
    <w:rsid w:val="00AA0138"/>
    <w:rsid w:val="00AA486D"/>
    <w:rsid w:val="00AA4CA5"/>
    <w:rsid w:val="00AA58F3"/>
    <w:rsid w:val="00AA69B2"/>
    <w:rsid w:val="00AB07BC"/>
    <w:rsid w:val="00AB0FE3"/>
    <w:rsid w:val="00AB374A"/>
    <w:rsid w:val="00AB4A1B"/>
    <w:rsid w:val="00AB58D3"/>
    <w:rsid w:val="00AB6364"/>
    <w:rsid w:val="00AB6770"/>
    <w:rsid w:val="00AB73D0"/>
    <w:rsid w:val="00AC2760"/>
    <w:rsid w:val="00AC7F2C"/>
    <w:rsid w:val="00AD10AB"/>
    <w:rsid w:val="00AD22DC"/>
    <w:rsid w:val="00AD37FC"/>
    <w:rsid w:val="00AD7381"/>
    <w:rsid w:val="00AE6DD6"/>
    <w:rsid w:val="00AF1262"/>
    <w:rsid w:val="00AF38B6"/>
    <w:rsid w:val="00AF7C4E"/>
    <w:rsid w:val="00B01362"/>
    <w:rsid w:val="00B03823"/>
    <w:rsid w:val="00B104AC"/>
    <w:rsid w:val="00B16E2F"/>
    <w:rsid w:val="00B26523"/>
    <w:rsid w:val="00B30D8D"/>
    <w:rsid w:val="00B32667"/>
    <w:rsid w:val="00B32D46"/>
    <w:rsid w:val="00B35473"/>
    <w:rsid w:val="00B37DE4"/>
    <w:rsid w:val="00B4324B"/>
    <w:rsid w:val="00B4408F"/>
    <w:rsid w:val="00B54039"/>
    <w:rsid w:val="00B623CD"/>
    <w:rsid w:val="00B650D2"/>
    <w:rsid w:val="00B704E6"/>
    <w:rsid w:val="00B71A41"/>
    <w:rsid w:val="00B72FBA"/>
    <w:rsid w:val="00B7483C"/>
    <w:rsid w:val="00B74E3A"/>
    <w:rsid w:val="00B761EA"/>
    <w:rsid w:val="00B802C3"/>
    <w:rsid w:val="00B81D03"/>
    <w:rsid w:val="00B90144"/>
    <w:rsid w:val="00B912D8"/>
    <w:rsid w:val="00B9438C"/>
    <w:rsid w:val="00BA2DB4"/>
    <w:rsid w:val="00BB10A8"/>
    <w:rsid w:val="00BB2B8E"/>
    <w:rsid w:val="00BC4D6C"/>
    <w:rsid w:val="00BC6D62"/>
    <w:rsid w:val="00BD708B"/>
    <w:rsid w:val="00BD71F5"/>
    <w:rsid w:val="00BE23FC"/>
    <w:rsid w:val="00BE2A46"/>
    <w:rsid w:val="00BE3B95"/>
    <w:rsid w:val="00C009CF"/>
    <w:rsid w:val="00C02A3F"/>
    <w:rsid w:val="00C06851"/>
    <w:rsid w:val="00C0732E"/>
    <w:rsid w:val="00C07643"/>
    <w:rsid w:val="00C11162"/>
    <w:rsid w:val="00C1387F"/>
    <w:rsid w:val="00C14447"/>
    <w:rsid w:val="00C23D69"/>
    <w:rsid w:val="00C31371"/>
    <w:rsid w:val="00C31DE3"/>
    <w:rsid w:val="00C37D3C"/>
    <w:rsid w:val="00C43062"/>
    <w:rsid w:val="00C4388E"/>
    <w:rsid w:val="00C45A78"/>
    <w:rsid w:val="00C55A2B"/>
    <w:rsid w:val="00C61B9E"/>
    <w:rsid w:val="00C647A7"/>
    <w:rsid w:val="00C6490A"/>
    <w:rsid w:val="00C64C7A"/>
    <w:rsid w:val="00C70A49"/>
    <w:rsid w:val="00C71475"/>
    <w:rsid w:val="00C74B97"/>
    <w:rsid w:val="00C77B38"/>
    <w:rsid w:val="00C82285"/>
    <w:rsid w:val="00C8256D"/>
    <w:rsid w:val="00C91297"/>
    <w:rsid w:val="00C93849"/>
    <w:rsid w:val="00CA2C7B"/>
    <w:rsid w:val="00CA3414"/>
    <w:rsid w:val="00CA3F73"/>
    <w:rsid w:val="00CA4972"/>
    <w:rsid w:val="00CA4FEF"/>
    <w:rsid w:val="00CB04A8"/>
    <w:rsid w:val="00CB059C"/>
    <w:rsid w:val="00CB3638"/>
    <w:rsid w:val="00CB3AE1"/>
    <w:rsid w:val="00CB3F65"/>
    <w:rsid w:val="00CB74F3"/>
    <w:rsid w:val="00CC4111"/>
    <w:rsid w:val="00CC43ED"/>
    <w:rsid w:val="00CC6370"/>
    <w:rsid w:val="00CD23A6"/>
    <w:rsid w:val="00CD2777"/>
    <w:rsid w:val="00CD6C1A"/>
    <w:rsid w:val="00CD74E7"/>
    <w:rsid w:val="00CD7B11"/>
    <w:rsid w:val="00CE2709"/>
    <w:rsid w:val="00CF1564"/>
    <w:rsid w:val="00D004C3"/>
    <w:rsid w:val="00D008DE"/>
    <w:rsid w:val="00D04383"/>
    <w:rsid w:val="00D0592F"/>
    <w:rsid w:val="00D05D8B"/>
    <w:rsid w:val="00D0758B"/>
    <w:rsid w:val="00D10751"/>
    <w:rsid w:val="00D13B87"/>
    <w:rsid w:val="00D14EC3"/>
    <w:rsid w:val="00D1695A"/>
    <w:rsid w:val="00D16AA6"/>
    <w:rsid w:val="00D20221"/>
    <w:rsid w:val="00D248C7"/>
    <w:rsid w:val="00D42E9A"/>
    <w:rsid w:val="00D43E36"/>
    <w:rsid w:val="00D44E32"/>
    <w:rsid w:val="00D4592D"/>
    <w:rsid w:val="00D46170"/>
    <w:rsid w:val="00D476A8"/>
    <w:rsid w:val="00D4783A"/>
    <w:rsid w:val="00D50FB4"/>
    <w:rsid w:val="00D55622"/>
    <w:rsid w:val="00D55D30"/>
    <w:rsid w:val="00D562A5"/>
    <w:rsid w:val="00D6451C"/>
    <w:rsid w:val="00D6630F"/>
    <w:rsid w:val="00D66F05"/>
    <w:rsid w:val="00D8044C"/>
    <w:rsid w:val="00D83292"/>
    <w:rsid w:val="00D83D31"/>
    <w:rsid w:val="00D97E5E"/>
    <w:rsid w:val="00DA11DC"/>
    <w:rsid w:val="00DA1CFD"/>
    <w:rsid w:val="00DA377D"/>
    <w:rsid w:val="00DA7247"/>
    <w:rsid w:val="00DB0F2B"/>
    <w:rsid w:val="00DC5006"/>
    <w:rsid w:val="00DC6AA1"/>
    <w:rsid w:val="00DD406C"/>
    <w:rsid w:val="00DD54B1"/>
    <w:rsid w:val="00DD7739"/>
    <w:rsid w:val="00DD7AC0"/>
    <w:rsid w:val="00DE4CAD"/>
    <w:rsid w:val="00DF43F5"/>
    <w:rsid w:val="00DF4D60"/>
    <w:rsid w:val="00DF6AAA"/>
    <w:rsid w:val="00E06CB9"/>
    <w:rsid w:val="00E12078"/>
    <w:rsid w:val="00E13296"/>
    <w:rsid w:val="00E15F3C"/>
    <w:rsid w:val="00E17D36"/>
    <w:rsid w:val="00E26431"/>
    <w:rsid w:val="00E277BD"/>
    <w:rsid w:val="00E27B35"/>
    <w:rsid w:val="00E30DBC"/>
    <w:rsid w:val="00E317AC"/>
    <w:rsid w:val="00E33972"/>
    <w:rsid w:val="00E35343"/>
    <w:rsid w:val="00E425AF"/>
    <w:rsid w:val="00E432CD"/>
    <w:rsid w:val="00E443E7"/>
    <w:rsid w:val="00E46913"/>
    <w:rsid w:val="00E501A3"/>
    <w:rsid w:val="00E50A99"/>
    <w:rsid w:val="00E52343"/>
    <w:rsid w:val="00E60394"/>
    <w:rsid w:val="00E62C68"/>
    <w:rsid w:val="00E710E2"/>
    <w:rsid w:val="00E72F33"/>
    <w:rsid w:val="00E7571E"/>
    <w:rsid w:val="00E7601D"/>
    <w:rsid w:val="00E87EB1"/>
    <w:rsid w:val="00E9300B"/>
    <w:rsid w:val="00E94692"/>
    <w:rsid w:val="00EA0D6B"/>
    <w:rsid w:val="00EA1521"/>
    <w:rsid w:val="00EA2545"/>
    <w:rsid w:val="00EA402A"/>
    <w:rsid w:val="00EA532D"/>
    <w:rsid w:val="00EA58CB"/>
    <w:rsid w:val="00EA5D00"/>
    <w:rsid w:val="00EA6BAF"/>
    <w:rsid w:val="00EA75CD"/>
    <w:rsid w:val="00EB4A3E"/>
    <w:rsid w:val="00EB5441"/>
    <w:rsid w:val="00EC3303"/>
    <w:rsid w:val="00EC67EA"/>
    <w:rsid w:val="00ED2C72"/>
    <w:rsid w:val="00ED2F9B"/>
    <w:rsid w:val="00EE1790"/>
    <w:rsid w:val="00EF2157"/>
    <w:rsid w:val="00EF2BF7"/>
    <w:rsid w:val="00EF35F1"/>
    <w:rsid w:val="00EF3F02"/>
    <w:rsid w:val="00EF4187"/>
    <w:rsid w:val="00EF6D42"/>
    <w:rsid w:val="00F028AC"/>
    <w:rsid w:val="00F11990"/>
    <w:rsid w:val="00F136DB"/>
    <w:rsid w:val="00F2182E"/>
    <w:rsid w:val="00F23A7F"/>
    <w:rsid w:val="00F257EF"/>
    <w:rsid w:val="00F25A71"/>
    <w:rsid w:val="00F25C5E"/>
    <w:rsid w:val="00F27157"/>
    <w:rsid w:val="00F31166"/>
    <w:rsid w:val="00F36C7E"/>
    <w:rsid w:val="00F372B4"/>
    <w:rsid w:val="00F372E5"/>
    <w:rsid w:val="00F453D8"/>
    <w:rsid w:val="00F45971"/>
    <w:rsid w:val="00F4688F"/>
    <w:rsid w:val="00F47794"/>
    <w:rsid w:val="00F503CE"/>
    <w:rsid w:val="00F5320F"/>
    <w:rsid w:val="00F643EA"/>
    <w:rsid w:val="00F6563F"/>
    <w:rsid w:val="00F660B7"/>
    <w:rsid w:val="00F66EA9"/>
    <w:rsid w:val="00F6724A"/>
    <w:rsid w:val="00F71E8A"/>
    <w:rsid w:val="00F74BBF"/>
    <w:rsid w:val="00F75FC7"/>
    <w:rsid w:val="00F76498"/>
    <w:rsid w:val="00F77459"/>
    <w:rsid w:val="00F8065E"/>
    <w:rsid w:val="00F84B56"/>
    <w:rsid w:val="00F87692"/>
    <w:rsid w:val="00F9650E"/>
    <w:rsid w:val="00F9735C"/>
    <w:rsid w:val="00FA554D"/>
    <w:rsid w:val="00FB150C"/>
    <w:rsid w:val="00FB2DBA"/>
    <w:rsid w:val="00FC162A"/>
    <w:rsid w:val="00FC1FB5"/>
    <w:rsid w:val="00FC5593"/>
    <w:rsid w:val="00FC574A"/>
    <w:rsid w:val="00FD0F6D"/>
    <w:rsid w:val="00FD2737"/>
    <w:rsid w:val="00FD2FBE"/>
    <w:rsid w:val="00FD3FA4"/>
    <w:rsid w:val="00FD46DD"/>
    <w:rsid w:val="00FF5C52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D54E4"/>
  <w15:docId w15:val="{6C2F29FB-7495-48FF-A274-4D4B072D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B52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203B52"/>
    <w:rPr>
      <w:rFonts w:eastAsia="Times New Roman"/>
      <w:sz w:val="24"/>
      <w:szCs w:val="24"/>
      <w:lang w:eastAsia="hr-HR"/>
    </w:rPr>
  </w:style>
  <w:style w:type="character" w:styleId="Brojstranice">
    <w:name w:val="page number"/>
    <w:basedOn w:val="Zadanifontodlomka"/>
    <w:uiPriority w:val="99"/>
    <w:rsid w:val="00203B52"/>
  </w:style>
  <w:style w:type="paragraph" w:styleId="Tekstbalonia">
    <w:name w:val="Balloon Text"/>
    <w:basedOn w:val="Normal"/>
    <w:link w:val="TekstbaloniaChar"/>
    <w:uiPriority w:val="99"/>
    <w:semiHidden/>
    <w:rsid w:val="00EF3F02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02"/>
    <w:rPr>
      <w:rFonts w:ascii="Tahoma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A61969"/>
    <w:rPr>
      <w:rFonts w:eastAsia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786272"/>
    <w:pPr>
      <w:ind w:left="720"/>
    </w:pPr>
  </w:style>
  <w:style w:type="character" w:customStyle="1" w:styleId="apple-converted-space">
    <w:name w:val="apple-converted-space"/>
    <w:basedOn w:val="Zadanifontodlomka"/>
    <w:uiPriority w:val="99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1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6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</vt:lpstr>
    </vt:vector>
  </TitlesOfParts>
  <Company>MPRH</Company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MSGW</dc:creator>
  <cp:keywords/>
  <dc:description/>
  <cp:lastModifiedBy>Tomislav Vrdoljak</cp:lastModifiedBy>
  <cp:revision>16</cp:revision>
  <cp:lastPrinted>2021-01-28T13:59:00Z</cp:lastPrinted>
  <dcterms:created xsi:type="dcterms:W3CDTF">2023-01-27T14:45:00Z</dcterms:created>
  <dcterms:modified xsi:type="dcterms:W3CDTF">2024-01-31T10:26:00Z</dcterms:modified>
</cp:coreProperties>
</file>