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C7580" w14:textId="77777777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0F06C5">
        <w:rPr>
          <w:rFonts w:ascii="Times New Roman" w:hAnsi="Times New Roman" w:cs="Times New Roman"/>
          <w:b/>
          <w:sz w:val="24"/>
          <w:szCs w:val="24"/>
        </w:rPr>
        <w:t xml:space="preserve">POLUGODIŠNJEG IZVJEŠTAJA O IZVRŠENJU 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</w:p>
    <w:p w14:paraId="4DE460E1" w14:textId="77777777" w:rsidR="00B7793B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5661D" w14:textId="77777777" w:rsidR="0012055D" w:rsidRDefault="0042545B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ŽUPANIJSKO DRŽAVNO ODVJETNIŠTVO U SISKU</w:t>
      </w:r>
    </w:p>
    <w:p w14:paraId="460B4039" w14:textId="77777777" w:rsidR="0042545B" w:rsidRDefault="00322AB9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10975</w:t>
      </w:r>
    </w:p>
    <w:p w14:paraId="38ABB4CE" w14:textId="77777777" w:rsidR="00322AB9" w:rsidRDefault="00322AB9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3662</w:t>
      </w:r>
    </w:p>
    <w:p w14:paraId="2E442478" w14:textId="77777777" w:rsidR="00477394" w:rsidRDefault="00322AB9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AKTIVNOST: A640000 </w:t>
      </w:r>
    </w:p>
    <w:p w14:paraId="0737DD13" w14:textId="77777777" w:rsidR="00A60822" w:rsidRDefault="00A60822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8CE57" w14:textId="77777777" w:rsidR="007B58B6" w:rsidRDefault="00A6082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</w:t>
      </w:r>
    </w:p>
    <w:p w14:paraId="09808812" w14:textId="49442925" w:rsidR="000D4F17" w:rsidRDefault="000D4F1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9B3FE3">
        <w:rPr>
          <w:rFonts w:ascii="Times New Roman" w:hAnsi="Times New Roman" w:cs="Times New Roman"/>
          <w:sz w:val="24"/>
          <w:szCs w:val="24"/>
        </w:rPr>
        <w:t xml:space="preserve">prihodi </w:t>
      </w:r>
      <w:r w:rsidR="00D724A4">
        <w:rPr>
          <w:rFonts w:ascii="Times New Roman" w:hAnsi="Times New Roman" w:cs="Times New Roman"/>
          <w:sz w:val="24"/>
          <w:szCs w:val="24"/>
        </w:rPr>
        <w:t xml:space="preserve">Izvornog plana </w:t>
      </w:r>
      <w:r w:rsidR="009B3FE3">
        <w:rPr>
          <w:rFonts w:ascii="Times New Roman" w:hAnsi="Times New Roman" w:cs="Times New Roman"/>
          <w:sz w:val="24"/>
          <w:szCs w:val="24"/>
        </w:rPr>
        <w:t xml:space="preserve">za 2023. </w:t>
      </w:r>
      <w:r w:rsidR="005F1918">
        <w:rPr>
          <w:rFonts w:ascii="Times New Roman" w:hAnsi="Times New Roman" w:cs="Times New Roman"/>
          <w:sz w:val="24"/>
          <w:szCs w:val="24"/>
        </w:rPr>
        <w:t>g</w:t>
      </w:r>
      <w:r w:rsidR="009B3FE3">
        <w:rPr>
          <w:rFonts w:ascii="Times New Roman" w:hAnsi="Times New Roman" w:cs="Times New Roman"/>
          <w:sz w:val="24"/>
          <w:szCs w:val="24"/>
        </w:rPr>
        <w:t xml:space="preserve">odinu su </w:t>
      </w:r>
      <w:r w:rsidR="001B5845">
        <w:rPr>
          <w:rFonts w:ascii="Times New Roman" w:hAnsi="Times New Roman" w:cs="Times New Roman"/>
          <w:sz w:val="24"/>
          <w:szCs w:val="24"/>
        </w:rPr>
        <w:t>729.348,00</w:t>
      </w:r>
      <w:r w:rsidR="005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91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F1918">
        <w:rPr>
          <w:rFonts w:ascii="Times New Roman" w:hAnsi="Times New Roman" w:cs="Times New Roman"/>
          <w:sz w:val="24"/>
          <w:szCs w:val="24"/>
        </w:rPr>
        <w:t xml:space="preserve">. </w:t>
      </w:r>
      <w:r w:rsidR="00842388">
        <w:rPr>
          <w:rFonts w:ascii="Times New Roman" w:hAnsi="Times New Roman" w:cs="Times New Roman"/>
          <w:sz w:val="24"/>
          <w:szCs w:val="24"/>
        </w:rPr>
        <w:t>Financiranje iz i</w:t>
      </w:r>
      <w:r w:rsidR="00CC2DD4">
        <w:rPr>
          <w:rFonts w:ascii="Times New Roman" w:hAnsi="Times New Roman" w:cs="Times New Roman"/>
          <w:sz w:val="24"/>
          <w:szCs w:val="24"/>
        </w:rPr>
        <w:t>zvor</w:t>
      </w:r>
      <w:r w:rsidR="00842388">
        <w:rPr>
          <w:rFonts w:ascii="Times New Roman" w:hAnsi="Times New Roman" w:cs="Times New Roman"/>
          <w:sz w:val="24"/>
          <w:szCs w:val="24"/>
        </w:rPr>
        <w:t xml:space="preserve">a 11 (DP) je </w:t>
      </w:r>
      <w:r w:rsidR="001B5845">
        <w:rPr>
          <w:rFonts w:ascii="Times New Roman" w:hAnsi="Times New Roman" w:cs="Times New Roman"/>
          <w:sz w:val="24"/>
          <w:szCs w:val="24"/>
        </w:rPr>
        <w:t>726.950,00</w:t>
      </w:r>
      <w:r w:rsidR="0084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38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C5B9F">
        <w:rPr>
          <w:rFonts w:ascii="Times New Roman" w:hAnsi="Times New Roman" w:cs="Times New Roman"/>
          <w:sz w:val="24"/>
          <w:szCs w:val="24"/>
        </w:rPr>
        <w:t xml:space="preserve"> (od toga </w:t>
      </w:r>
      <w:r w:rsidR="001B5845">
        <w:rPr>
          <w:rFonts w:ascii="Times New Roman" w:hAnsi="Times New Roman" w:cs="Times New Roman"/>
          <w:sz w:val="24"/>
          <w:szCs w:val="24"/>
        </w:rPr>
        <w:t>723.101,00</w:t>
      </w:r>
      <w:r w:rsidR="00DC5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B9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C5B9F">
        <w:rPr>
          <w:rFonts w:ascii="Times New Roman" w:hAnsi="Times New Roman" w:cs="Times New Roman"/>
          <w:sz w:val="24"/>
          <w:szCs w:val="24"/>
        </w:rPr>
        <w:t xml:space="preserve"> za financiranje rashoda poslovanja, a 3.84</w:t>
      </w:r>
      <w:r w:rsidR="001B5845">
        <w:rPr>
          <w:rFonts w:ascii="Times New Roman" w:hAnsi="Times New Roman" w:cs="Times New Roman"/>
          <w:sz w:val="24"/>
          <w:szCs w:val="24"/>
        </w:rPr>
        <w:t>9</w:t>
      </w:r>
      <w:r w:rsidR="00004B85">
        <w:rPr>
          <w:rFonts w:ascii="Times New Roman" w:hAnsi="Times New Roman" w:cs="Times New Roman"/>
          <w:sz w:val="24"/>
          <w:szCs w:val="24"/>
        </w:rPr>
        <w:t>,00</w:t>
      </w:r>
      <w:r w:rsidR="00DC5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B9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C5B9F">
        <w:rPr>
          <w:rFonts w:ascii="Times New Roman" w:hAnsi="Times New Roman" w:cs="Times New Roman"/>
          <w:sz w:val="24"/>
          <w:szCs w:val="24"/>
        </w:rPr>
        <w:t xml:space="preserve"> za </w:t>
      </w:r>
      <w:r w:rsidR="00E25633">
        <w:rPr>
          <w:rFonts w:ascii="Times New Roman" w:hAnsi="Times New Roman" w:cs="Times New Roman"/>
          <w:sz w:val="24"/>
          <w:szCs w:val="24"/>
        </w:rPr>
        <w:t>nabavu nefinancijske imovine)</w:t>
      </w:r>
      <w:r w:rsidR="00842388">
        <w:rPr>
          <w:rFonts w:ascii="Times New Roman" w:hAnsi="Times New Roman" w:cs="Times New Roman"/>
          <w:sz w:val="24"/>
          <w:szCs w:val="24"/>
        </w:rPr>
        <w:t>, dok je iz i</w:t>
      </w:r>
      <w:r w:rsidR="00CC2DD4">
        <w:rPr>
          <w:rFonts w:ascii="Times New Roman" w:hAnsi="Times New Roman" w:cs="Times New Roman"/>
          <w:sz w:val="24"/>
          <w:szCs w:val="24"/>
        </w:rPr>
        <w:t>zvora 31</w:t>
      </w:r>
      <w:r w:rsidR="00842388">
        <w:rPr>
          <w:rFonts w:ascii="Times New Roman" w:hAnsi="Times New Roman" w:cs="Times New Roman"/>
          <w:sz w:val="24"/>
          <w:szCs w:val="24"/>
        </w:rPr>
        <w:t>(VP) 1</w:t>
      </w:r>
      <w:r w:rsidR="001B5845">
        <w:rPr>
          <w:rFonts w:ascii="Times New Roman" w:hAnsi="Times New Roman" w:cs="Times New Roman"/>
          <w:sz w:val="24"/>
          <w:szCs w:val="24"/>
        </w:rPr>
        <w:t xml:space="preserve">14,80 </w:t>
      </w:r>
      <w:proofErr w:type="spellStart"/>
      <w:r w:rsidR="0084238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42388">
        <w:rPr>
          <w:rFonts w:ascii="Times New Roman" w:hAnsi="Times New Roman" w:cs="Times New Roman"/>
          <w:sz w:val="24"/>
          <w:szCs w:val="24"/>
        </w:rPr>
        <w:t>.</w:t>
      </w:r>
      <w:r w:rsidR="00115B68">
        <w:rPr>
          <w:rFonts w:ascii="Times New Roman" w:hAnsi="Times New Roman" w:cs="Times New Roman"/>
          <w:sz w:val="24"/>
          <w:szCs w:val="24"/>
        </w:rPr>
        <w:t xml:space="preserve"> </w:t>
      </w:r>
      <w:r w:rsidR="00D724A4">
        <w:rPr>
          <w:rFonts w:ascii="Times New Roman" w:hAnsi="Times New Roman" w:cs="Times New Roman"/>
          <w:sz w:val="24"/>
          <w:szCs w:val="24"/>
        </w:rPr>
        <w:t xml:space="preserve">Tekući plan 2023. </w:t>
      </w:r>
      <w:r w:rsidR="00F10EB1">
        <w:rPr>
          <w:rFonts w:ascii="Times New Roman" w:hAnsi="Times New Roman" w:cs="Times New Roman"/>
          <w:sz w:val="24"/>
          <w:szCs w:val="24"/>
        </w:rPr>
        <w:t>g</w:t>
      </w:r>
      <w:r w:rsidR="00D724A4">
        <w:rPr>
          <w:rFonts w:ascii="Times New Roman" w:hAnsi="Times New Roman" w:cs="Times New Roman"/>
          <w:sz w:val="24"/>
          <w:szCs w:val="24"/>
        </w:rPr>
        <w:t xml:space="preserve">odine </w:t>
      </w:r>
      <w:r w:rsidR="00F10EB1">
        <w:rPr>
          <w:rFonts w:ascii="Times New Roman" w:hAnsi="Times New Roman" w:cs="Times New Roman"/>
          <w:sz w:val="24"/>
          <w:szCs w:val="24"/>
        </w:rPr>
        <w:t>je u</w:t>
      </w:r>
      <w:r w:rsidR="00D724A4">
        <w:rPr>
          <w:rFonts w:ascii="Times New Roman" w:hAnsi="Times New Roman" w:cs="Times New Roman"/>
          <w:sz w:val="24"/>
          <w:szCs w:val="24"/>
        </w:rPr>
        <w:t>većan za iznos od 2.199</w:t>
      </w:r>
      <w:r w:rsidR="001B5845">
        <w:rPr>
          <w:rFonts w:ascii="Times New Roman" w:hAnsi="Times New Roman" w:cs="Times New Roman"/>
          <w:sz w:val="24"/>
          <w:szCs w:val="24"/>
        </w:rPr>
        <w:t>,00</w:t>
      </w:r>
      <w:r w:rsidR="00D72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4A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724A4">
        <w:rPr>
          <w:rFonts w:ascii="Times New Roman" w:hAnsi="Times New Roman" w:cs="Times New Roman"/>
          <w:sz w:val="24"/>
          <w:szCs w:val="24"/>
        </w:rPr>
        <w:t xml:space="preserve"> iz izvora 43. </w:t>
      </w:r>
      <w:r w:rsidR="00115B68">
        <w:rPr>
          <w:rFonts w:ascii="Times New Roman" w:hAnsi="Times New Roman" w:cs="Times New Roman"/>
          <w:sz w:val="24"/>
          <w:szCs w:val="24"/>
        </w:rPr>
        <w:t xml:space="preserve">Veći dio prihoda izvora 11 odnosi se na plaće </w:t>
      </w:r>
      <w:r w:rsidR="00A55592">
        <w:rPr>
          <w:rFonts w:ascii="Times New Roman" w:hAnsi="Times New Roman" w:cs="Times New Roman"/>
          <w:sz w:val="24"/>
          <w:szCs w:val="24"/>
        </w:rPr>
        <w:t xml:space="preserve">(bruto + doprinosi) u iznosu od </w:t>
      </w:r>
      <w:r w:rsidR="001B5845">
        <w:rPr>
          <w:rFonts w:ascii="Times New Roman" w:hAnsi="Times New Roman" w:cs="Times New Roman"/>
          <w:sz w:val="24"/>
          <w:szCs w:val="24"/>
        </w:rPr>
        <w:t>61</w:t>
      </w:r>
      <w:r w:rsidR="00580F6D">
        <w:rPr>
          <w:rFonts w:ascii="Times New Roman" w:hAnsi="Times New Roman" w:cs="Times New Roman"/>
          <w:sz w:val="24"/>
          <w:szCs w:val="24"/>
        </w:rPr>
        <w:t>6</w:t>
      </w:r>
      <w:r w:rsidR="00A55592">
        <w:rPr>
          <w:rFonts w:ascii="Times New Roman" w:hAnsi="Times New Roman" w:cs="Times New Roman"/>
          <w:sz w:val="24"/>
          <w:szCs w:val="24"/>
        </w:rPr>
        <w:t>.</w:t>
      </w:r>
      <w:r w:rsidR="00580F6D">
        <w:rPr>
          <w:rFonts w:ascii="Times New Roman" w:hAnsi="Times New Roman" w:cs="Times New Roman"/>
          <w:sz w:val="24"/>
          <w:szCs w:val="24"/>
        </w:rPr>
        <w:t>9</w:t>
      </w:r>
      <w:r w:rsidR="001B5845">
        <w:rPr>
          <w:rFonts w:ascii="Times New Roman" w:hAnsi="Times New Roman" w:cs="Times New Roman"/>
          <w:sz w:val="24"/>
          <w:szCs w:val="24"/>
        </w:rPr>
        <w:t xml:space="preserve">40,00 </w:t>
      </w:r>
      <w:proofErr w:type="spellStart"/>
      <w:r w:rsidR="00A5559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55592">
        <w:rPr>
          <w:rFonts w:ascii="Times New Roman" w:hAnsi="Times New Roman" w:cs="Times New Roman"/>
          <w:sz w:val="24"/>
          <w:szCs w:val="24"/>
        </w:rPr>
        <w:t xml:space="preserve">, dok ostatak od </w:t>
      </w:r>
      <w:r w:rsidR="00580F6D">
        <w:rPr>
          <w:rFonts w:ascii="Times New Roman" w:hAnsi="Times New Roman" w:cs="Times New Roman"/>
          <w:sz w:val="24"/>
          <w:szCs w:val="24"/>
        </w:rPr>
        <w:t>112.408,00</w:t>
      </w:r>
      <w:r w:rsidR="0007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6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074263">
        <w:rPr>
          <w:rFonts w:ascii="Times New Roman" w:hAnsi="Times New Roman" w:cs="Times New Roman"/>
          <w:sz w:val="24"/>
          <w:szCs w:val="24"/>
        </w:rPr>
        <w:t xml:space="preserve"> se od</w:t>
      </w:r>
      <w:r w:rsidR="000755A4">
        <w:rPr>
          <w:rFonts w:ascii="Times New Roman" w:hAnsi="Times New Roman" w:cs="Times New Roman"/>
          <w:sz w:val="24"/>
          <w:szCs w:val="24"/>
        </w:rPr>
        <w:t>nosi na materijalne rashode</w:t>
      </w:r>
      <w:r w:rsidR="005D199B">
        <w:rPr>
          <w:rFonts w:ascii="Times New Roman" w:hAnsi="Times New Roman" w:cs="Times New Roman"/>
          <w:sz w:val="24"/>
          <w:szCs w:val="24"/>
        </w:rPr>
        <w:t>.</w:t>
      </w:r>
    </w:p>
    <w:p w14:paraId="22F0D150" w14:textId="16C072CF" w:rsidR="006E3EFB" w:rsidRDefault="005C75D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Ostvarenje/izvršenje prihoda za 2023. </w:t>
      </w:r>
      <w:r w:rsidR="005E1F5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</w:t>
      </w:r>
      <w:r w:rsidR="00580F6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uvećani su za </w:t>
      </w:r>
      <w:r w:rsidR="00580F6D">
        <w:rPr>
          <w:rFonts w:ascii="Times New Roman" w:hAnsi="Times New Roman" w:cs="Times New Roman"/>
          <w:sz w:val="24"/>
          <w:szCs w:val="24"/>
        </w:rPr>
        <w:t>10,07</w:t>
      </w:r>
      <w:r>
        <w:rPr>
          <w:rFonts w:ascii="Times New Roman" w:hAnsi="Times New Roman" w:cs="Times New Roman"/>
          <w:sz w:val="24"/>
          <w:szCs w:val="24"/>
        </w:rPr>
        <w:t xml:space="preserve">% u odnosu na izvršenje </w:t>
      </w:r>
      <w:r w:rsidR="005E1F53">
        <w:rPr>
          <w:rFonts w:ascii="Times New Roman" w:hAnsi="Times New Roman" w:cs="Times New Roman"/>
          <w:sz w:val="24"/>
          <w:szCs w:val="24"/>
        </w:rPr>
        <w:t>2022. godine.</w:t>
      </w:r>
    </w:p>
    <w:p w14:paraId="0B9ABB70" w14:textId="5C6D2F36" w:rsidR="00A60822" w:rsidRDefault="00D05F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tekući plan za 2023. </w:t>
      </w:r>
      <w:r w:rsidR="000329B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odinu, </w:t>
      </w:r>
      <w:r w:rsidR="000329B9">
        <w:rPr>
          <w:rFonts w:ascii="Times New Roman" w:hAnsi="Times New Roman" w:cs="Times New Roman"/>
          <w:sz w:val="24"/>
          <w:szCs w:val="24"/>
        </w:rPr>
        <w:t xml:space="preserve">utrošeno je </w:t>
      </w:r>
      <w:r w:rsidR="00580F6D">
        <w:rPr>
          <w:rFonts w:ascii="Times New Roman" w:hAnsi="Times New Roman" w:cs="Times New Roman"/>
          <w:sz w:val="24"/>
          <w:szCs w:val="24"/>
        </w:rPr>
        <w:t>99,70</w:t>
      </w:r>
      <w:r w:rsidR="000329B9">
        <w:rPr>
          <w:rFonts w:ascii="Times New Roman" w:hAnsi="Times New Roman" w:cs="Times New Roman"/>
          <w:sz w:val="24"/>
          <w:szCs w:val="24"/>
        </w:rPr>
        <w:t xml:space="preserve">% </w:t>
      </w:r>
      <w:r w:rsidR="009E7BF1">
        <w:rPr>
          <w:rFonts w:ascii="Times New Roman" w:hAnsi="Times New Roman" w:cs="Times New Roman"/>
          <w:sz w:val="24"/>
          <w:szCs w:val="24"/>
        </w:rPr>
        <w:t>sredstava</w:t>
      </w:r>
      <w:r w:rsidR="000329B9">
        <w:rPr>
          <w:rFonts w:ascii="Times New Roman" w:hAnsi="Times New Roman" w:cs="Times New Roman"/>
          <w:sz w:val="24"/>
          <w:szCs w:val="24"/>
        </w:rPr>
        <w:t>.</w:t>
      </w:r>
    </w:p>
    <w:p w14:paraId="4A157534" w14:textId="77777777" w:rsidR="009E7BF1" w:rsidRPr="00D05F7B" w:rsidRDefault="009E7BF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E2A9A" w14:textId="77777777" w:rsidR="00F471E7" w:rsidRDefault="00A6082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</w:t>
      </w:r>
    </w:p>
    <w:p w14:paraId="4FF52033" w14:textId="009E777B" w:rsidR="00A60822" w:rsidRDefault="00A60822" w:rsidP="00A608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6B5807">
        <w:rPr>
          <w:rFonts w:ascii="Times New Roman" w:hAnsi="Times New Roman" w:cs="Times New Roman"/>
          <w:sz w:val="24"/>
          <w:szCs w:val="24"/>
        </w:rPr>
        <w:t>rashodi</w:t>
      </w:r>
      <w:r>
        <w:rPr>
          <w:rFonts w:ascii="Times New Roman" w:hAnsi="Times New Roman" w:cs="Times New Roman"/>
          <w:sz w:val="24"/>
          <w:szCs w:val="24"/>
        </w:rPr>
        <w:t xml:space="preserve"> Izvornog plana za 2023. godinu su </w:t>
      </w:r>
      <w:r w:rsidR="00004B85">
        <w:rPr>
          <w:rFonts w:ascii="Times New Roman" w:hAnsi="Times New Roman" w:cs="Times New Roman"/>
          <w:sz w:val="24"/>
          <w:szCs w:val="24"/>
        </w:rPr>
        <w:t>729.348,00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Financiranje iz izvora 11 (DP) je </w:t>
      </w:r>
      <w:r w:rsidR="00004B85">
        <w:rPr>
          <w:rFonts w:ascii="Times New Roman" w:hAnsi="Times New Roman" w:cs="Times New Roman"/>
          <w:sz w:val="24"/>
          <w:szCs w:val="24"/>
        </w:rPr>
        <w:t>726.950,00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(od toga </w:t>
      </w:r>
      <w:r w:rsidR="00004B85">
        <w:rPr>
          <w:rFonts w:ascii="Times New Roman" w:hAnsi="Times New Roman" w:cs="Times New Roman"/>
          <w:sz w:val="24"/>
          <w:szCs w:val="24"/>
        </w:rPr>
        <w:t>723.101,00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financiranje rashoda poslovanja, a 3.84</w:t>
      </w:r>
      <w:r w:rsidR="00004B85">
        <w:rPr>
          <w:rFonts w:ascii="Times New Roman" w:hAnsi="Times New Roman" w:cs="Times New Roman"/>
          <w:sz w:val="24"/>
          <w:szCs w:val="24"/>
        </w:rPr>
        <w:t>9,00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nabavu nefinancijske imovine). Tekući plan 2023. godine je uvećan za iznos od 2.199</w:t>
      </w:r>
      <w:r w:rsidR="00004B85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izvora 43. Veći dio </w:t>
      </w:r>
      <w:r w:rsidR="0092328B">
        <w:rPr>
          <w:rFonts w:ascii="Times New Roman" w:hAnsi="Times New Roman" w:cs="Times New Roman"/>
          <w:sz w:val="24"/>
          <w:szCs w:val="24"/>
        </w:rPr>
        <w:t>rashoda</w:t>
      </w:r>
      <w:r w:rsidR="008B5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odnosi se na plaće (bruto + doprinosi) u iznosu od </w:t>
      </w:r>
      <w:r w:rsidR="002A0596">
        <w:rPr>
          <w:rFonts w:ascii="Times New Roman" w:hAnsi="Times New Roman" w:cs="Times New Roman"/>
          <w:sz w:val="24"/>
          <w:szCs w:val="24"/>
        </w:rPr>
        <w:t>616.940,00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dok ostatak od </w:t>
      </w:r>
      <w:r w:rsidR="002A0596">
        <w:rPr>
          <w:rFonts w:ascii="Times New Roman" w:hAnsi="Times New Roman" w:cs="Times New Roman"/>
          <w:sz w:val="24"/>
          <w:szCs w:val="24"/>
        </w:rPr>
        <w:t>112.408,00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odnosi na materijalne rashode</w:t>
      </w:r>
      <w:r w:rsidR="00AF3DD2">
        <w:rPr>
          <w:rFonts w:ascii="Times New Roman" w:hAnsi="Times New Roman" w:cs="Times New Roman"/>
          <w:sz w:val="24"/>
          <w:szCs w:val="24"/>
        </w:rPr>
        <w:t xml:space="preserve"> (32, 34, 42)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E11E98" w14:textId="069E5A37" w:rsidR="00B929D8" w:rsidRDefault="00B929D8" w:rsidP="00B9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Ostvarenje/izvršenje rashoda za 2023. </w:t>
      </w:r>
      <w:r w:rsidR="00FF7799">
        <w:rPr>
          <w:rFonts w:ascii="Times New Roman" w:hAnsi="Times New Roman" w:cs="Times New Roman"/>
          <w:sz w:val="24"/>
          <w:szCs w:val="24"/>
        </w:rPr>
        <w:t xml:space="preserve">godinu </w:t>
      </w:r>
      <w:r>
        <w:rPr>
          <w:rFonts w:ascii="Times New Roman" w:hAnsi="Times New Roman" w:cs="Times New Roman"/>
          <w:sz w:val="24"/>
          <w:szCs w:val="24"/>
        </w:rPr>
        <w:t xml:space="preserve">uvećani su za </w:t>
      </w:r>
      <w:r w:rsidR="002A0596">
        <w:rPr>
          <w:rFonts w:ascii="Times New Roman" w:hAnsi="Times New Roman" w:cs="Times New Roman"/>
          <w:sz w:val="24"/>
          <w:szCs w:val="24"/>
        </w:rPr>
        <w:t>10,08</w:t>
      </w:r>
      <w:r>
        <w:rPr>
          <w:rFonts w:ascii="Times New Roman" w:hAnsi="Times New Roman" w:cs="Times New Roman"/>
          <w:sz w:val="24"/>
          <w:szCs w:val="24"/>
        </w:rPr>
        <w:t xml:space="preserve">% u odnosu na izvršenje 2022. </w:t>
      </w:r>
      <w:r w:rsidR="00FF7799">
        <w:rPr>
          <w:rFonts w:ascii="Times New Roman" w:hAnsi="Times New Roman" w:cs="Times New Roman"/>
          <w:sz w:val="24"/>
          <w:szCs w:val="24"/>
        </w:rPr>
        <w:t>godine.</w:t>
      </w:r>
    </w:p>
    <w:p w14:paraId="1C5F6D6F" w14:textId="2E36F8D8" w:rsidR="004A70DD" w:rsidRDefault="004A70DD" w:rsidP="004A7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tekući plan za 2023. godinu, u utrošeno je </w:t>
      </w:r>
      <w:r w:rsidR="002A0596">
        <w:rPr>
          <w:rFonts w:ascii="Times New Roman" w:hAnsi="Times New Roman" w:cs="Times New Roman"/>
          <w:sz w:val="24"/>
          <w:szCs w:val="24"/>
        </w:rPr>
        <w:t>99,70</w:t>
      </w:r>
      <w:r>
        <w:rPr>
          <w:rFonts w:ascii="Times New Roman" w:hAnsi="Times New Roman" w:cs="Times New Roman"/>
          <w:sz w:val="24"/>
          <w:szCs w:val="24"/>
        </w:rPr>
        <w:t>% sredstava.</w:t>
      </w:r>
    </w:p>
    <w:p w14:paraId="13F6085B" w14:textId="4C303298" w:rsidR="00F705BE" w:rsidRDefault="00755E84" w:rsidP="007F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rashode</w:t>
      </w:r>
      <w:r w:rsidR="0075028B">
        <w:rPr>
          <w:rFonts w:ascii="Times New Roman" w:hAnsi="Times New Roman" w:cs="Times New Roman"/>
          <w:sz w:val="24"/>
          <w:szCs w:val="24"/>
        </w:rPr>
        <w:t xml:space="preserve"> za zaposlene (31) </w:t>
      </w:r>
      <w:r>
        <w:rPr>
          <w:rFonts w:ascii="Times New Roman" w:hAnsi="Times New Roman" w:cs="Times New Roman"/>
          <w:sz w:val="24"/>
          <w:szCs w:val="24"/>
        </w:rPr>
        <w:t xml:space="preserve">utrošeno je </w:t>
      </w:r>
      <w:r w:rsidR="00FF7799">
        <w:rPr>
          <w:rFonts w:ascii="Times New Roman" w:hAnsi="Times New Roman" w:cs="Times New Roman"/>
          <w:sz w:val="24"/>
          <w:szCs w:val="24"/>
        </w:rPr>
        <w:t>99,80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CE512E">
        <w:rPr>
          <w:rFonts w:ascii="Times New Roman" w:hAnsi="Times New Roman" w:cs="Times New Roman"/>
          <w:sz w:val="24"/>
          <w:szCs w:val="24"/>
        </w:rPr>
        <w:t xml:space="preserve">dok je za materijalne rashode (32) utrošeno </w:t>
      </w:r>
      <w:r w:rsidR="00FF7799">
        <w:rPr>
          <w:rFonts w:ascii="Times New Roman" w:hAnsi="Times New Roman" w:cs="Times New Roman"/>
          <w:sz w:val="24"/>
          <w:szCs w:val="24"/>
        </w:rPr>
        <w:t>99,33</w:t>
      </w:r>
      <w:r w:rsidR="00CE512E">
        <w:rPr>
          <w:rFonts w:ascii="Times New Roman" w:hAnsi="Times New Roman" w:cs="Times New Roman"/>
          <w:sz w:val="24"/>
          <w:szCs w:val="24"/>
        </w:rPr>
        <w:t xml:space="preserve">%, financijske rashode (34) </w:t>
      </w:r>
      <w:r w:rsidR="00FF7799">
        <w:rPr>
          <w:rFonts w:ascii="Times New Roman" w:hAnsi="Times New Roman" w:cs="Times New Roman"/>
          <w:sz w:val="24"/>
          <w:szCs w:val="24"/>
        </w:rPr>
        <w:t>88,81</w:t>
      </w:r>
      <w:r w:rsidR="00CE512E">
        <w:rPr>
          <w:rFonts w:ascii="Times New Roman" w:hAnsi="Times New Roman" w:cs="Times New Roman"/>
          <w:sz w:val="24"/>
          <w:szCs w:val="24"/>
        </w:rPr>
        <w:t xml:space="preserve">%, te rashode za nabavu nefinancijske imovine (42) </w:t>
      </w:r>
      <w:r w:rsidR="00FF7799">
        <w:rPr>
          <w:rFonts w:ascii="Times New Roman" w:hAnsi="Times New Roman" w:cs="Times New Roman"/>
          <w:sz w:val="24"/>
          <w:szCs w:val="24"/>
        </w:rPr>
        <w:t>99,41</w:t>
      </w:r>
      <w:r w:rsidR="00CE512E">
        <w:rPr>
          <w:rFonts w:ascii="Times New Roman" w:hAnsi="Times New Roman" w:cs="Times New Roman"/>
          <w:sz w:val="24"/>
          <w:szCs w:val="24"/>
        </w:rPr>
        <w:t>%.</w:t>
      </w:r>
      <w:r w:rsidR="00231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7B6CF" w14:textId="77777777" w:rsidR="002A0596" w:rsidRDefault="002A0596" w:rsidP="007F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8E2C0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2B8F9FE4" w14:textId="77777777" w:rsidR="000D0A1C" w:rsidRPr="00F471E7" w:rsidRDefault="00325777" w:rsidP="00F705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 državno odvjetništvo u Sisku nema prijenosa sredstava iz prethodne</w:t>
      </w:r>
      <w:r w:rsidR="00D669E3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69E3">
        <w:rPr>
          <w:rFonts w:ascii="Times New Roman" w:hAnsi="Times New Roman" w:cs="Times New Roman"/>
          <w:sz w:val="24"/>
          <w:szCs w:val="24"/>
        </w:rPr>
        <w:t xml:space="preserve"> niti prijenos sredstava u </w:t>
      </w:r>
      <w:r>
        <w:rPr>
          <w:rFonts w:ascii="Times New Roman" w:hAnsi="Times New Roman" w:cs="Times New Roman"/>
          <w:sz w:val="24"/>
          <w:szCs w:val="24"/>
        </w:rPr>
        <w:t>sljedeću godinu</w:t>
      </w:r>
      <w:r w:rsidR="00D669E3">
        <w:rPr>
          <w:rFonts w:ascii="Times New Roman" w:hAnsi="Times New Roman" w:cs="Times New Roman"/>
          <w:sz w:val="24"/>
          <w:szCs w:val="24"/>
        </w:rPr>
        <w:t>/razdoblje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04B85"/>
    <w:rsid w:val="000329B9"/>
    <w:rsid w:val="00074263"/>
    <w:rsid w:val="000755A4"/>
    <w:rsid w:val="000D0A1C"/>
    <w:rsid w:val="000D4F17"/>
    <w:rsid w:val="000F06C5"/>
    <w:rsid w:val="00110D40"/>
    <w:rsid w:val="00115B68"/>
    <w:rsid w:val="0012055D"/>
    <w:rsid w:val="00186B7B"/>
    <w:rsid w:val="001A28EC"/>
    <w:rsid w:val="001B5845"/>
    <w:rsid w:val="002069F2"/>
    <w:rsid w:val="00231065"/>
    <w:rsid w:val="00245B1D"/>
    <w:rsid w:val="0029735D"/>
    <w:rsid w:val="00297F7A"/>
    <w:rsid w:val="002A0596"/>
    <w:rsid w:val="0031705C"/>
    <w:rsid w:val="00322AB9"/>
    <w:rsid w:val="00325777"/>
    <w:rsid w:val="003A22DB"/>
    <w:rsid w:val="00407290"/>
    <w:rsid w:val="00423F34"/>
    <w:rsid w:val="0042545B"/>
    <w:rsid w:val="00466878"/>
    <w:rsid w:val="00477394"/>
    <w:rsid w:val="004A70DD"/>
    <w:rsid w:val="004C633C"/>
    <w:rsid w:val="00514012"/>
    <w:rsid w:val="00515690"/>
    <w:rsid w:val="00520EE8"/>
    <w:rsid w:val="005722A3"/>
    <w:rsid w:val="00573742"/>
    <w:rsid w:val="00580F6D"/>
    <w:rsid w:val="005C1418"/>
    <w:rsid w:val="005C3E93"/>
    <w:rsid w:val="005C75DB"/>
    <w:rsid w:val="005D199B"/>
    <w:rsid w:val="005E1F53"/>
    <w:rsid w:val="005F1918"/>
    <w:rsid w:val="00605080"/>
    <w:rsid w:val="00624C16"/>
    <w:rsid w:val="006A430C"/>
    <w:rsid w:val="006A7231"/>
    <w:rsid w:val="006B5807"/>
    <w:rsid w:val="006E3EFB"/>
    <w:rsid w:val="0072334A"/>
    <w:rsid w:val="00735B4D"/>
    <w:rsid w:val="0075028B"/>
    <w:rsid w:val="00755E84"/>
    <w:rsid w:val="007B4F54"/>
    <w:rsid w:val="007B58B6"/>
    <w:rsid w:val="007F4A60"/>
    <w:rsid w:val="00807E56"/>
    <w:rsid w:val="00834D71"/>
    <w:rsid w:val="00842388"/>
    <w:rsid w:val="00884F55"/>
    <w:rsid w:val="00886D68"/>
    <w:rsid w:val="008B521F"/>
    <w:rsid w:val="008D368F"/>
    <w:rsid w:val="0092328B"/>
    <w:rsid w:val="0094274B"/>
    <w:rsid w:val="00975BA7"/>
    <w:rsid w:val="009B3FE3"/>
    <w:rsid w:val="009D7CA0"/>
    <w:rsid w:val="009E7BF1"/>
    <w:rsid w:val="00A55592"/>
    <w:rsid w:val="00A60822"/>
    <w:rsid w:val="00A930D0"/>
    <w:rsid w:val="00AC288F"/>
    <w:rsid w:val="00AE2812"/>
    <w:rsid w:val="00AF3DD2"/>
    <w:rsid w:val="00B53AC7"/>
    <w:rsid w:val="00B7793B"/>
    <w:rsid w:val="00B929D8"/>
    <w:rsid w:val="00BC687F"/>
    <w:rsid w:val="00BF44C6"/>
    <w:rsid w:val="00BF4D37"/>
    <w:rsid w:val="00BF5E8C"/>
    <w:rsid w:val="00CA12E2"/>
    <w:rsid w:val="00CC2DD4"/>
    <w:rsid w:val="00CE483E"/>
    <w:rsid w:val="00CE512E"/>
    <w:rsid w:val="00CF27BF"/>
    <w:rsid w:val="00D019AB"/>
    <w:rsid w:val="00D05F7B"/>
    <w:rsid w:val="00D15F35"/>
    <w:rsid w:val="00D36A11"/>
    <w:rsid w:val="00D62F3C"/>
    <w:rsid w:val="00D669E3"/>
    <w:rsid w:val="00D724A4"/>
    <w:rsid w:val="00D84BD7"/>
    <w:rsid w:val="00DC5B9F"/>
    <w:rsid w:val="00DD2586"/>
    <w:rsid w:val="00DF778D"/>
    <w:rsid w:val="00E25633"/>
    <w:rsid w:val="00E34EA9"/>
    <w:rsid w:val="00E74D93"/>
    <w:rsid w:val="00ED009A"/>
    <w:rsid w:val="00EE0781"/>
    <w:rsid w:val="00F10EB1"/>
    <w:rsid w:val="00F471E7"/>
    <w:rsid w:val="00F53F7F"/>
    <w:rsid w:val="00F70550"/>
    <w:rsid w:val="00F705BE"/>
    <w:rsid w:val="00FA2E9C"/>
    <w:rsid w:val="00FC6B33"/>
    <w:rsid w:val="00FF6559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D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Jadranka Kolar</cp:lastModifiedBy>
  <cp:revision>2</cp:revision>
  <cp:lastPrinted>2022-10-14T10:15:00Z</cp:lastPrinted>
  <dcterms:created xsi:type="dcterms:W3CDTF">2024-04-05T12:35:00Z</dcterms:created>
  <dcterms:modified xsi:type="dcterms:W3CDTF">2024-04-05T12:35:00Z</dcterms:modified>
</cp:coreProperties>
</file>