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39C3F" w14:textId="5EBDE001" w:rsidR="000433A0" w:rsidRDefault="000433A0" w:rsidP="00531EE3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433A0">
        <w:rPr>
          <w:rFonts w:ascii="Times New Roman" w:hAnsi="Times New Roman" w:cs="Times New Roman"/>
          <w:b/>
          <w:sz w:val="24"/>
          <w:szCs w:val="24"/>
          <w:lang w:val="de-DE"/>
        </w:rPr>
        <w:t>OPĆINSKO DRŽAVNO ODVJETNIŠTVO U PULI –POLA</w:t>
      </w:r>
    </w:p>
    <w:p w14:paraId="4ED09011" w14:textId="77777777" w:rsidR="000433A0" w:rsidRPr="000433A0" w:rsidRDefault="000433A0" w:rsidP="00666855">
      <w:pPr>
        <w:pStyle w:val="Zaglavlje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26278B4B" w14:textId="77777777" w:rsidR="000433A0" w:rsidRPr="000433A0" w:rsidRDefault="000433A0" w:rsidP="00531EE3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E0820EF" w14:textId="77777777" w:rsidR="000433A0" w:rsidRPr="000433A0" w:rsidRDefault="000433A0" w:rsidP="000433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3A0">
        <w:rPr>
          <w:rFonts w:ascii="Times New Roman" w:hAnsi="Times New Roman" w:cs="Times New Roman"/>
          <w:sz w:val="24"/>
          <w:szCs w:val="24"/>
        </w:rPr>
        <w:t xml:space="preserve">Broj RKP-a: </w:t>
      </w:r>
      <w:r w:rsidRPr="000433A0">
        <w:rPr>
          <w:rFonts w:ascii="Times New Roman" w:hAnsi="Times New Roman" w:cs="Times New Roman"/>
          <w:b/>
          <w:sz w:val="24"/>
          <w:szCs w:val="24"/>
        </w:rPr>
        <w:t>4817</w:t>
      </w:r>
    </w:p>
    <w:p w14:paraId="0C2CE0C9" w14:textId="49B5B2AD" w:rsidR="000433A0" w:rsidRDefault="000433A0" w:rsidP="00043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3A0">
        <w:rPr>
          <w:rFonts w:ascii="Times New Roman" w:hAnsi="Times New Roman" w:cs="Times New Roman"/>
          <w:sz w:val="24"/>
          <w:szCs w:val="24"/>
        </w:rPr>
        <w:t xml:space="preserve">OIB: </w:t>
      </w:r>
      <w:r w:rsidRPr="000433A0">
        <w:rPr>
          <w:rFonts w:ascii="Times New Roman" w:hAnsi="Times New Roman" w:cs="Times New Roman"/>
          <w:b/>
          <w:sz w:val="24"/>
          <w:szCs w:val="24"/>
        </w:rPr>
        <w:t>76040308062</w:t>
      </w:r>
    </w:p>
    <w:p w14:paraId="5A946E23" w14:textId="77777777" w:rsidR="00666855" w:rsidRPr="00666855" w:rsidRDefault="00666855" w:rsidP="00043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2C49F8" w14:textId="2140D24D" w:rsidR="000433A0" w:rsidRPr="000433A0" w:rsidRDefault="000433A0" w:rsidP="00E50BB3">
      <w:pPr>
        <w:pStyle w:val="Zaglavlje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Temeljem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Pravilnika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polugodišnjen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godišnjem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izvještaju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izvršenju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proračuna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financijskog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plana</w:t>
      </w:r>
      <w:proofErr w:type="spellEnd"/>
      <w:r w:rsidRPr="000433A0">
        <w:rPr>
          <w:rFonts w:ascii="Times New Roman" w:hAnsi="Times New Roman" w:cs="Times New Roman"/>
          <w:sz w:val="24"/>
          <w:szCs w:val="24"/>
          <w:lang w:val="de-DE"/>
        </w:rPr>
        <w:t xml:space="preserve"> (NN85/2023) </w:t>
      </w:r>
      <w:proofErr w:type="spellStart"/>
      <w:r w:rsidRPr="000433A0">
        <w:rPr>
          <w:rFonts w:ascii="Times New Roman" w:hAnsi="Times New Roman" w:cs="Times New Roman"/>
          <w:sz w:val="24"/>
          <w:szCs w:val="24"/>
          <w:lang w:val="de-DE"/>
        </w:rPr>
        <w:t>dostavljamo</w:t>
      </w:r>
      <w:proofErr w:type="spellEnd"/>
    </w:p>
    <w:p w14:paraId="285C7BFE" w14:textId="77777777" w:rsidR="000433A0" w:rsidRDefault="000433A0" w:rsidP="00531EE3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0B839FD" w14:textId="77777777" w:rsidR="000433A0" w:rsidRDefault="000433A0" w:rsidP="00531EE3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719C719" w14:textId="77777777" w:rsidR="002118CC" w:rsidRPr="000433A0" w:rsidRDefault="002118CC" w:rsidP="00531EE3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F0BA8AB" w14:textId="0233C79C" w:rsidR="00F66689" w:rsidRPr="000433A0" w:rsidRDefault="00F66689" w:rsidP="00531EE3">
      <w:pPr>
        <w:pStyle w:val="Zaglavlje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433A0">
        <w:rPr>
          <w:rFonts w:ascii="Times New Roman" w:hAnsi="Times New Roman" w:cs="Times New Roman"/>
          <w:b/>
          <w:sz w:val="24"/>
          <w:szCs w:val="24"/>
          <w:lang w:val="de-DE"/>
        </w:rPr>
        <w:t>OBRAZLOŽENJE</w:t>
      </w:r>
      <w:r w:rsidR="000433A0" w:rsidRPr="000433A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OPĆEG DIJELA IZVJEŠTAJA</w:t>
      </w:r>
      <w:r w:rsidR="005F5872" w:rsidRPr="000433A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0433A0" w:rsidRPr="000433A0">
        <w:rPr>
          <w:rFonts w:ascii="Times New Roman" w:hAnsi="Times New Roman" w:cs="Times New Roman"/>
          <w:b/>
          <w:sz w:val="24"/>
          <w:szCs w:val="24"/>
          <w:lang w:val="de-DE"/>
        </w:rPr>
        <w:t xml:space="preserve">O IZVRŠENJU PRORAČUNA I </w:t>
      </w:r>
      <w:r w:rsidR="00953400" w:rsidRPr="000433A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4C3970" w:rsidRPr="000433A0">
        <w:rPr>
          <w:rFonts w:ascii="Times New Roman" w:hAnsi="Times New Roman" w:cs="Times New Roman"/>
          <w:b/>
          <w:sz w:val="24"/>
          <w:szCs w:val="24"/>
          <w:lang w:val="de-DE"/>
        </w:rPr>
        <w:t xml:space="preserve">FINANCIJSKOG PLANA </w:t>
      </w:r>
      <w:r w:rsidR="005815C7" w:rsidRPr="000433A0">
        <w:rPr>
          <w:rFonts w:ascii="Times New Roman" w:hAnsi="Times New Roman" w:cs="Times New Roman"/>
          <w:b/>
          <w:sz w:val="24"/>
          <w:szCs w:val="24"/>
          <w:lang w:val="de-DE"/>
        </w:rPr>
        <w:t>OPĆINSKOG DRŽAVNOG ODVJETNIŠTVA U PULI-POLA</w:t>
      </w:r>
    </w:p>
    <w:p w14:paraId="52F7D6E2" w14:textId="77777777" w:rsidR="002118CC" w:rsidRPr="000433A0" w:rsidRDefault="002118CC" w:rsidP="00531EE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A184895" w14:textId="77777777" w:rsidR="004C3970" w:rsidRPr="00F82488" w:rsidRDefault="004C3970" w:rsidP="004C397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0A52A6F" w14:textId="29AED702" w:rsidR="004C3970" w:rsidRDefault="000433A0" w:rsidP="004C397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82488">
        <w:rPr>
          <w:rFonts w:ascii="Times New Roman" w:hAnsi="Times New Roman" w:cs="Times New Roman"/>
          <w:sz w:val="24"/>
          <w:szCs w:val="24"/>
        </w:rPr>
        <w:t xml:space="preserve">Sažetak računa prihoda i rashoda i računa financiranja iznosi </w:t>
      </w:r>
      <w:r w:rsidR="00E663FB">
        <w:rPr>
          <w:rFonts w:ascii="Times New Roman" w:hAnsi="Times New Roman" w:cs="Times New Roman"/>
          <w:sz w:val="24"/>
          <w:szCs w:val="24"/>
        </w:rPr>
        <w:t xml:space="preserve">99,26 </w:t>
      </w:r>
      <w:r w:rsidR="00E50BB3">
        <w:rPr>
          <w:rFonts w:ascii="Times New Roman" w:hAnsi="Times New Roman" w:cs="Times New Roman"/>
          <w:sz w:val="24"/>
          <w:szCs w:val="24"/>
        </w:rPr>
        <w:t xml:space="preserve">% ostvarenje za </w:t>
      </w:r>
      <w:r w:rsidR="00E663FB">
        <w:rPr>
          <w:rFonts w:ascii="Times New Roman" w:hAnsi="Times New Roman" w:cs="Times New Roman"/>
          <w:sz w:val="24"/>
          <w:szCs w:val="24"/>
        </w:rPr>
        <w:t>2023.godinu</w:t>
      </w:r>
      <w:r w:rsidR="00E50BB3">
        <w:rPr>
          <w:rFonts w:ascii="Times New Roman" w:hAnsi="Times New Roman" w:cs="Times New Roman"/>
          <w:sz w:val="24"/>
          <w:szCs w:val="24"/>
        </w:rPr>
        <w:t xml:space="preserve"> u odnosu na godišnji tekući plan.</w:t>
      </w:r>
    </w:p>
    <w:p w14:paraId="7F570F0B" w14:textId="77777777" w:rsidR="003611AF" w:rsidRDefault="003611AF" w:rsidP="004C397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E9214A" w14:textId="024A62BE" w:rsidR="003611AF" w:rsidRDefault="003611AF" w:rsidP="004C397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 prihoda i rashoda  - izvještaj o prihodima i rashodima prema ekonomskoj klasifikaciji – indeks ostvarenja u odnosu na godišnji plan iznosi </w:t>
      </w:r>
      <w:r w:rsidR="00E663FB">
        <w:rPr>
          <w:rFonts w:ascii="Times New Roman" w:hAnsi="Times New Roman" w:cs="Times New Roman"/>
          <w:sz w:val="24"/>
          <w:szCs w:val="24"/>
        </w:rPr>
        <w:t>99,26</w:t>
      </w:r>
      <w:r w:rsidRPr="004019DA">
        <w:rPr>
          <w:rFonts w:ascii="Times New Roman" w:hAnsi="Times New Roman" w:cs="Times New Roman"/>
          <w:sz w:val="24"/>
          <w:szCs w:val="24"/>
        </w:rPr>
        <w:t>%</w:t>
      </w:r>
    </w:p>
    <w:p w14:paraId="12A7538B" w14:textId="014C0581" w:rsidR="00D811F2" w:rsidRDefault="002118CC" w:rsidP="004C397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427B9" w14:textId="014D2275" w:rsidR="00D811F2" w:rsidRDefault="00D811F2" w:rsidP="004C397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 – Općinsko državno odvjetništvo u Puli-Pola ostvaruje prihode iz državnog proračuna odnosno nadležnog Ministarstva pravosuđa i uprave RH u 100% iznosu, izvor financiranja 11 – Opći prihodi i primici. Osim navedenog ostvarujemo i dio prihoda izvor 31 – Vlastiti prihodi u neznatnom iznosu.</w:t>
      </w:r>
    </w:p>
    <w:p w14:paraId="79C19F49" w14:textId="77777777" w:rsidR="00D811F2" w:rsidRDefault="00D811F2" w:rsidP="004C397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3770BC" w14:textId="1B5FD16C" w:rsidR="00D811F2" w:rsidRPr="00F82488" w:rsidRDefault="00D811F2" w:rsidP="004C397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</w:t>
      </w:r>
      <w:r w:rsidR="009A530A">
        <w:rPr>
          <w:rFonts w:ascii="Times New Roman" w:hAnsi="Times New Roman" w:cs="Times New Roman"/>
          <w:sz w:val="24"/>
          <w:szCs w:val="24"/>
        </w:rPr>
        <w:t xml:space="preserve">ema funkcijskoj klasifikaciji –ukupni rashodi - </w:t>
      </w:r>
      <w:r>
        <w:rPr>
          <w:rFonts w:ascii="Times New Roman" w:hAnsi="Times New Roman" w:cs="Times New Roman"/>
          <w:sz w:val="24"/>
          <w:szCs w:val="24"/>
        </w:rPr>
        <w:t xml:space="preserve">033 </w:t>
      </w:r>
      <w:r w:rsidR="00A36662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dovi </w:t>
      </w:r>
    </w:p>
    <w:p w14:paraId="256F6D5E" w14:textId="77777777" w:rsidR="006C17C1" w:rsidRDefault="006C17C1" w:rsidP="00423B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32047A" w14:textId="7E585A65" w:rsidR="00A36662" w:rsidRDefault="00A36662" w:rsidP="00423B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Posebni dio – 2812 Djelovanje državnih odvjetništva </w:t>
      </w:r>
    </w:p>
    <w:p w14:paraId="787A568B" w14:textId="0D36FEA5" w:rsidR="00A36662" w:rsidRDefault="00A36662" w:rsidP="00423B6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Izvršenje u odnosu na godišnji plan prihoda i rashoda iznosi </w:t>
      </w:r>
      <w:r w:rsidR="00E663FB">
        <w:rPr>
          <w:rFonts w:ascii="Times New Roman" w:hAnsi="Times New Roman" w:cs="Times New Roman"/>
          <w:sz w:val="24"/>
          <w:szCs w:val="24"/>
        </w:rPr>
        <w:t>99,27%</w:t>
      </w:r>
    </w:p>
    <w:p w14:paraId="11D3A555" w14:textId="77777777" w:rsidR="00E663FB" w:rsidRDefault="00E663FB" w:rsidP="00423B6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857061D" w14:textId="048AF6B8" w:rsidR="00A36662" w:rsidRPr="003956EA" w:rsidRDefault="00A36662" w:rsidP="00423B6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956EA">
        <w:rPr>
          <w:rFonts w:ascii="Times New Roman" w:hAnsi="Times New Roman" w:cs="Times New Roman"/>
          <w:sz w:val="24"/>
          <w:szCs w:val="24"/>
        </w:rPr>
        <w:t>Izvorni plan ostao je neprom</w:t>
      </w:r>
      <w:r w:rsidR="003956EA" w:rsidRPr="003956EA">
        <w:rPr>
          <w:rFonts w:ascii="Times New Roman" w:hAnsi="Times New Roman" w:cs="Times New Roman"/>
          <w:sz w:val="24"/>
          <w:szCs w:val="24"/>
        </w:rPr>
        <w:t>i</w:t>
      </w:r>
      <w:r w:rsidRPr="003956EA">
        <w:rPr>
          <w:rFonts w:ascii="Times New Roman" w:hAnsi="Times New Roman" w:cs="Times New Roman"/>
          <w:sz w:val="24"/>
          <w:szCs w:val="24"/>
        </w:rPr>
        <w:t>jenjen</w:t>
      </w:r>
      <w:r w:rsidR="003956EA" w:rsidRPr="003956EA">
        <w:rPr>
          <w:rFonts w:ascii="Times New Roman" w:hAnsi="Times New Roman" w:cs="Times New Roman"/>
          <w:sz w:val="24"/>
          <w:szCs w:val="24"/>
        </w:rPr>
        <w:t>.</w:t>
      </w:r>
    </w:p>
    <w:p w14:paraId="63CEC566" w14:textId="6B88EA75" w:rsidR="003956EA" w:rsidRPr="003956EA" w:rsidRDefault="003956EA" w:rsidP="00423B63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3956EA">
        <w:rPr>
          <w:rFonts w:ascii="Times New Roman" w:hAnsi="Times New Roman" w:cs="Times New Roman"/>
          <w:i/>
          <w:sz w:val="24"/>
          <w:szCs w:val="24"/>
        </w:rPr>
        <w:t xml:space="preserve">  U priloženim tabelama navedene su kolone „izvorni plan</w:t>
      </w:r>
      <w:r w:rsidR="00E663FB">
        <w:rPr>
          <w:rFonts w:ascii="Times New Roman" w:hAnsi="Times New Roman" w:cs="Times New Roman"/>
          <w:i/>
          <w:sz w:val="24"/>
          <w:szCs w:val="24"/>
        </w:rPr>
        <w:t xml:space="preserve"> ili rebalans</w:t>
      </w:r>
      <w:r w:rsidRPr="003956EA">
        <w:rPr>
          <w:rFonts w:ascii="Times New Roman" w:hAnsi="Times New Roman" w:cs="Times New Roman"/>
          <w:i/>
          <w:sz w:val="24"/>
          <w:szCs w:val="24"/>
        </w:rPr>
        <w:t>“ i „tekući plan</w:t>
      </w:r>
      <w:r w:rsidR="00E663FB">
        <w:rPr>
          <w:rFonts w:ascii="Times New Roman" w:hAnsi="Times New Roman" w:cs="Times New Roman"/>
          <w:i/>
          <w:sz w:val="24"/>
          <w:szCs w:val="24"/>
        </w:rPr>
        <w:t xml:space="preserve"> 2023</w:t>
      </w:r>
      <w:r w:rsidRPr="003956EA">
        <w:rPr>
          <w:rFonts w:ascii="Times New Roman" w:hAnsi="Times New Roman" w:cs="Times New Roman"/>
          <w:i/>
          <w:sz w:val="24"/>
          <w:szCs w:val="24"/>
        </w:rPr>
        <w:t>“.</w:t>
      </w:r>
      <w:r w:rsidR="009A530A">
        <w:rPr>
          <w:rFonts w:ascii="Times New Roman" w:hAnsi="Times New Roman" w:cs="Times New Roman"/>
          <w:i/>
          <w:sz w:val="24"/>
          <w:szCs w:val="24"/>
        </w:rPr>
        <w:t>i izvršenje za 2023.</w:t>
      </w:r>
      <w:bookmarkStart w:id="0" w:name="_GoBack"/>
      <w:bookmarkEnd w:id="0"/>
    </w:p>
    <w:p w14:paraId="2B01F118" w14:textId="1D2EF846" w:rsidR="003956EA" w:rsidRPr="003956EA" w:rsidRDefault="003956EA" w:rsidP="00423B63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3956EA">
        <w:rPr>
          <w:rFonts w:ascii="Times New Roman" w:hAnsi="Times New Roman" w:cs="Times New Roman"/>
          <w:i/>
          <w:sz w:val="24"/>
          <w:szCs w:val="24"/>
        </w:rPr>
        <w:t>.</w:t>
      </w:r>
    </w:p>
    <w:p w14:paraId="32F3C432" w14:textId="77777777" w:rsidR="002118CC" w:rsidRDefault="002118CC" w:rsidP="005A6E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A8BED" w14:textId="77777777" w:rsidR="002118CC" w:rsidRPr="00F82488" w:rsidRDefault="002118CC" w:rsidP="005A6E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128C9" w14:textId="77777777" w:rsidR="00E663FB" w:rsidRDefault="00F82488" w:rsidP="005A6E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Puli</w:t>
      </w:r>
      <w:r w:rsidR="00E02B34" w:rsidRPr="00F82488">
        <w:rPr>
          <w:rFonts w:ascii="Times New Roman" w:hAnsi="Times New Roman" w:cs="Times New Roman"/>
          <w:sz w:val="24"/>
          <w:szCs w:val="24"/>
        </w:rPr>
        <w:t>,</w:t>
      </w:r>
      <w:r w:rsidR="00F66689" w:rsidRPr="00F82488">
        <w:rPr>
          <w:rFonts w:ascii="Times New Roman" w:hAnsi="Times New Roman" w:cs="Times New Roman"/>
          <w:sz w:val="24"/>
          <w:szCs w:val="24"/>
        </w:rPr>
        <w:t xml:space="preserve"> </w:t>
      </w:r>
      <w:r w:rsidR="00E663FB">
        <w:rPr>
          <w:rFonts w:ascii="Times New Roman" w:hAnsi="Times New Roman" w:cs="Times New Roman"/>
          <w:sz w:val="24"/>
          <w:szCs w:val="24"/>
        </w:rPr>
        <w:t>26</w:t>
      </w:r>
      <w:r w:rsidR="00F66689" w:rsidRPr="00F82488">
        <w:rPr>
          <w:rFonts w:ascii="Times New Roman" w:hAnsi="Times New Roman" w:cs="Times New Roman"/>
          <w:sz w:val="24"/>
          <w:szCs w:val="24"/>
        </w:rPr>
        <w:t>.</w:t>
      </w:r>
      <w:r w:rsidR="00E02B34" w:rsidRPr="00F82488">
        <w:rPr>
          <w:rFonts w:ascii="Times New Roman" w:hAnsi="Times New Roman" w:cs="Times New Roman"/>
          <w:sz w:val="24"/>
          <w:szCs w:val="24"/>
        </w:rPr>
        <w:t>0</w:t>
      </w:r>
      <w:r w:rsidR="00E663FB">
        <w:rPr>
          <w:rFonts w:ascii="Times New Roman" w:hAnsi="Times New Roman" w:cs="Times New Roman"/>
          <w:sz w:val="24"/>
          <w:szCs w:val="24"/>
        </w:rPr>
        <w:t>3</w:t>
      </w:r>
      <w:r w:rsidR="00E02B34" w:rsidRPr="00F82488">
        <w:rPr>
          <w:rFonts w:ascii="Times New Roman" w:hAnsi="Times New Roman" w:cs="Times New Roman"/>
          <w:sz w:val="24"/>
          <w:szCs w:val="24"/>
        </w:rPr>
        <w:t>.</w:t>
      </w:r>
      <w:r w:rsidR="00F66689" w:rsidRPr="00F82488">
        <w:rPr>
          <w:rFonts w:ascii="Times New Roman" w:hAnsi="Times New Roman" w:cs="Times New Roman"/>
          <w:sz w:val="24"/>
          <w:szCs w:val="24"/>
        </w:rPr>
        <w:t>20</w:t>
      </w:r>
      <w:r w:rsidR="00137D6D" w:rsidRPr="00F82488">
        <w:rPr>
          <w:rFonts w:ascii="Times New Roman" w:hAnsi="Times New Roman" w:cs="Times New Roman"/>
          <w:sz w:val="24"/>
          <w:szCs w:val="24"/>
        </w:rPr>
        <w:t>2</w:t>
      </w:r>
      <w:r w:rsidR="00E663FB">
        <w:rPr>
          <w:rFonts w:ascii="Times New Roman" w:hAnsi="Times New Roman" w:cs="Times New Roman"/>
          <w:sz w:val="24"/>
          <w:szCs w:val="24"/>
        </w:rPr>
        <w:t>4</w:t>
      </w:r>
      <w:r w:rsidR="00F66689" w:rsidRPr="00F82488">
        <w:rPr>
          <w:rFonts w:ascii="Times New Roman" w:hAnsi="Times New Roman" w:cs="Times New Roman"/>
          <w:sz w:val="24"/>
          <w:szCs w:val="24"/>
        </w:rPr>
        <w:t xml:space="preserve">. </w:t>
      </w:r>
      <w:r w:rsidR="00F66689" w:rsidRPr="00F82488">
        <w:rPr>
          <w:rFonts w:ascii="Times New Roman" w:hAnsi="Times New Roman" w:cs="Times New Roman"/>
          <w:b/>
          <w:sz w:val="24"/>
          <w:szCs w:val="24"/>
        </w:rPr>
        <w:tab/>
      </w:r>
      <w:r w:rsidR="00F66689" w:rsidRPr="00F8248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B522603" w14:textId="62A65AA5" w:rsidR="00666855" w:rsidRDefault="00F82488" w:rsidP="005A6E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6181E75" w14:textId="6988E6C7" w:rsidR="00F82488" w:rsidRPr="00666855" w:rsidRDefault="00F82488" w:rsidP="00666855">
      <w:pPr>
        <w:spacing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88">
        <w:rPr>
          <w:rFonts w:ascii="Times New Roman" w:hAnsi="Times New Roman" w:cs="Times New Roman"/>
          <w:sz w:val="24"/>
          <w:szCs w:val="24"/>
        </w:rPr>
        <w:t xml:space="preserve">Općinska državna odvjetnica </w:t>
      </w:r>
    </w:p>
    <w:p w14:paraId="42F03695" w14:textId="1C161144" w:rsidR="00F66689" w:rsidRPr="00996CD7" w:rsidRDefault="00F66689" w:rsidP="00E663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488">
        <w:rPr>
          <w:rFonts w:ascii="Times New Roman" w:hAnsi="Times New Roman" w:cs="Times New Roman"/>
          <w:b/>
          <w:sz w:val="24"/>
          <w:szCs w:val="24"/>
        </w:rPr>
        <w:tab/>
      </w:r>
      <w:r w:rsidRPr="00F82488">
        <w:rPr>
          <w:rFonts w:ascii="Times New Roman" w:hAnsi="Times New Roman" w:cs="Times New Roman"/>
          <w:b/>
          <w:sz w:val="24"/>
          <w:szCs w:val="24"/>
        </w:rPr>
        <w:tab/>
      </w:r>
      <w:r w:rsidRPr="00F82488">
        <w:rPr>
          <w:rFonts w:ascii="Times New Roman" w:hAnsi="Times New Roman" w:cs="Times New Roman"/>
          <w:b/>
          <w:sz w:val="24"/>
          <w:szCs w:val="24"/>
        </w:rPr>
        <w:tab/>
      </w:r>
      <w:r w:rsidRPr="00F82488">
        <w:rPr>
          <w:rFonts w:ascii="Times New Roman" w:hAnsi="Times New Roman" w:cs="Times New Roman"/>
          <w:b/>
          <w:sz w:val="24"/>
          <w:szCs w:val="24"/>
        </w:rPr>
        <w:tab/>
      </w:r>
      <w:r w:rsidRPr="00F82488">
        <w:rPr>
          <w:rFonts w:ascii="Times New Roman" w:hAnsi="Times New Roman" w:cs="Times New Roman"/>
          <w:b/>
          <w:sz w:val="24"/>
          <w:szCs w:val="24"/>
        </w:rPr>
        <w:tab/>
      </w:r>
      <w:r w:rsidRPr="00F82488">
        <w:rPr>
          <w:rFonts w:ascii="Times New Roman" w:hAnsi="Times New Roman" w:cs="Times New Roman"/>
          <w:b/>
          <w:sz w:val="24"/>
          <w:szCs w:val="24"/>
        </w:rPr>
        <w:tab/>
      </w:r>
      <w:r w:rsidRPr="00F82488">
        <w:rPr>
          <w:rFonts w:ascii="Times New Roman" w:hAnsi="Times New Roman" w:cs="Times New Roman"/>
          <w:b/>
          <w:sz w:val="24"/>
          <w:szCs w:val="24"/>
        </w:rPr>
        <w:tab/>
      </w:r>
      <w:r w:rsidRPr="00F82488">
        <w:rPr>
          <w:rFonts w:ascii="Times New Roman" w:hAnsi="Times New Roman" w:cs="Times New Roman"/>
          <w:b/>
          <w:sz w:val="24"/>
          <w:szCs w:val="24"/>
        </w:rPr>
        <w:tab/>
      </w:r>
      <w:r w:rsidR="00F82488">
        <w:rPr>
          <w:rFonts w:ascii="Times New Roman" w:hAnsi="Times New Roman" w:cs="Times New Roman"/>
          <w:sz w:val="24"/>
          <w:szCs w:val="24"/>
        </w:rPr>
        <w:t>Slavica Đokić</w:t>
      </w:r>
    </w:p>
    <w:sectPr w:rsidR="00F66689" w:rsidRPr="00996C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A317F" w14:textId="77777777" w:rsidR="00980E1B" w:rsidRDefault="00980E1B" w:rsidP="005A6E75">
      <w:pPr>
        <w:spacing w:after="0" w:line="240" w:lineRule="auto"/>
      </w:pPr>
      <w:r>
        <w:separator/>
      </w:r>
    </w:p>
  </w:endnote>
  <w:endnote w:type="continuationSeparator" w:id="0">
    <w:p w14:paraId="7BA0C6E9" w14:textId="77777777" w:rsidR="00980E1B" w:rsidRDefault="00980E1B" w:rsidP="005A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E085A" w14:textId="77777777" w:rsidR="0033670E" w:rsidRDefault="0033670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642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41E089" w14:textId="77777777" w:rsidR="0033670E" w:rsidRDefault="0033670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3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4FA74F" w14:textId="77777777" w:rsidR="0033670E" w:rsidRDefault="0033670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FD88A" w14:textId="77777777" w:rsidR="0033670E" w:rsidRDefault="0033670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5799E" w14:textId="77777777" w:rsidR="00980E1B" w:rsidRDefault="00980E1B" w:rsidP="005A6E75">
      <w:pPr>
        <w:spacing w:after="0" w:line="240" w:lineRule="auto"/>
      </w:pPr>
      <w:r>
        <w:separator/>
      </w:r>
    </w:p>
  </w:footnote>
  <w:footnote w:type="continuationSeparator" w:id="0">
    <w:p w14:paraId="1154971A" w14:textId="77777777" w:rsidR="00980E1B" w:rsidRDefault="00980E1B" w:rsidP="005A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61F33" w14:textId="77777777" w:rsidR="0033670E" w:rsidRDefault="0033670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8CA3" w14:textId="77777777" w:rsidR="0033670E" w:rsidRDefault="0033670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C8CBD" w14:textId="77777777" w:rsidR="0033670E" w:rsidRDefault="0033670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870"/>
    <w:multiLevelType w:val="hybridMultilevel"/>
    <w:tmpl w:val="B9DEFA9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5CE5"/>
    <w:multiLevelType w:val="hybridMultilevel"/>
    <w:tmpl w:val="3CEEBF76"/>
    <w:lvl w:ilvl="0" w:tplc="86D4ED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F56F3A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E3AD3"/>
    <w:multiLevelType w:val="hybridMultilevel"/>
    <w:tmpl w:val="B1545B70"/>
    <w:lvl w:ilvl="0" w:tplc="1C8A4B42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F286EE4"/>
    <w:multiLevelType w:val="hybridMultilevel"/>
    <w:tmpl w:val="F38CF1C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0F7E53"/>
    <w:multiLevelType w:val="hybridMultilevel"/>
    <w:tmpl w:val="6C9632B4"/>
    <w:lvl w:ilvl="0" w:tplc="76006392">
      <w:start w:val="1"/>
      <w:numFmt w:val="upperLetter"/>
      <w:lvlText w:val="%1)"/>
      <w:lvlJc w:val="left"/>
      <w:pPr>
        <w:ind w:left="1020" w:hanging="10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2821D9"/>
    <w:multiLevelType w:val="hybridMultilevel"/>
    <w:tmpl w:val="764473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0685E"/>
    <w:multiLevelType w:val="hybridMultilevel"/>
    <w:tmpl w:val="FB5EFD68"/>
    <w:lvl w:ilvl="0" w:tplc="A61C0C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AC2616"/>
    <w:multiLevelType w:val="hybridMultilevel"/>
    <w:tmpl w:val="5C92D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D47A5"/>
    <w:multiLevelType w:val="hybridMultilevel"/>
    <w:tmpl w:val="914464F0"/>
    <w:lvl w:ilvl="0" w:tplc="FD3EF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46C09"/>
    <w:multiLevelType w:val="hybridMultilevel"/>
    <w:tmpl w:val="FB94E2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35549"/>
    <w:multiLevelType w:val="hybridMultilevel"/>
    <w:tmpl w:val="6C9632B4"/>
    <w:lvl w:ilvl="0" w:tplc="76006392">
      <w:start w:val="1"/>
      <w:numFmt w:val="upperLetter"/>
      <w:lvlText w:val="%1)"/>
      <w:lvlJc w:val="left"/>
      <w:pPr>
        <w:ind w:left="1020" w:hanging="10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CB238F"/>
    <w:multiLevelType w:val="hybridMultilevel"/>
    <w:tmpl w:val="811A56DC"/>
    <w:lvl w:ilvl="0" w:tplc="C8F8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D05510"/>
    <w:multiLevelType w:val="hybridMultilevel"/>
    <w:tmpl w:val="4A60AD88"/>
    <w:lvl w:ilvl="0" w:tplc="B9269E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23F19"/>
    <w:multiLevelType w:val="hybridMultilevel"/>
    <w:tmpl w:val="9D040F94"/>
    <w:lvl w:ilvl="0" w:tplc="16505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146E9"/>
    <w:multiLevelType w:val="hybridMultilevel"/>
    <w:tmpl w:val="6C9632B4"/>
    <w:lvl w:ilvl="0" w:tplc="76006392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68792CFF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85160"/>
    <w:multiLevelType w:val="hybridMultilevel"/>
    <w:tmpl w:val="9D040F94"/>
    <w:lvl w:ilvl="0" w:tplc="16505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B0759"/>
    <w:multiLevelType w:val="hybridMultilevel"/>
    <w:tmpl w:val="D9124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C08B1"/>
    <w:multiLevelType w:val="hybridMultilevel"/>
    <w:tmpl w:val="12EC2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3"/>
  </w:num>
  <w:num w:numId="5">
    <w:abstractNumId w:val="16"/>
  </w:num>
  <w:num w:numId="6">
    <w:abstractNumId w:val="2"/>
  </w:num>
  <w:num w:numId="7">
    <w:abstractNumId w:val="18"/>
  </w:num>
  <w:num w:numId="8">
    <w:abstractNumId w:val="1"/>
  </w:num>
  <w:num w:numId="9">
    <w:abstractNumId w:val="6"/>
  </w:num>
  <w:num w:numId="10">
    <w:abstractNumId w:val="12"/>
  </w:num>
  <w:num w:numId="11">
    <w:abstractNumId w:val="9"/>
  </w:num>
  <w:num w:numId="12">
    <w:abstractNumId w:val="7"/>
  </w:num>
  <w:num w:numId="13">
    <w:abstractNumId w:val="3"/>
  </w:num>
  <w:num w:numId="14">
    <w:abstractNumId w:val="17"/>
  </w:num>
  <w:num w:numId="15">
    <w:abstractNumId w:val="5"/>
  </w:num>
  <w:num w:numId="16">
    <w:abstractNumId w:val="11"/>
  </w:num>
  <w:num w:numId="17">
    <w:abstractNumId w:val="14"/>
  </w:num>
  <w:num w:numId="18">
    <w:abstractNumId w:val="15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1E"/>
    <w:rsid w:val="00002021"/>
    <w:rsid w:val="000050C2"/>
    <w:rsid w:val="00021062"/>
    <w:rsid w:val="00023B2E"/>
    <w:rsid w:val="00025CCF"/>
    <w:rsid w:val="00035BEA"/>
    <w:rsid w:val="000433A0"/>
    <w:rsid w:val="000514F7"/>
    <w:rsid w:val="000545D9"/>
    <w:rsid w:val="000740FA"/>
    <w:rsid w:val="00076CF7"/>
    <w:rsid w:val="0007713A"/>
    <w:rsid w:val="000822AF"/>
    <w:rsid w:val="00084AE3"/>
    <w:rsid w:val="000853C9"/>
    <w:rsid w:val="00093798"/>
    <w:rsid w:val="000A1E80"/>
    <w:rsid w:val="000B5F34"/>
    <w:rsid w:val="000C0E67"/>
    <w:rsid w:val="000C0F25"/>
    <w:rsid w:val="000D0146"/>
    <w:rsid w:val="000D4BF0"/>
    <w:rsid w:val="000E7071"/>
    <w:rsid w:val="000F1F3D"/>
    <w:rsid w:val="000F2112"/>
    <w:rsid w:val="000F770D"/>
    <w:rsid w:val="0010126C"/>
    <w:rsid w:val="00115EA9"/>
    <w:rsid w:val="00116BA8"/>
    <w:rsid w:val="00137D6D"/>
    <w:rsid w:val="00143CFD"/>
    <w:rsid w:val="001615BC"/>
    <w:rsid w:val="00163BEF"/>
    <w:rsid w:val="00174AB9"/>
    <w:rsid w:val="00190878"/>
    <w:rsid w:val="001A3BE9"/>
    <w:rsid w:val="001A407F"/>
    <w:rsid w:val="001B10DB"/>
    <w:rsid w:val="001B1599"/>
    <w:rsid w:val="001C01F2"/>
    <w:rsid w:val="001C3261"/>
    <w:rsid w:val="001D432E"/>
    <w:rsid w:val="001E3C1B"/>
    <w:rsid w:val="001F23B7"/>
    <w:rsid w:val="001F4425"/>
    <w:rsid w:val="0020647A"/>
    <w:rsid w:val="002118CC"/>
    <w:rsid w:val="002202E9"/>
    <w:rsid w:val="00221275"/>
    <w:rsid w:val="00225464"/>
    <w:rsid w:val="00226DC2"/>
    <w:rsid w:val="0023204C"/>
    <w:rsid w:val="00234732"/>
    <w:rsid w:val="002350CD"/>
    <w:rsid w:val="0023795A"/>
    <w:rsid w:val="00243A4A"/>
    <w:rsid w:val="00250EFB"/>
    <w:rsid w:val="00271550"/>
    <w:rsid w:val="00271CFE"/>
    <w:rsid w:val="00272684"/>
    <w:rsid w:val="00273965"/>
    <w:rsid w:val="0027493B"/>
    <w:rsid w:val="00280730"/>
    <w:rsid w:val="00286596"/>
    <w:rsid w:val="002876A1"/>
    <w:rsid w:val="00297317"/>
    <w:rsid w:val="002A4588"/>
    <w:rsid w:val="002A5BD6"/>
    <w:rsid w:val="002B0397"/>
    <w:rsid w:val="002C2E46"/>
    <w:rsid w:val="002D6451"/>
    <w:rsid w:val="002D6E6E"/>
    <w:rsid w:val="002F00B0"/>
    <w:rsid w:val="002F5D77"/>
    <w:rsid w:val="00302D32"/>
    <w:rsid w:val="003142AC"/>
    <w:rsid w:val="00314C89"/>
    <w:rsid w:val="00324BC3"/>
    <w:rsid w:val="0032575A"/>
    <w:rsid w:val="00326C01"/>
    <w:rsid w:val="0033670E"/>
    <w:rsid w:val="00336AF5"/>
    <w:rsid w:val="003443DC"/>
    <w:rsid w:val="00354693"/>
    <w:rsid w:val="003611AF"/>
    <w:rsid w:val="00366434"/>
    <w:rsid w:val="003812D4"/>
    <w:rsid w:val="003856FB"/>
    <w:rsid w:val="00391211"/>
    <w:rsid w:val="003956EA"/>
    <w:rsid w:val="00397E1E"/>
    <w:rsid w:val="003A6392"/>
    <w:rsid w:val="003A7EF3"/>
    <w:rsid w:val="003B2667"/>
    <w:rsid w:val="003B5C62"/>
    <w:rsid w:val="003B621F"/>
    <w:rsid w:val="003B6F62"/>
    <w:rsid w:val="003C62BD"/>
    <w:rsid w:val="003C6CB5"/>
    <w:rsid w:val="003F2AC6"/>
    <w:rsid w:val="003F6857"/>
    <w:rsid w:val="004019DA"/>
    <w:rsid w:val="00404CEC"/>
    <w:rsid w:val="00405426"/>
    <w:rsid w:val="00421B1C"/>
    <w:rsid w:val="00423B63"/>
    <w:rsid w:val="00447EED"/>
    <w:rsid w:val="0045065C"/>
    <w:rsid w:val="00454FC1"/>
    <w:rsid w:val="00456ADD"/>
    <w:rsid w:val="00460CF4"/>
    <w:rsid w:val="00466160"/>
    <w:rsid w:val="00480801"/>
    <w:rsid w:val="004857AE"/>
    <w:rsid w:val="00492C9A"/>
    <w:rsid w:val="00496AC2"/>
    <w:rsid w:val="004A12E3"/>
    <w:rsid w:val="004B180C"/>
    <w:rsid w:val="004B627E"/>
    <w:rsid w:val="004C07D0"/>
    <w:rsid w:val="004C3970"/>
    <w:rsid w:val="004D1B08"/>
    <w:rsid w:val="004D2E24"/>
    <w:rsid w:val="004D4B45"/>
    <w:rsid w:val="004D57E4"/>
    <w:rsid w:val="004E2A58"/>
    <w:rsid w:val="004F03BA"/>
    <w:rsid w:val="004F1E53"/>
    <w:rsid w:val="004F20BC"/>
    <w:rsid w:val="004F2BD5"/>
    <w:rsid w:val="004F3882"/>
    <w:rsid w:val="0050289A"/>
    <w:rsid w:val="00503876"/>
    <w:rsid w:val="005111E0"/>
    <w:rsid w:val="005137C4"/>
    <w:rsid w:val="0051447F"/>
    <w:rsid w:val="005253E0"/>
    <w:rsid w:val="00527CBE"/>
    <w:rsid w:val="00531EE3"/>
    <w:rsid w:val="005325B2"/>
    <w:rsid w:val="00532F8B"/>
    <w:rsid w:val="00535A88"/>
    <w:rsid w:val="00535E9D"/>
    <w:rsid w:val="00543E4B"/>
    <w:rsid w:val="00552A77"/>
    <w:rsid w:val="00555395"/>
    <w:rsid w:val="005716DD"/>
    <w:rsid w:val="00572255"/>
    <w:rsid w:val="005815C7"/>
    <w:rsid w:val="00597083"/>
    <w:rsid w:val="005A05A9"/>
    <w:rsid w:val="005A6E75"/>
    <w:rsid w:val="005C5A64"/>
    <w:rsid w:val="005E0B85"/>
    <w:rsid w:val="005F023F"/>
    <w:rsid w:val="005F35C7"/>
    <w:rsid w:val="005F5872"/>
    <w:rsid w:val="00601362"/>
    <w:rsid w:val="006054D3"/>
    <w:rsid w:val="006102F7"/>
    <w:rsid w:val="00613D68"/>
    <w:rsid w:val="00614720"/>
    <w:rsid w:val="00622C02"/>
    <w:rsid w:val="00626CC3"/>
    <w:rsid w:val="00631B81"/>
    <w:rsid w:val="00645008"/>
    <w:rsid w:val="00645614"/>
    <w:rsid w:val="006546D9"/>
    <w:rsid w:val="006623F0"/>
    <w:rsid w:val="00666855"/>
    <w:rsid w:val="00675BEC"/>
    <w:rsid w:val="006907BD"/>
    <w:rsid w:val="00692A2A"/>
    <w:rsid w:val="00693B2F"/>
    <w:rsid w:val="006A2A4D"/>
    <w:rsid w:val="006A4C9F"/>
    <w:rsid w:val="006A69FD"/>
    <w:rsid w:val="006B00E0"/>
    <w:rsid w:val="006B1C7E"/>
    <w:rsid w:val="006B3B9A"/>
    <w:rsid w:val="006B563E"/>
    <w:rsid w:val="006C17C1"/>
    <w:rsid w:val="006C341F"/>
    <w:rsid w:val="006C6A6C"/>
    <w:rsid w:val="006E6566"/>
    <w:rsid w:val="006F1A80"/>
    <w:rsid w:val="006F6698"/>
    <w:rsid w:val="006F7510"/>
    <w:rsid w:val="0070107B"/>
    <w:rsid w:val="007046E2"/>
    <w:rsid w:val="0071060C"/>
    <w:rsid w:val="00716123"/>
    <w:rsid w:val="00722DAA"/>
    <w:rsid w:val="0072433F"/>
    <w:rsid w:val="00726DEC"/>
    <w:rsid w:val="00742213"/>
    <w:rsid w:val="007508FC"/>
    <w:rsid w:val="00752AEF"/>
    <w:rsid w:val="0075463F"/>
    <w:rsid w:val="00765BC8"/>
    <w:rsid w:val="00767C0D"/>
    <w:rsid w:val="007739C6"/>
    <w:rsid w:val="00780830"/>
    <w:rsid w:val="00787219"/>
    <w:rsid w:val="00787A58"/>
    <w:rsid w:val="007908EF"/>
    <w:rsid w:val="007909E9"/>
    <w:rsid w:val="007946BC"/>
    <w:rsid w:val="007B07BC"/>
    <w:rsid w:val="007B4D19"/>
    <w:rsid w:val="007C24DB"/>
    <w:rsid w:val="007C3412"/>
    <w:rsid w:val="007C7FBA"/>
    <w:rsid w:val="007D612D"/>
    <w:rsid w:val="007E2040"/>
    <w:rsid w:val="007E5974"/>
    <w:rsid w:val="007E613C"/>
    <w:rsid w:val="008246E7"/>
    <w:rsid w:val="00836AFB"/>
    <w:rsid w:val="00837604"/>
    <w:rsid w:val="00841E93"/>
    <w:rsid w:val="00844CFC"/>
    <w:rsid w:val="00852F92"/>
    <w:rsid w:val="0085375C"/>
    <w:rsid w:val="0085643B"/>
    <w:rsid w:val="00857274"/>
    <w:rsid w:val="00862398"/>
    <w:rsid w:val="00863B86"/>
    <w:rsid w:val="0086409F"/>
    <w:rsid w:val="008662FA"/>
    <w:rsid w:val="0087211B"/>
    <w:rsid w:val="00873C67"/>
    <w:rsid w:val="00880180"/>
    <w:rsid w:val="00880305"/>
    <w:rsid w:val="00883C01"/>
    <w:rsid w:val="00883FD5"/>
    <w:rsid w:val="00886922"/>
    <w:rsid w:val="008A1982"/>
    <w:rsid w:val="008A71A7"/>
    <w:rsid w:val="008B6C00"/>
    <w:rsid w:val="008E7570"/>
    <w:rsid w:val="00902CD0"/>
    <w:rsid w:val="00911121"/>
    <w:rsid w:val="009178D8"/>
    <w:rsid w:val="009213EE"/>
    <w:rsid w:val="009219DC"/>
    <w:rsid w:val="00953400"/>
    <w:rsid w:val="0095393C"/>
    <w:rsid w:val="00957286"/>
    <w:rsid w:val="009610E0"/>
    <w:rsid w:val="00964AEC"/>
    <w:rsid w:val="0097050F"/>
    <w:rsid w:val="009729D1"/>
    <w:rsid w:val="009759C8"/>
    <w:rsid w:val="00980E1B"/>
    <w:rsid w:val="00985BD0"/>
    <w:rsid w:val="00996CD7"/>
    <w:rsid w:val="00996CDF"/>
    <w:rsid w:val="009A4FA8"/>
    <w:rsid w:val="009A530A"/>
    <w:rsid w:val="009C6E83"/>
    <w:rsid w:val="009C7F25"/>
    <w:rsid w:val="009D7D6A"/>
    <w:rsid w:val="009E1F38"/>
    <w:rsid w:val="009F452E"/>
    <w:rsid w:val="009F4B72"/>
    <w:rsid w:val="00A166BA"/>
    <w:rsid w:val="00A30725"/>
    <w:rsid w:val="00A36662"/>
    <w:rsid w:val="00A44A93"/>
    <w:rsid w:val="00A56F68"/>
    <w:rsid w:val="00A571DE"/>
    <w:rsid w:val="00A71C56"/>
    <w:rsid w:val="00A72871"/>
    <w:rsid w:val="00A72E36"/>
    <w:rsid w:val="00A74A81"/>
    <w:rsid w:val="00A75E4A"/>
    <w:rsid w:val="00A81016"/>
    <w:rsid w:val="00A812B3"/>
    <w:rsid w:val="00A91B70"/>
    <w:rsid w:val="00A91DE4"/>
    <w:rsid w:val="00AA3C54"/>
    <w:rsid w:val="00AB5D64"/>
    <w:rsid w:val="00AC28E7"/>
    <w:rsid w:val="00AE488C"/>
    <w:rsid w:val="00AE6E3A"/>
    <w:rsid w:val="00AF67E8"/>
    <w:rsid w:val="00AF7DCD"/>
    <w:rsid w:val="00B05BEF"/>
    <w:rsid w:val="00B1127F"/>
    <w:rsid w:val="00B113C1"/>
    <w:rsid w:val="00B20445"/>
    <w:rsid w:val="00B35231"/>
    <w:rsid w:val="00B37F87"/>
    <w:rsid w:val="00B40D69"/>
    <w:rsid w:val="00B43832"/>
    <w:rsid w:val="00B44577"/>
    <w:rsid w:val="00B45405"/>
    <w:rsid w:val="00B473C1"/>
    <w:rsid w:val="00B632FF"/>
    <w:rsid w:val="00B70183"/>
    <w:rsid w:val="00B70603"/>
    <w:rsid w:val="00B70CEF"/>
    <w:rsid w:val="00B72A0F"/>
    <w:rsid w:val="00B81FB2"/>
    <w:rsid w:val="00B86593"/>
    <w:rsid w:val="00B91901"/>
    <w:rsid w:val="00BA0401"/>
    <w:rsid w:val="00BA1B05"/>
    <w:rsid w:val="00BA34BA"/>
    <w:rsid w:val="00BA6145"/>
    <w:rsid w:val="00BD00B1"/>
    <w:rsid w:val="00BD072A"/>
    <w:rsid w:val="00BE2B17"/>
    <w:rsid w:val="00BF0628"/>
    <w:rsid w:val="00BF149C"/>
    <w:rsid w:val="00C2085B"/>
    <w:rsid w:val="00C3568A"/>
    <w:rsid w:val="00C371FB"/>
    <w:rsid w:val="00C444D8"/>
    <w:rsid w:val="00C52335"/>
    <w:rsid w:val="00C539A7"/>
    <w:rsid w:val="00C53BEF"/>
    <w:rsid w:val="00C76BDA"/>
    <w:rsid w:val="00C86189"/>
    <w:rsid w:val="00CA1E64"/>
    <w:rsid w:val="00CA30DE"/>
    <w:rsid w:val="00CA50BF"/>
    <w:rsid w:val="00CB2C0B"/>
    <w:rsid w:val="00CC09BF"/>
    <w:rsid w:val="00CD379B"/>
    <w:rsid w:val="00CD4907"/>
    <w:rsid w:val="00CD54F8"/>
    <w:rsid w:val="00CE12F8"/>
    <w:rsid w:val="00CE586D"/>
    <w:rsid w:val="00CF2479"/>
    <w:rsid w:val="00CF3701"/>
    <w:rsid w:val="00CF7339"/>
    <w:rsid w:val="00D00F32"/>
    <w:rsid w:val="00D01AF3"/>
    <w:rsid w:val="00D128F9"/>
    <w:rsid w:val="00D15D69"/>
    <w:rsid w:val="00D16CC1"/>
    <w:rsid w:val="00D22BC7"/>
    <w:rsid w:val="00D419D1"/>
    <w:rsid w:val="00D43D2F"/>
    <w:rsid w:val="00D455DC"/>
    <w:rsid w:val="00D47BC4"/>
    <w:rsid w:val="00D60E67"/>
    <w:rsid w:val="00D62763"/>
    <w:rsid w:val="00D706B4"/>
    <w:rsid w:val="00D75388"/>
    <w:rsid w:val="00D811F2"/>
    <w:rsid w:val="00D960C5"/>
    <w:rsid w:val="00DA087D"/>
    <w:rsid w:val="00DA1EAA"/>
    <w:rsid w:val="00DA44DF"/>
    <w:rsid w:val="00DB3E01"/>
    <w:rsid w:val="00DB44DA"/>
    <w:rsid w:val="00DB6CD7"/>
    <w:rsid w:val="00DC13F4"/>
    <w:rsid w:val="00DC1CE6"/>
    <w:rsid w:val="00DC6FD0"/>
    <w:rsid w:val="00DD1BFA"/>
    <w:rsid w:val="00DD2CF4"/>
    <w:rsid w:val="00DD5C0C"/>
    <w:rsid w:val="00DE1CBF"/>
    <w:rsid w:val="00DE47C4"/>
    <w:rsid w:val="00DF0FD7"/>
    <w:rsid w:val="00DF1542"/>
    <w:rsid w:val="00DF4B88"/>
    <w:rsid w:val="00E00B69"/>
    <w:rsid w:val="00E02B34"/>
    <w:rsid w:val="00E04123"/>
    <w:rsid w:val="00E1319F"/>
    <w:rsid w:val="00E21FFF"/>
    <w:rsid w:val="00E228CC"/>
    <w:rsid w:val="00E23915"/>
    <w:rsid w:val="00E23ECF"/>
    <w:rsid w:val="00E25D9D"/>
    <w:rsid w:val="00E31F2C"/>
    <w:rsid w:val="00E3495F"/>
    <w:rsid w:val="00E37797"/>
    <w:rsid w:val="00E41D17"/>
    <w:rsid w:val="00E4238D"/>
    <w:rsid w:val="00E472DE"/>
    <w:rsid w:val="00E50BB3"/>
    <w:rsid w:val="00E50BC0"/>
    <w:rsid w:val="00E51AEC"/>
    <w:rsid w:val="00E51E25"/>
    <w:rsid w:val="00E56D22"/>
    <w:rsid w:val="00E57F91"/>
    <w:rsid w:val="00E64BF3"/>
    <w:rsid w:val="00E663FB"/>
    <w:rsid w:val="00E707D5"/>
    <w:rsid w:val="00E74B4F"/>
    <w:rsid w:val="00E805D9"/>
    <w:rsid w:val="00E8458A"/>
    <w:rsid w:val="00E954B8"/>
    <w:rsid w:val="00EA29B7"/>
    <w:rsid w:val="00EA766C"/>
    <w:rsid w:val="00EC4079"/>
    <w:rsid w:val="00ED108A"/>
    <w:rsid w:val="00ED3AC4"/>
    <w:rsid w:val="00EE3033"/>
    <w:rsid w:val="00EE5DA9"/>
    <w:rsid w:val="00EF3C76"/>
    <w:rsid w:val="00F04B7D"/>
    <w:rsid w:val="00F10266"/>
    <w:rsid w:val="00F122E2"/>
    <w:rsid w:val="00F407B5"/>
    <w:rsid w:val="00F42B85"/>
    <w:rsid w:val="00F5315B"/>
    <w:rsid w:val="00F53730"/>
    <w:rsid w:val="00F66689"/>
    <w:rsid w:val="00F71677"/>
    <w:rsid w:val="00F82488"/>
    <w:rsid w:val="00FA1EBA"/>
    <w:rsid w:val="00FA493A"/>
    <w:rsid w:val="00FC29A2"/>
    <w:rsid w:val="00FC3CF4"/>
    <w:rsid w:val="00FD5323"/>
    <w:rsid w:val="00FD5E20"/>
    <w:rsid w:val="00FD7E9F"/>
    <w:rsid w:val="00FE2FA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1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F666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29A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F6668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6A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6E75"/>
  </w:style>
  <w:style w:type="paragraph" w:styleId="Podnoje">
    <w:name w:val="footer"/>
    <w:basedOn w:val="Normal"/>
    <w:link w:val="Podnoje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6E75"/>
  </w:style>
  <w:style w:type="paragraph" w:styleId="Bezproreda">
    <w:name w:val="No Spacing"/>
    <w:uiPriority w:val="1"/>
    <w:qFormat/>
    <w:rsid w:val="009E1F38"/>
    <w:pPr>
      <w:spacing w:after="0" w:line="240" w:lineRule="auto"/>
    </w:pPr>
  </w:style>
  <w:style w:type="character" w:styleId="Hiperveza">
    <w:name w:val="Hyperlink"/>
    <w:rsid w:val="00D960C5"/>
    <w:rPr>
      <w:color w:val="0000FF"/>
      <w:u w:val="single"/>
    </w:rPr>
  </w:style>
  <w:style w:type="table" w:styleId="Reetkatablice">
    <w:name w:val="Table Grid"/>
    <w:basedOn w:val="Obinatablica"/>
    <w:uiPriority w:val="59"/>
    <w:rsid w:val="00B4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F666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29A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F6668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6A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6E75"/>
  </w:style>
  <w:style w:type="paragraph" w:styleId="Podnoje">
    <w:name w:val="footer"/>
    <w:basedOn w:val="Normal"/>
    <w:link w:val="PodnojeChar"/>
    <w:uiPriority w:val="99"/>
    <w:unhideWhenUsed/>
    <w:rsid w:val="005A6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6E75"/>
  </w:style>
  <w:style w:type="paragraph" w:styleId="Bezproreda">
    <w:name w:val="No Spacing"/>
    <w:uiPriority w:val="1"/>
    <w:qFormat/>
    <w:rsid w:val="009E1F38"/>
    <w:pPr>
      <w:spacing w:after="0" w:line="240" w:lineRule="auto"/>
    </w:pPr>
  </w:style>
  <w:style w:type="character" w:styleId="Hiperveza">
    <w:name w:val="Hyperlink"/>
    <w:rsid w:val="00D960C5"/>
    <w:rPr>
      <w:color w:val="0000FF"/>
      <w:u w:val="single"/>
    </w:rPr>
  </w:style>
  <w:style w:type="table" w:styleId="Reetkatablice">
    <w:name w:val="Table Grid"/>
    <w:basedOn w:val="Obinatablica"/>
    <w:uiPriority w:val="59"/>
    <w:rsid w:val="00B4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Hermanović</dc:creator>
  <cp:lastModifiedBy>Mirjana Brščić Vitasović</cp:lastModifiedBy>
  <cp:revision>3</cp:revision>
  <cp:lastPrinted>2023-03-16T11:10:00Z</cp:lastPrinted>
  <dcterms:created xsi:type="dcterms:W3CDTF">2024-03-25T15:08:00Z</dcterms:created>
  <dcterms:modified xsi:type="dcterms:W3CDTF">2024-03-26T08:32:00Z</dcterms:modified>
</cp:coreProperties>
</file>