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1C8" w:rsidRPr="001643C3" w:rsidRDefault="005E51C8" w:rsidP="005E51C8">
      <w:pPr>
        <w:overflowPunct w:val="0"/>
        <w:autoSpaceDE w:val="0"/>
        <w:autoSpaceDN w:val="0"/>
        <w:adjustRightInd w:val="0"/>
        <w:spacing w:after="0" w:line="240" w:lineRule="auto"/>
        <w:rPr>
          <w:rFonts w:ascii="Arial" w:eastAsia="Times New Roman" w:hAnsi="Arial" w:cs="Arial"/>
          <w:sz w:val="24"/>
          <w:szCs w:val="24"/>
          <w:lang w:eastAsia="hr-HR"/>
        </w:rPr>
      </w:pPr>
    </w:p>
    <w:p w:rsidR="005E51C8" w:rsidRPr="001643C3" w:rsidRDefault="005E51C8" w:rsidP="005E51C8">
      <w:pPr>
        <w:overflowPunct w:val="0"/>
        <w:autoSpaceDE w:val="0"/>
        <w:autoSpaceDN w:val="0"/>
        <w:adjustRightInd w:val="0"/>
        <w:spacing w:after="0" w:line="240" w:lineRule="auto"/>
        <w:rPr>
          <w:rFonts w:ascii="Arial" w:eastAsia="Times New Roman" w:hAnsi="Arial" w:cs="Arial"/>
          <w:sz w:val="24"/>
          <w:szCs w:val="24"/>
          <w:lang w:eastAsia="hr-HR"/>
        </w:rPr>
      </w:pPr>
    </w:p>
    <w:p w:rsidR="005E51C8" w:rsidRPr="001643C3" w:rsidRDefault="005E51C8" w:rsidP="005E51C8">
      <w:pPr>
        <w:widowControl w:val="0"/>
        <w:snapToGrid w:val="0"/>
        <w:spacing w:after="0" w:line="240" w:lineRule="auto"/>
        <w:ind w:firstLine="1440"/>
        <w:rPr>
          <w:rFonts w:ascii="Arial" w:eastAsia="Times New Roman" w:hAnsi="Arial" w:cs="Arial"/>
          <w:b/>
          <w:i/>
          <w:sz w:val="24"/>
          <w:szCs w:val="24"/>
        </w:rPr>
      </w:pPr>
      <w:r>
        <w:rPr>
          <w:rFonts w:ascii="Arial" w:eastAsia="Times New Roman" w:hAnsi="Arial" w:cs="Arial"/>
          <w:b/>
          <w:i/>
          <w:sz w:val="24"/>
          <w:szCs w:val="24"/>
        </w:rPr>
        <w:t xml:space="preserve">                </w:t>
      </w:r>
      <w:r w:rsidRPr="001643C3">
        <w:rPr>
          <w:rFonts w:ascii="Arial" w:eastAsia="Times New Roman" w:hAnsi="Arial" w:cs="Arial"/>
          <w:b/>
          <w:i/>
          <w:sz w:val="24"/>
          <w:szCs w:val="24"/>
        </w:rPr>
        <w:object w:dxaOrig="142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4.25pt" o:ole="" fillcolor="window">
            <v:imagedata r:id="rId8" o:title="" croptop="3450f" cropbottom="3450f" cropleft="8976f" cropright="8976f"/>
          </v:shape>
          <o:OLEObject Type="Embed" ProgID="Word.Picture.8" ShapeID="_x0000_i1025" DrawAspect="Content" ObjectID="_1756194971" r:id="rId9"/>
        </w:object>
      </w:r>
    </w:p>
    <w:p w:rsidR="005E51C8" w:rsidRPr="00125D5A" w:rsidRDefault="005E51C8" w:rsidP="005E51C8">
      <w:pPr>
        <w:widowControl w:val="0"/>
        <w:snapToGrid w:val="0"/>
        <w:spacing w:after="0" w:line="240" w:lineRule="auto"/>
        <w:jc w:val="both"/>
        <w:rPr>
          <w:rFonts w:ascii="Arial" w:eastAsia="Times New Roman" w:hAnsi="Arial" w:cs="Arial"/>
          <w:sz w:val="24"/>
          <w:szCs w:val="24"/>
        </w:rPr>
      </w:pPr>
      <w:r w:rsidRPr="001643C3">
        <w:rPr>
          <w:rFonts w:ascii="Arial" w:eastAsia="Times New Roman" w:hAnsi="Arial" w:cs="Arial"/>
          <w:b/>
          <w:i/>
          <w:sz w:val="24"/>
          <w:szCs w:val="24"/>
        </w:rPr>
        <w:t xml:space="preserve">     </w:t>
      </w:r>
      <w:r>
        <w:rPr>
          <w:rFonts w:ascii="Arial" w:eastAsia="Times New Roman" w:hAnsi="Arial" w:cs="Arial"/>
          <w:b/>
          <w:i/>
          <w:sz w:val="24"/>
          <w:szCs w:val="24"/>
        </w:rPr>
        <w:t xml:space="preserve">                 </w:t>
      </w:r>
      <w:r w:rsidRPr="001643C3">
        <w:rPr>
          <w:rFonts w:ascii="Arial" w:eastAsia="Times New Roman" w:hAnsi="Arial" w:cs="Arial"/>
          <w:b/>
          <w:i/>
          <w:sz w:val="24"/>
          <w:szCs w:val="24"/>
        </w:rPr>
        <w:t xml:space="preserve">  </w:t>
      </w:r>
      <w:r w:rsidRPr="00125D5A">
        <w:rPr>
          <w:rFonts w:ascii="Arial" w:eastAsia="Times New Roman" w:hAnsi="Arial" w:cs="Arial"/>
          <w:sz w:val="24"/>
          <w:szCs w:val="24"/>
        </w:rPr>
        <w:t>REPUBLIKA HRVATSKA</w:t>
      </w:r>
    </w:p>
    <w:p w:rsidR="005E51C8" w:rsidRPr="00125D5A" w:rsidRDefault="005E51C8" w:rsidP="005E51C8">
      <w:pPr>
        <w:widowControl w:val="0"/>
        <w:tabs>
          <w:tab w:val="center" w:pos="1985"/>
        </w:tabs>
        <w:snapToGrid w:val="0"/>
        <w:spacing w:after="0" w:line="240" w:lineRule="auto"/>
        <w:rPr>
          <w:rFonts w:ascii="Arial" w:eastAsia="Times New Roman" w:hAnsi="Arial" w:cs="Arial"/>
          <w:sz w:val="24"/>
          <w:szCs w:val="24"/>
        </w:rPr>
      </w:pPr>
      <w:r w:rsidRPr="00125D5A">
        <w:rPr>
          <w:rFonts w:ascii="Arial" w:eastAsia="Times New Roman" w:hAnsi="Arial" w:cs="Arial"/>
          <w:sz w:val="24"/>
          <w:szCs w:val="24"/>
        </w:rPr>
        <w:t>OPĆINSKO GRAĐANSKO</w:t>
      </w:r>
      <w:r>
        <w:rPr>
          <w:rFonts w:ascii="Arial" w:eastAsia="Times New Roman" w:hAnsi="Arial" w:cs="Arial"/>
          <w:sz w:val="24"/>
          <w:szCs w:val="24"/>
        </w:rPr>
        <w:t xml:space="preserve"> </w:t>
      </w:r>
      <w:r w:rsidRPr="00125D5A">
        <w:rPr>
          <w:rFonts w:ascii="Arial" w:eastAsia="Times New Roman" w:hAnsi="Arial" w:cs="Arial"/>
          <w:sz w:val="24"/>
          <w:szCs w:val="24"/>
        </w:rPr>
        <w:t>DRŽAVNO ODVJETNIŠTVO</w:t>
      </w:r>
    </w:p>
    <w:p w:rsidR="005E51C8" w:rsidRPr="00125D5A" w:rsidRDefault="005E51C8" w:rsidP="005E51C8">
      <w:pPr>
        <w:widowControl w:val="0"/>
        <w:tabs>
          <w:tab w:val="center" w:pos="1985"/>
        </w:tabs>
        <w:snapToGrid w:val="0"/>
        <w:spacing w:after="0" w:line="240" w:lineRule="auto"/>
        <w:ind w:right="4490"/>
        <w:jc w:val="center"/>
        <w:rPr>
          <w:rFonts w:ascii="Arial" w:eastAsia="Times New Roman" w:hAnsi="Arial" w:cs="Arial"/>
          <w:sz w:val="24"/>
          <w:szCs w:val="24"/>
        </w:rPr>
      </w:pPr>
      <w:r>
        <w:rPr>
          <w:rFonts w:ascii="Arial" w:eastAsia="Times New Roman" w:hAnsi="Arial" w:cs="Arial"/>
          <w:sz w:val="24"/>
          <w:szCs w:val="24"/>
        </w:rPr>
        <w:t xml:space="preserve">                   </w:t>
      </w:r>
      <w:r w:rsidRPr="00125D5A">
        <w:rPr>
          <w:rFonts w:ascii="Arial" w:eastAsia="Times New Roman" w:hAnsi="Arial" w:cs="Arial"/>
          <w:sz w:val="24"/>
          <w:szCs w:val="24"/>
        </w:rPr>
        <w:t>U  Z A G R E B U</w:t>
      </w:r>
    </w:p>
    <w:p w:rsidR="005E51C8" w:rsidRPr="00125D5A" w:rsidRDefault="005E51C8" w:rsidP="005E51C8">
      <w:pPr>
        <w:widowControl w:val="0"/>
        <w:tabs>
          <w:tab w:val="center" w:pos="1985"/>
        </w:tabs>
        <w:snapToGrid w:val="0"/>
        <w:spacing w:after="0" w:line="240" w:lineRule="auto"/>
        <w:ind w:right="4490"/>
        <w:jc w:val="center"/>
        <w:rPr>
          <w:rFonts w:ascii="Arial" w:eastAsia="Times New Roman" w:hAnsi="Arial" w:cs="Arial"/>
          <w:sz w:val="24"/>
          <w:szCs w:val="24"/>
        </w:rPr>
      </w:pPr>
      <w:r>
        <w:rPr>
          <w:rFonts w:ascii="Arial" w:eastAsia="Times New Roman" w:hAnsi="Arial" w:cs="Arial"/>
          <w:sz w:val="24"/>
          <w:szCs w:val="24"/>
        </w:rPr>
        <w:t xml:space="preserve">                   Zagreb, Slavonska avenija 6</w:t>
      </w:r>
    </w:p>
    <w:p w:rsidR="005E51C8" w:rsidRPr="001643C3" w:rsidRDefault="005E51C8" w:rsidP="005E51C8">
      <w:pPr>
        <w:widowControl w:val="0"/>
        <w:tabs>
          <w:tab w:val="center" w:pos="1985"/>
        </w:tabs>
        <w:snapToGrid w:val="0"/>
        <w:spacing w:after="0" w:line="240" w:lineRule="auto"/>
        <w:ind w:right="4490"/>
        <w:jc w:val="center"/>
        <w:rPr>
          <w:rFonts w:ascii="Arial" w:eastAsia="Times New Roman" w:hAnsi="Arial" w:cs="Arial"/>
          <w:b/>
          <w:sz w:val="24"/>
          <w:szCs w:val="24"/>
        </w:rPr>
      </w:pPr>
    </w:p>
    <w:p w:rsidR="005E51C8" w:rsidRPr="001643C3" w:rsidRDefault="005E51C8" w:rsidP="005E51C8">
      <w:pPr>
        <w:overflowPunct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Broj: P-</w:t>
      </w:r>
      <w:r w:rsidR="00C75EA4">
        <w:rPr>
          <w:rFonts w:ascii="Arial" w:eastAsia="Times New Roman" w:hAnsi="Arial" w:cs="Arial"/>
          <w:sz w:val="24"/>
          <w:szCs w:val="24"/>
          <w:lang w:eastAsia="hr-HR"/>
        </w:rPr>
        <w:t>53/2023</w:t>
      </w:r>
    </w:p>
    <w:p w:rsidR="005E51C8" w:rsidRPr="001643C3" w:rsidRDefault="005E51C8" w:rsidP="005E51C8">
      <w:pPr>
        <w:overflowPunct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Zagreb, </w:t>
      </w:r>
      <w:r w:rsidR="00C75EA4">
        <w:rPr>
          <w:rFonts w:ascii="Arial" w:eastAsia="Times New Roman" w:hAnsi="Arial" w:cs="Arial"/>
          <w:sz w:val="24"/>
          <w:szCs w:val="24"/>
          <w:lang w:eastAsia="hr-HR"/>
        </w:rPr>
        <w:t>13. rujna</w:t>
      </w:r>
      <w:r>
        <w:rPr>
          <w:rFonts w:ascii="Arial" w:eastAsia="Times New Roman" w:hAnsi="Arial" w:cs="Arial"/>
          <w:sz w:val="24"/>
          <w:szCs w:val="24"/>
          <w:lang w:eastAsia="hr-HR"/>
        </w:rPr>
        <w:t xml:space="preserve"> 202</w:t>
      </w:r>
      <w:r w:rsidR="00C75EA4">
        <w:rPr>
          <w:rFonts w:ascii="Arial" w:eastAsia="Times New Roman" w:hAnsi="Arial" w:cs="Arial"/>
          <w:sz w:val="24"/>
          <w:szCs w:val="24"/>
          <w:lang w:eastAsia="hr-HR"/>
        </w:rPr>
        <w:t>3</w:t>
      </w:r>
      <w:r w:rsidRPr="001643C3">
        <w:rPr>
          <w:rFonts w:ascii="Arial" w:eastAsia="Times New Roman" w:hAnsi="Arial" w:cs="Arial"/>
          <w:sz w:val="24"/>
          <w:szCs w:val="24"/>
          <w:lang w:eastAsia="hr-HR"/>
        </w:rPr>
        <w:t xml:space="preserve">. </w:t>
      </w:r>
    </w:p>
    <w:p w:rsidR="005E51C8" w:rsidRPr="001643C3" w:rsidRDefault="005E51C8" w:rsidP="005E51C8">
      <w:pPr>
        <w:spacing w:before="100" w:beforeAutospacing="1" w:after="0" w:line="240" w:lineRule="auto"/>
        <w:ind w:firstLine="708"/>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Temeljem članka 4. Uredbe o raspisivanju i provedbi javnog natječaja i internog oglasa u državnoj službi (Narodne novine, broj: 78/2017, u daljnjem tekstu: Uredba) za prijam u državnu službu na </w:t>
      </w:r>
      <w:r>
        <w:rPr>
          <w:rFonts w:ascii="Arial" w:eastAsia="Times New Roman" w:hAnsi="Arial" w:cs="Arial"/>
          <w:sz w:val="24"/>
          <w:szCs w:val="24"/>
          <w:lang w:eastAsia="hr-HR"/>
        </w:rPr>
        <w:t>ne</w:t>
      </w:r>
      <w:r w:rsidRPr="001643C3">
        <w:rPr>
          <w:rFonts w:ascii="Arial" w:eastAsia="Times New Roman" w:hAnsi="Arial" w:cs="Arial"/>
          <w:sz w:val="24"/>
          <w:szCs w:val="24"/>
          <w:lang w:eastAsia="hr-HR"/>
        </w:rPr>
        <w:t>određeno vrijeme na radno mjesto administrativnog referenta</w:t>
      </w: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w:t>
      </w:r>
      <w:r>
        <w:rPr>
          <w:rFonts w:ascii="Arial" w:eastAsia="Times New Roman" w:hAnsi="Arial" w:cs="Arial"/>
          <w:sz w:val="24"/>
          <w:szCs w:val="24"/>
          <w:lang w:eastAsia="hr-HR"/>
        </w:rPr>
        <w:t xml:space="preserve"> </w:t>
      </w:r>
      <w:proofErr w:type="spellStart"/>
      <w:r>
        <w:rPr>
          <w:rFonts w:ascii="Arial" w:eastAsia="Times New Roman" w:hAnsi="Arial" w:cs="Arial"/>
          <w:sz w:val="24"/>
          <w:szCs w:val="24"/>
          <w:lang w:eastAsia="hr-HR"/>
        </w:rPr>
        <w:t>upisničara</w:t>
      </w:r>
      <w:proofErr w:type="spellEnd"/>
      <w:r>
        <w:rPr>
          <w:rFonts w:ascii="Arial" w:eastAsia="Times New Roman" w:hAnsi="Arial" w:cs="Arial"/>
          <w:sz w:val="24"/>
          <w:szCs w:val="24"/>
          <w:lang w:eastAsia="hr-HR"/>
        </w:rPr>
        <w:t>- 1 izvršitelj/</w:t>
      </w:r>
      <w:proofErr w:type="spellStart"/>
      <w:r>
        <w:rPr>
          <w:rFonts w:ascii="Arial" w:eastAsia="Times New Roman" w:hAnsi="Arial" w:cs="Arial"/>
          <w:sz w:val="24"/>
          <w:szCs w:val="24"/>
          <w:lang w:eastAsia="hr-HR"/>
        </w:rPr>
        <w:t>ica</w:t>
      </w:r>
      <w:proofErr w:type="spellEnd"/>
      <w:r w:rsidRPr="001643C3">
        <w:rPr>
          <w:rFonts w:ascii="Arial" w:eastAsia="Times New Roman" w:hAnsi="Arial" w:cs="Arial"/>
          <w:sz w:val="24"/>
          <w:szCs w:val="24"/>
          <w:lang w:eastAsia="hr-HR"/>
        </w:rPr>
        <w:t xml:space="preserve"> u Općinsko </w:t>
      </w:r>
      <w:r>
        <w:rPr>
          <w:rFonts w:ascii="Arial" w:eastAsia="Times New Roman" w:hAnsi="Arial" w:cs="Arial"/>
          <w:sz w:val="24"/>
          <w:szCs w:val="24"/>
          <w:lang w:eastAsia="hr-HR"/>
        </w:rPr>
        <w:t xml:space="preserve">građansko </w:t>
      </w:r>
      <w:r w:rsidRPr="001643C3">
        <w:rPr>
          <w:rFonts w:ascii="Arial" w:eastAsia="Times New Roman" w:hAnsi="Arial" w:cs="Arial"/>
          <w:sz w:val="24"/>
          <w:szCs w:val="24"/>
          <w:lang w:eastAsia="hr-HR"/>
        </w:rPr>
        <w:t>državno odvjetništvo u Zagrebu, objavljuje se</w:t>
      </w:r>
    </w:p>
    <w:p w:rsidR="005E51C8" w:rsidRPr="001643C3" w:rsidRDefault="005E51C8" w:rsidP="005E51C8">
      <w:pPr>
        <w:spacing w:after="0" w:line="240" w:lineRule="auto"/>
        <w:ind w:firstLine="708"/>
        <w:jc w:val="both"/>
        <w:rPr>
          <w:rFonts w:ascii="Arial" w:eastAsia="Times New Roman" w:hAnsi="Arial" w:cs="Arial"/>
          <w:sz w:val="24"/>
          <w:szCs w:val="24"/>
          <w:lang w:eastAsia="hr-HR"/>
        </w:rPr>
      </w:pPr>
    </w:p>
    <w:p w:rsidR="005E51C8" w:rsidRPr="001643C3" w:rsidRDefault="005E51C8" w:rsidP="005E51C8">
      <w:pPr>
        <w:spacing w:after="0" w:line="240" w:lineRule="auto"/>
        <w:ind w:firstLine="708"/>
        <w:jc w:val="both"/>
        <w:rPr>
          <w:rFonts w:ascii="Arial" w:eastAsia="Times New Roman" w:hAnsi="Arial" w:cs="Arial"/>
          <w:sz w:val="24"/>
          <w:szCs w:val="24"/>
          <w:lang w:eastAsia="hr-HR"/>
        </w:rPr>
      </w:pPr>
    </w:p>
    <w:p w:rsidR="005E51C8" w:rsidRPr="001643C3" w:rsidRDefault="005E51C8" w:rsidP="005E51C8">
      <w:pPr>
        <w:spacing w:after="0" w:line="240" w:lineRule="auto"/>
        <w:jc w:val="center"/>
        <w:rPr>
          <w:rFonts w:ascii="Arial" w:eastAsia="Times New Roman" w:hAnsi="Arial" w:cs="Arial"/>
          <w:sz w:val="24"/>
          <w:szCs w:val="24"/>
          <w:lang w:eastAsia="hr-HR"/>
        </w:rPr>
      </w:pPr>
      <w:r w:rsidRPr="001643C3">
        <w:rPr>
          <w:rFonts w:ascii="Arial" w:eastAsia="Times New Roman" w:hAnsi="Arial" w:cs="Arial"/>
          <w:sz w:val="24"/>
          <w:szCs w:val="24"/>
          <w:lang w:eastAsia="hr-HR"/>
        </w:rPr>
        <w:t>OPIS POSLOVA RADNIH MJESTA, PODACI O PLAĆI, SADRŽAJU I NAČINU TESTIRANJA</w:t>
      </w:r>
      <w:r>
        <w:rPr>
          <w:rFonts w:ascii="Arial" w:eastAsia="Times New Roman" w:hAnsi="Arial" w:cs="Arial"/>
          <w:sz w:val="24"/>
          <w:szCs w:val="24"/>
          <w:lang w:eastAsia="hr-HR"/>
        </w:rPr>
        <w:t>,</w:t>
      </w:r>
      <w:r w:rsidRPr="001643C3">
        <w:rPr>
          <w:rFonts w:ascii="Arial" w:eastAsia="Times New Roman" w:hAnsi="Arial" w:cs="Arial"/>
          <w:sz w:val="24"/>
          <w:szCs w:val="24"/>
          <w:lang w:eastAsia="hr-HR"/>
        </w:rPr>
        <w:t xml:space="preserve"> TE PRAVNI I DRUGI IZVORI ZA PRIPREMANJE KANDIDATA </w:t>
      </w:r>
    </w:p>
    <w:p w:rsidR="005E51C8" w:rsidRPr="001643C3" w:rsidRDefault="005E51C8" w:rsidP="005E51C8">
      <w:pPr>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ZA TESTIRANJE</w:t>
      </w:r>
    </w:p>
    <w:p w:rsidR="005E51C8" w:rsidRPr="001643C3" w:rsidRDefault="005E51C8" w:rsidP="005E51C8">
      <w:pPr>
        <w:spacing w:after="0" w:line="240" w:lineRule="auto"/>
        <w:ind w:left="360"/>
        <w:rPr>
          <w:rFonts w:ascii="Arial" w:eastAsia="Times New Roman" w:hAnsi="Arial" w:cs="Arial"/>
          <w:sz w:val="24"/>
          <w:szCs w:val="24"/>
          <w:lang w:eastAsia="hr-HR"/>
        </w:rPr>
      </w:pPr>
    </w:p>
    <w:p w:rsidR="005E51C8" w:rsidRPr="00EF0185" w:rsidRDefault="005E51C8" w:rsidP="005E51C8">
      <w:pPr>
        <w:pStyle w:val="Odlomakpopisa"/>
        <w:numPr>
          <w:ilvl w:val="0"/>
          <w:numId w:val="2"/>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F0185">
        <w:rPr>
          <w:rFonts w:ascii="Arial" w:eastAsia="Times New Roman" w:hAnsi="Arial" w:cs="Arial"/>
          <w:b/>
          <w:sz w:val="24"/>
          <w:szCs w:val="24"/>
          <w:lang w:eastAsia="hr-HR"/>
        </w:rPr>
        <w:t>Administrativni referent-</w:t>
      </w:r>
      <w:proofErr w:type="spellStart"/>
      <w:r w:rsidRPr="00EF0185">
        <w:rPr>
          <w:rFonts w:ascii="Arial" w:eastAsia="Times New Roman" w:hAnsi="Arial" w:cs="Arial"/>
          <w:b/>
          <w:sz w:val="24"/>
          <w:szCs w:val="24"/>
          <w:lang w:eastAsia="hr-HR"/>
        </w:rPr>
        <w:t>upisničar</w:t>
      </w:r>
      <w:proofErr w:type="spellEnd"/>
      <w:r>
        <w:rPr>
          <w:rFonts w:ascii="Arial" w:eastAsia="Times New Roman" w:hAnsi="Arial" w:cs="Arial"/>
          <w:sz w:val="24"/>
          <w:szCs w:val="24"/>
          <w:lang w:eastAsia="hr-HR"/>
        </w:rPr>
        <w:t xml:space="preserve"> - 1 izvršitelj/</w:t>
      </w:r>
      <w:proofErr w:type="spellStart"/>
      <w:r>
        <w:rPr>
          <w:rFonts w:ascii="Arial" w:eastAsia="Times New Roman" w:hAnsi="Arial" w:cs="Arial"/>
          <w:sz w:val="24"/>
          <w:szCs w:val="24"/>
          <w:lang w:eastAsia="hr-HR"/>
        </w:rPr>
        <w:t>ica</w:t>
      </w:r>
      <w:proofErr w:type="spellEnd"/>
    </w:p>
    <w:p w:rsidR="005E51C8" w:rsidRPr="001B6483" w:rsidRDefault="005E51C8" w:rsidP="005E51C8">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5E51C8" w:rsidRPr="001B6483" w:rsidRDefault="005E51C8" w:rsidP="005E51C8">
      <w:pPr>
        <w:overflowPunct w:val="0"/>
        <w:autoSpaceDE w:val="0"/>
        <w:autoSpaceDN w:val="0"/>
        <w:adjustRightInd w:val="0"/>
        <w:spacing w:after="0" w:line="240" w:lineRule="auto"/>
        <w:jc w:val="both"/>
        <w:rPr>
          <w:rFonts w:ascii="Arial" w:eastAsia="Times New Roman" w:hAnsi="Arial" w:cs="Arial"/>
          <w:sz w:val="24"/>
          <w:szCs w:val="24"/>
          <w:lang w:eastAsia="hr-HR"/>
        </w:rPr>
      </w:pPr>
      <w:r w:rsidRPr="001B6483">
        <w:rPr>
          <w:rFonts w:ascii="Arial" w:eastAsia="Times New Roman" w:hAnsi="Arial" w:cs="Arial"/>
          <w:sz w:val="24"/>
          <w:szCs w:val="24"/>
          <w:lang w:eastAsia="hr-HR"/>
        </w:rPr>
        <w:t>OPIS POSLOVA RADNOG MJESTA</w:t>
      </w:r>
      <w:r>
        <w:rPr>
          <w:rFonts w:ascii="Arial" w:eastAsia="Times New Roman" w:hAnsi="Arial" w:cs="Arial"/>
          <w:sz w:val="24"/>
          <w:szCs w:val="24"/>
          <w:lang w:eastAsia="hr-HR"/>
        </w:rPr>
        <w:t xml:space="preserve">: </w:t>
      </w:r>
    </w:p>
    <w:p w:rsidR="005E51C8" w:rsidRPr="001B6483" w:rsidRDefault="005E51C8" w:rsidP="005E51C8">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r w:rsidRPr="001B6483">
        <w:rPr>
          <w:rFonts w:ascii="Arial" w:eastAsia="Times New Roman" w:hAnsi="Arial" w:cs="Arial"/>
          <w:sz w:val="24"/>
          <w:szCs w:val="24"/>
          <w:lang w:eastAsia="hr-HR"/>
        </w:rPr>
        <w:t xml:space="preserve">- obavlja poslove uredskog poslovanja, </w:t>
      </w:r>
    </w:p>
    <w:p w:rsidR="005E51C8" w:rsidRPr="001B6483" w:rsidRDefault="005E51C8" w:rsidP="005E51C8">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r w:rsidRPr="001B6483">
        <w:rPr>
          <w:rFonts w:ascii="Arial" w:eastAsia="Times New Roman" w:hAnsi="Arial" w:cs="Arial"/>
          <w:sz w:val="24"/>
          <w:szCs w:val="24"/>
          <w:lang w:eastAsia="hr-HR"/>
        </w:rPr>
        <w:t xml:space="preserve">- uvodi službenu poštu u odgovarajuće upisnike, </w:t>
      </w:r>
    </w:p>
    <w:p w:rsidR="005E51C8" w:rsidRDefault="005E51C8" w:rsidP="005E51C8">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r w:rsidRPr="001B6483">
        <w:rPr>
          <w:rFonts w:ascii="Arial" w:eastAsia="Times New Roman" w:hAnsi="Arial" w:cs="Arial"/>
          <w:sz w:val="24"/>
          <w:szCs w:val="24"/>
          <w:lang w:eastAsia="hr-HR"/>
        </w:rPr>
        <w:t>- vodi ih u pisanom i elektroničkom obliku s pripadajućim im</w:t>
      </w:r>
      <w:r>
        <w:rPr>
          <w:rFonts w:ascii="Arial" w:eastAsia="Times New Roman" w:hAnsi="Arial" w:cs="Arial"/>
          <w:sz w:val="24"/>
          <w:szCs w:val="24"/>
          <w:lang w:eastAsia="hr-HR"/>
        </w:rPr>
        <w:t xml:space="preserve">enicima te arhivira   </w:t>
      </w:r>
    </w:p>
    <w:p w:rsidR="005E51C8" w:rsidRPr="001B6483" w:rsidRDefault="005E51C8" w:rsidP="005E51C8">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predmete iz </w:t>
      </w:r>
      <w:r w:rsidRPr="001B6483">
        <w:rPr>
          <w:rFonts w:ascii="Arial" w:eastAsia="Times New Roman" w:hAnsi="Arial" w:cs="Arial"/>
          <w:sz w:val="24"/>
          <w:szCs w:val="24"/>
          <w:lang w:eastAsia="hr-HR"/>
        </w:rPr>
        <w:t>upisnika,</w:t>
      </w:r>
    </w:p>
    <w:p w:rsidR="005E51C8" w:rsidRPr="001B6483" w:rsidRDefault="005E51C8" w:rsidP="005E51C8">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r w:rsidRPr="001B6483">
        <w:rPr>
          <w:rFonts w:ascii="Arial" w:eastAsia="Times New Roman" w:hAnsi="Arial" w:cs="Arial"/>
          <w:sz w:val="24"/>
          <w:szCs w:val="24"/>
          <w:lang w:eastAsia="hr-HR"/>
        </w:rPr>
        <w:t xml:space="preserve">- snima i skrbi o pohrani snimljenog materijala, </w:t>
      </w:r>
    </w:p>
    <w:p w:rsidR="005E51C8" w:rsidRDefault="005E51C8" w:rsidP="005E51C8">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r w:rsidRPr="001B6483">
        <w:rPr>
          <w:rFonts w:ascii="Arial" w:eastAsia="Times New Roman" w:hAnsi="Arial" w:cs="Arial"/>
          <w:sz w:val="24"/>
          <w:szCs w:val="24"/>
          <w:lang w:eastAsia="hr-HR"/>
        </w:rPr>
        <w:t>- fotokopira spise te obavlja i druge srodne poslove u</w:t>
      </w:r>
      <w:r>
        <w:rPr>
          <w:rFonts w:ascii="Arial" w:eastAsia="Times New Roman" w:hAnsi="Arial" w:cs="Arial"/>
          <w:sz w:val="24"/>
          <w:szCs w:val="24"/>
          <w:lang w:eastAsia="hr-HR"/>
        </w:rPr>
        <w:t xml:space="preserve"> skladu s Poslovnikom </w:t>
      </w:r>
    </w:p>
    <w:p w:rsidR="005E51C8" w:rsidRPr="001B6483" w:rsidRDefault="005E51C8" w:rsidP="005E51C8">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državnog </w:t>
      </w:r>
      <w:r w:rsidRPr="001B6483">
        <w:rPr>
          <w:rFonts w:ascii="Arial" w:eastAsia="Times New Roman" w:hAnsi="Arial" w:cs="Arial"/>
          <w:sz w:val="24"/>
          <w:szCs w:val="24"/>
          <w:lang w:eastAsia="hr-HR"/>
        </w:rPr>
        <w:t xml:space="preserve"> odvjetništva.</w:t>
      </w:r>
    </w:p>
    <w:p w:rsidR="005E51C8" w:rsidRPr="001B6483" w:rsidRDefault="005E51C8" w:rsidP="005E51C8">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5E51C8" w:rsidRPr="001B6483" w:rsidRDefault="005E51C8" w:rsidP="005E51C8">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r w:rsidRPr="001B6483">
        <w:rPr>
          <w:rFonts w:ascii="Arial" w:eastAsia="Times New Roman" w:hAnsi="Arial" w:cs="Arial"/>
          <w:sz w:val="24"/>
          <w:szCs w:val="24"/>
          <w:lang w:eastAsia="hr-HR"/>
        </w:rPr>
        <w:t>Plaću službenika čini umnožak osnovice za izračun plaće i koeficijenta složenosti poslova radnog mjesta, uvećan za 0,5% za svaku navršenu godinu radnog staža.</w:t>
      </w:r>
    </w:p>
    <w:p w:rsidR="005E51C8" w:rsidRDefault="005E51C8" w:rsidP="005E51C8">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r w:rsidRPr="001B6483">
        <w:rPr>
          <w:rFonts w:ascii="Arial" w:eastAsia="Times New Roman" w:hAnsi="Arial" w:cs="Arial"/>
          <w:sz w:val="24"/>
          <w:szCs w:val="24"/>
          <w:lang w:eastAsia="hr-HR"/>
        </w:rPr>
        <w:t>Koeficijent složenosti poslova za radno mjesto</w:t>
      </w:r>
      <w:r>
        <w:rPr>
          <w:rFonts w:ascii="Arial" w:eastAsia="Times New Roman" w:hAnsi="Arial" w:cs="Arial"/>
          <w:sz w:val="24"/>
          <w:szCs w:val="24"/>
          <w:lang w:eastAsia="hr-HR"/>
        </w:rPr>
        <w:t xml:space="preserve"> </w:t>
      </w:r>
      <w:bookmarkStart w:id="0" w:name="_GoBack"/>
      <w:bookmarkEnd w:id="0"/>
      <w:r w:rsidRPr="001B6483">
        <w:rPr>
          <w:rFonts w:ascii="Arial" w:eastAsia="Times New Roman" w:hAnsi="Arial" w:cs="Arial"/>
          <w:sz w:val="24"/>
          <w:szCs w:val="24"/>
          <w:lang w:eastAsia="hr-HR"/>
        </w:rPr>
        <w:t>administrativnog referenta-</w:t>
      </w:r>
      <w:proofErr w:type="spellStart"/>
      <w:r w:rsidRPr="001B6483">
        <w:rPr>
          <w:rFonts w:ascii="Arial" w:eastAsia="Times New Roman" w:hAnsi="Arial" w:cs="Arial"/>
          <w:sz w:val="24"/>
          <w:szCs w:val="24"/>
          <w:lang w:eastAsia="hr-HR"/>
        </w:rPr>
        <w:t>upisničara</w:t>
      </w:r>
      <w:proofErr w:type="spellEnd"/>
      <w:r w:rsidRPr="001B6483">
        <w:rPr>
          <w:rFonts w:ascii="Arial" w:eastAsia="Times New Roman" w:hAnsi="Arial" w:cs="Arial"/>
          <w:sz w:val="24"/>
          <w:szCs w:val="24"/>
          <w:lang w:eastAsia="hr-HR"/>
        </w:rPr>
        <w:t xml:space="preserve"> određen je Uredbom o izmjenama i dopunama Uredbe o nazivima radnih mjesta i koeficijentima složenosti poslova u državnoj službi (Narodne novine, broj: 73/19).</w:t>
      </w:r>
    </w:p>
    <w:p w:rsidR="005E51C8" w:rsidRPr="001B6483" w:rsidRDefault="005E51C8" w:rsidP="005E51C8">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5E51C8" w:rsidRDefault="005E51C8" w:rsidP="005E51C8">
      <w:pPr>
        <w:spacing w:after="0" w:line="240" w:lineRule="auto"/>
        <w:jc w:val="both"/>
        <w:rPr>
          <w:rFonts w:ascii="Arial" w:eastAsia="Times New Roman" w:hAnsi="Arial" w:cs="Arial"/>
          <w:b/>
          <w:sz w:val="24"/>
          <w:szCs w:val="24"/>
          <w:lang w:eastAsia="hr-HR"/>
        </w:rPr>
      </w:pPr>
      <w:r w:rsidRPr="001643C3">
        <w:rPr>
          <w:rFonts w:ascii="Arial" w:eastAsia="Times New Roman" w:hAnsi="Arial" w:cs="Arial"/>
          <w:b/>
          <w:sz w:val="24"/>
          <w:szCs w:val="24"/>
          <w:lang w:eastAsia="hr-HR"/>
        </w:rPr>
        <w:t>RAVNI IZVORI ZA PRIPREMANJE KANDIDATA ZA TESTIRANJE</w:t>
      </w:r>
    </w:p>
    <w:p w:rsidR="005E51C8" w:rsidRPr="001643C3" w:rsidRDefault="005E51C8" w:rsidP="005E51C8">
      <w:pPr>
        <w:spacing w:after="0" w:line="240" w:lineRule="auto"/>
        <w:jc w:val="both"/>
        <w:rPr>
          <w:rFonts w:ascii="Arial" w:eastAsia="Times New Roman" w:hAnsi="Arial" w:cs="Arial"/>
          <w:b/>
          <w:sz w:val="24"/>
          <w:szCs w:val="24"/>
          <w:lang w:eastAsia="hr-HR"/>
        </w:rPr>
      </w:pPr>
    </w:p>
    <w:p w:rsidR="005E51C8" w:rsidRPr="001643C3" w:rsidRDefault="005E51C8" w:rsidP="005E51C8">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Zakon o državnom odvjetništvu (Narodne novine, broj: 67/18</w:t>
      </w:r>
      <w:r>
        <w:rPr>
          <w:rFonts w:ascii="Arial" w:eastAsia="Times New Roman" w:hAnsi="Arial" w:cs="Arial"/>
          <w:sz w:val="24"/>
          <w:szCs w:val="24"/>
          <w:lang w:eastAsia="hr-HR"/>
        </w:rPr>
        <w:t>, 21/22</w:t>
      </w:r>
      <w:r w:rsidRPr="001643C3">
        <w:rPr>
          <w:rFonts w:ascii="Arial" w:eastAsia="Times New Roman" w:hAnsi="Arial" w:cs="Arial"/>
          <w:sz w:val="24"/>
          <w:szCs w:val="24"/>
          <w:lang w:eastAsia="hr-HR"/>
        </w:rPr>
        <w:t xml:space="preserve">) i </w:t>
      </w:r>
    </w:p>
    <w:p w:rsidR="005E51C8" w:rsidRDefault="005E51C8" w:rsidP="005E51C8">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Poslovnik državnog odvjetništva (Narodne novine, broj: </w:t>
      </w:r>
      <w:r>
        <w:rPr>
          <w:rFonts w:ascii="Arial" w:eastAsia="Times New Roman" w:hAnsi="Arial" w:cs="Arial"/>
          <w:sz w:val="24"/>
          <w:szCs w:val="24"/>
          <w:lang w:eastAsia="hr-HR"/>
        </w:rPr>
        <w:t>128/19</w:t>
      </w:r>
      <w:r w:rsidRPr="001643C3">
        <w:rPr>
          <w:rFonts w:ascii="Arial" w:eastAsia="Times New Roman" w:hAnsi="Arial" w:cs="Arial"/>
          <w:sz w:val="24"/>
          <w:szCs w:val="24"/>
          <w:lang w:eastAsia="hr-HR"/>
        </w:rPr>
        <w:t>).</w:t>
      </w:r>
    </w:p>
    <w:p w:rsidR="005E51C8" w:rsidRPr="00EF0185" w:rsidRDefault="005E51C8" w:rsidP="005E51C8">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5E51C8" w:rsidRPr="001643C3" w:rsidRDefault="005E51C8" w:rsidP="005E51C8">
      <w:pPr>
        <w:spacing w:after="0" w:line="240" w:lineRule="auto"/>
        <w:jc w:val="both"/>
        <w:rPr>
          <w:rFonts w:ascii="Arial" w:eastAsia="Times New Roman" w:hAnsi="Arial" w:cs="Arial"/>
          <w:b/>
          <w:sz w:val="24"/>
          <w:szCs w:val="24"/>
          <w:lang w:eastAsia="hr-HR"/>
        </w:rPr>
      </w:pPr>
      <w:r w:rsidRPr="001643C3">
        <w:rPr>
          <w:rFonts w:ascii="Arial" w:eastAsia="Times New Roman" w:hAnsi="Arial" w:cs="Arial"/>
          <w:b/>
          <w:sz w:val="24"/>
          <w:szCs w:val="24"/>
          <w:lang w:eastAsia="hr-HR"/>
        </w:rPr>
        <w:t>SADRŽAJ TESTIRANJA</w:t>
      </w:r>
    </w:p>
    <w:p w:rsidR="005E51C8" w:rsidRPr="001643C3" w:rsidRDefault="005E51C8" w:rsidP="005E51C8">
      <w:pPr>
        <w:spacing w:before="100" w:beforeAutospacing="1" w:after="100" w:afterAutospacing="1"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Testiranje kandidata provodi se u dvije faze. Prva faza testiranja sastoji se od provjere znanja o organizaciji i načinu rada u državnom odvjetništvu, dok se druga </w:t>
      </w:r>
      <w:r w:rsidRPr="001643C3">
        <w:rPr>
          <w:rFonts w:ascii="Arial" w:eastAsia="Times New Roman" w:hAnsi="Arial" w:cs="Arial"/>
          <w:sz w:val="24"/>
          <w:szCs w:val="24"/>
          <w:lang w:eastAsia="hr-HR"/>
        </w:rPr>
        <w:lastRenderedPageBreak/>
        <w:t xml:space="preserve">faza odnosi na provjeru znanja, sposobnosti i vještina bitnih za obavljanje poslova radnog mjesta na koje se službenik prima. </w:t>
      </w:r>
    </w:p>
    <w:p w:rsidR="005E51C8" w:rsidRPr="001643C3" w:rsidRDefault="005E51C8" w:rsidP="005E51C8">
      <w:pPr>
        <w:spacing w:before="100" w:beforeAutospacing="1" w:after="0" w:line="240" w:lineRule="auto"/>
        <w:ind w:left="426" w:hanging="426"/>
        <w:rPr>
          <w:rFonts w:ascii="Arial" w:eastAsia="Times New Roman" w:hAnsi="Arial" w:cs="Arial"/>
          <w:sz w:val="24"/>
          <w:szCs w:val="24"/>
          <w:lang w:eastAsia="hr-HR"/>
        </w:rPr>
      </w:pPr>
      <w:r w:rsidRPr="001643C3">
        <w:rPr>
          <w:rFonts w:ascii="Arial" w:eastAsia="Times New Roman" w:hAnsi="Arial" w:cs="Arial"/>
          <w:sz w:val="24"/>
          <w:szCs w:val="24"/>
          <w:u w:val="single"/>
          <w:lang w:eastAsia="hr-HR"/>
        </w:rPr>
        <w:t xml:space="preserve">Prva faza testiranja </w:t>
      </w:r>
      <w:r>
        <w:rPr>
          <w:rFonts w:ascii="Arial" w:eastAsia="Times New Roman" w:hAnsi="Arial" w:cs="Arial"/>
          <w:sz w:val="24"/>
          <w:szCs w:val="24"/>
          <w:u w:val="single"/>
          <w:lang w:eastAsia="hr-HR"/>
        </w:rPr>
        <w:t xml:space="preserve">( za radna mjesta pod točkom 1. i 2.) </w:t>
      </w:r>
      <w:r w:rsidRPr="001643C3">
        <w:rPr>
          <w:rFonts w:ascii="Arial" w:eastAsia="Times New Roman" w:hAnsi="Arial" w:cs="Arial"/>
          <w:sz w:val="24"/>
          <w:szCs w:val="24"/>
          <w:u w:val="single"/>
          <w:lang w:eastAsia="hr-HR"/>
        </w:rPr>
        <w:t>sastoji se od</w:t>
      </w:r>
      <w:r w:rsidRPr="001643C3">
        <w:rPr>
          <w:rFonts w:ascii="Arial" w:eastAsia="Times New Roman" w:hAnsi="Arial" w:cs="Arial"/>
          <w:sz w:val="24"/>
          <w:szCs w:val="24"/>
          <w:lang w:eastAsia="hr-HR"/>
        </w:rPr>
        <w:t xml:space="preserve">: </w:t>
      </w:r>
    </w:p>
    <w:p w:rsidR="005E51C8" w:rsidRPr="008B0281" w:rsidRDefault="005E51C8" w:rsidP="005E51C8">
      <w:pPr>
        <w:spacing w:after="0" w:line="240" w:lineRule="auto"/>
        <w:jc w:val="both"/>
        <w:rPr>
          <w:rFonts w:ascii="Arial" w:eastAsia="Times New Roman" w:hAnsi="Arial" w:cs="Arial"/>
          <w:sz w:val="24"/>
          <w:szCs w:val="24"/>
          <w:lang w:eastAsia="hr-HR"/>
        </w:rPr>
      </w:pPr>
      <w:r w:rsidRPr="008B0281">
        <w:rPr>
          <w:rFonts w:ascii="Arial" w:eastAsia="Times New Roman" w:hAnsi="Arial" w:cs="Arial"/>
          <w:sz w:val="24"/>
          <w:szCs w:val="24"/>
          <w:lang w:eastAsia="hr-HR"/>
        </w:rPr>
        <w:t xml:space="preserve">pisane provjere znanja o organizaciji i načinu rada u državnom odvjetništvu </w:t>
      </w:r>
      <w:r>
        <w:rPr>
          <w:rFonts w:ascii="Arial" w:eastAsia="Times New Roman" w:hAnsi="Arial" w:cs="Arial"/>
          <w:sz w:val="24"/>
          <w:szCs w:val="24"/>
          <w:lang w:eastAsia="hr-HR"/>
        </w:rPr>
        <w:t xml:space="preserve">(u </w:t>
      </w:r>
      <w:r w:rsidRPr="008B0281">
        <w:rPr>
          <w:rFonts w:ascii="Arial" w:eastAsia="Times New Roman" w:hAnsi="Arial" w:cs="Arial"/>
          <w:sz w:val="24"/>
          <w:szCs w:val="24"/>
          <w:lang w:eastAsia="hr-HR"/>
        </w:rPr>
        <w:t>ukupnom trajanju od 20 minuta) obuhvaća pisani test od 10 pitanja, u kojem se za svaki točan odgovor dodjeljuje po 1 bod.</w:t>
      </w:r>
    </w:p>
    <w:p w:rsidR="005E51C8" w:rsidRPr="001643C3" w:rsidRDefault="005E51C8" w:rsidP="005E51C8">
      <w:pPr>
        <w:spacing w:before="100" w:beforeAutospacing="1"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Kandidati koji su ostvarili najbolje rezultate u prvoj fazi testiranja, i to 15 kandidata upućuju se u drugu fazu testiranja. Ako je u prvoj fazi testiranja zadovoljilo manje od 15 kandidata, u drugu fazu postupka pozvat će se svi kandidati koji su zadovoljili u prvoj fazi testiranja. Svi kandidati koji dijele 15. mjesto u prvoj fazi testiranja pozvat će se u drugu fazu testiranja.</w:t>
      </w:r>
    </w:p>
    <w:p w:rsidR="005E51C8" w:rsidRPr="001643C3" w:rsidRDefault="005E51C8" w:rsidP="005E51C8">
      <w:pPr>
        <w:spacing w:before="100" w:beforeAutospacing="1" w:after="0" w:line="240" w:lineRule="auto"/>
        <w:rPr>
          <w:rFonts w:ascii="Arial" w:eastAsia="Times New Roman" w:hAnsi="Arial" w:cs="Arial"/>
          <w:sz w:val="24"/>
          <w:szCs w:val="24"/>
          <w:u w:val="single"/>
          <w:lang w:eastAsia="hr-HR"/>
        </w:rPr>
      </w:pPr>
      <w:r w:rsidRPr="001643C3">
        <w:rPr>
          <w:rFonts w:ascii="Arial" w:eastAsia="Times New Roman" w:hAnsi="Arial" w:cs="Arial"/>
          <w:sz w:val="24"/>
          <w:szCs w:val="24"/>
          <w:u w:val="single"/>
          <w:lang w:eastAsia="hr-HR"/>
        </w:rPr>
        <w:t>Druga faza testiranja sastoji se od:</w:t>
      </w:r>
    </w:p>
    <w:p w:rsidR="005E51C8" w:rsidRDefault="005E51C8" w:rsidP="005E51C8">
      <w:pPr>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Pr="001643C3">
        <w:rPr>
          <w:rFonts w:ascii="Arial" w:eastAsia="Times New Roman" w:hAnsi="Arial" w:cs="Arial"/>
          <w:b/>
          <w:sz w:val="24"/>
          <w:szCs w:val="24"/>
          <w:lang w:eastAsia="hr-HR"/>
        </w:rPr>
        <w:t>provjere znanja rada na računalu</w:t>
      </w:r>
      <w:r w:rsidRPr="001643C3">
        <w:rPr>
          <w:rFonts w:ascii="Arial" w:eastAsia="Times New Roman" w:hAnsi="Arial" w:cs="Arial"/>
          <w:sz w:val="24"/>
          <w:szCs w:val="24"/>
          <w:lang w:eastAsia="hr-HR"/>
        </w:rPr>
        <w:t xml:space="preserve"> </w:t>
      </w:r>
      <w:r w:rsidRPr="00EF0185">
        <w:rPr>
          <w:rFonts w:ascii="Arial" w:eastAsia="Times New Roman" w:hAnsi="Arial" w:cs="Arial"/>
          <w:sz w:val="24"/>
          <w:szCs w:val="24"/>
          <w:lang w:eastAsia="hr-HR"/>
        </w:rPr>
        <w:t>(</w:t>
      </w:r>
      <w:r>
        <w:rPr>
          <w:rFonts w:ascii="Arial" w:eastAsia="Times New Roman" w:hAnsi="Arial" w:cs="Arial"/>
          <w:sz w:val="24"/>
          <w:szCs w:val="24"/>
          <w:lang w:eastAsia="hr-HR"/>
        </w:rPr>
        <w:t xml:space="preserve"> </w:t>
      </w:r>
      <w:r w:rsidRPr="00EF0185">
        <w:rPr>
          <w:rFonts w:ascii="Arial" w:eastAsia="Times New Roman" w:hAnsi="Arial" w:cs="Arial"/>
          <w:sz w:val="24"/>
          <w:szCs w:val="24"/>
          <w:lang w:eastAsia="hr-HR"/>
        </w:rPr>
        <w:t>za radna mjesta pod točkom 1. i 2.)</w:t>
      </w:r>
      <w:r>
        <w:rPr>
          <w:rFonts w:ascii="Arial" w:eastAsia="Times New Roman" w:hAnsi="Arial" w:cs="Arial"/>
          <w:sz w:val="24"/>
          <w:szCs w:val="24"/>
          <w:lang w:eastAsia="hr-HR"/>
        </w:rPr>
        <w:t xml:space="preserve"> </w:t>
      </w:r>
      <w:r w:rsidRPr="00EF0185">
        <w:rPr>
          <w:rFonts w:ascii="Arial" w:eastAsia="Times New Roman" w:hAnsi="Arial" w:cs="Arial"/>
          <w:sz w:val="24"/>
          <w:szCs w:val="24"/>
          <w:lang w:eastAsia="hr-HR"/>
        </w:rPr>
        <w:t xml:space="preserve">- obuhvaća pisani test od 10 pitanja za Word i </w:t>
      </w:r>
      <w:proofErr w:type="spellStart"/>
      <w:r w:rsidRPr="001643C3">
        <w:rPr>
          <w:rFonts w:ascii="Arial" w:eastAsia="Times New Roman" w:hAnsi="Arial" w:cs="Arial"/>
          <w:sz w:val="24"/>
          <w:szCs w:val="24"/>
          <w:lang w:eastAsia="hr-HR"/>
        </w:rPr>
        <w:t>Excell</w:t>
      </w:r>
      <w:proofErr w:type="spellEnd"/>
      <w:r w:rsidRPr="008B0281">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(u </w:t>
      </w:r>
      <w:r w:rsidRPr="008B0281">
        <w:rPr>
          <w:rFonts w:ascii="Arial" w:eastAsia="Times New Roman" w:hAnsi="Arial" w:cs="Arial"/>
          <w:sz w:val="24"/>
          <w:szCs w:val="24"/>
          <w:lang w:eastAsia="hr-HR"/>
        </w:rPr>
        <w:t>ukupnom trajanju od 20 minuta)</w:t>
      </w:r>
      <w:r w:rsidRPr="001643C3">
        <w:rPr>
          <w:rFonts w:ascii="Arial" w:eastAsia="Times New Roman" w:hAnsi="Arial" w:cs="Arial"/>
          <w:sz w:val="24"/>
          <w:szCs w:val="24"/>
          <w:lang w:eastAsia="hr-HR"/>
        </w:rPr>
        <w:t xml:space="preserve"> </w:t>
      </w:r>
      <w:r w:rsidRPr="008B0281">
        <w:rPr>
          <w:rFonts w:ascii="Arial" w:eastAsia="Times New Roman" w:hAnsi="Arial" w:cs="Arial"/>
          <w:sz w:val="24"/>
          <w:szCs w:val="24"/>
          <w:lang w:eastAsia="hr-HR"/>
        </w:rPr>
        <w:t xml:space="preserve">u kojem se za svaki točan odgovor </w:t>
      </w:r>
      <w:r>
        <w:rPr>
          <w:rFonts w:ascii="Arial" w:eastAsia="Times New Roman" w:hAnsi="Arial" w:cs="Arial"/>
          <w:sz w:val="24"/>
          <w:szCs w:val="24"/>
          <w:lang w:eastAsia="hr-HR"/>
        </w:rPr>
        <w:t xml:space="preserve"> </w:t>
      </w:r>
      <w:r w:rsidRPr="008B0281">
        <w:rPr>
          <w:rFonts w:ascii="Arial" w:eastAsia="Times New Roman" w:hAnsi="Arial" w:cs="Arial"/>
          <w:sz w:val="24"/>
          <w:szCs w:val="24"/>
          <w:lang w:eastAsia="hr-HR"/>
        </w:rPr>
        <w:t>dodjeljuje po 1 bod.</w:t>
      </w:r>
    </w:p>
    <w:p w:rsidR="005E51C8" w:rsidRPr="001643C3" w:rsidRDefault="005E51C8" w:rsidP="005E51C8">
      <w:pPr>
        <w:spacing w:after="0" w:line="240" w:lineRule="auto"/>
        <w:jc w:val="both"/>
        <w:rPr>
          <w:rFonts w:ascii="Arial" w:eastAsia="Times New Roman" w:hAnsi="Arial" w:cs="Arial"/>
          <w:sz w:val="24"/>
          <w:szCs w:val="24"/>
          <w:lang w:eastAsia="hr-HR"/>
        </w:rPr>
      </w:pPr>
    </w:p>
    <w:p w:rsidR="005E51C8" w:rsidRPr="001643C3" w:rsidRDefault="005E51C8" w:rsidP="005E51C8">
      <w:pPr>
        <w:spacing w:before="100" w:beforeAutospacing="1" w:after="100" w:afterAutospacing="1" w:line="240" w:lineRule="auto"/>
        <w:rPr>
          <w:rFonts w:ascii="Arial" w:eastAsia="Times New Roman" w:hAnsi="Arial" w:cs="Arial"/>
          <w:b/>
          <w:sz w:val="24"/>
          <w:szCs w:val="24"/>
          <w:lang w:eastAsia="hr-HR"/>
        </w:rPr>
      </w:pPr>
      <w:r w:rsidRPr="001643C3">
        <w:rPr>
          <w:rFonts w:ascii="Arial" w:eastAsia="Times New Roman" w:hAnsi="Arial" w:cs="Arial"/>
          <w:b/>
          <w:sz w:val="24"/>
          <w:szCs w:val="24"/>
          <w:lang w:eastAsia="hr-HR"/>
        </w:rPr>
        <w:t>NAČIN TESTIRANJA</w:t>
      </w:r>
    </w:p>
    <w:p w:rsidR="005E51C8" w:rsidRPr="001643C3" w:rsidRDefault="005E51C8" w:rsidP="005E51C8">
      <w:pPr>
        <w:spacing w:before="100" w:beforeAutospacing="1" w:after="100" w:afterAutospacing="1"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Postupak testiranja provodi Komisija za provedbu oglasa (u daljnjem tekstu: Komisija).</w:t>
      </w:r>
    </w:p>
    <w:p w:rsidR="005E51C8" w:rsidRPr="001643C3" w:rsidRDefault="005E51C8" w:rsidP="005E51C8">
      <w:pPr>
        <w:spacing w:before="100" w:beforeAutospacing="1" w:after="100" w:afterAutospacing="1"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5E51C8" w:rsidRPr="001643C3" w:rsidRDefault="005E51C8" w:rsidP="005E51C8">
      <w:pPr>
        <w:spacing w:before="100" w:beforeAutospacing="1" w:after="100" w:afterAutospacing="1"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utvrđivanja identiteta kandidati će pristupiti pisanom testiranju za provjeru znanja iz nadležnosti i organizacije rada u državnom odvjetništvu, a potom provjeri rada na računalu i prijepisa.</w:t>
      </w:r>
    </w:p>
    <w:p w:rsidR="005E51C8" w:rsidRPr="001643C3" w:rsidRDefault="005E51C8" w:rsidP="005E51C8">
      <w:pPr>
        <w:spacing w:before="100" w:beforeAutospacing="1" w:after="100" w:afterAutospacing="1"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Za vrijeme pisanog dijela testiranja kandidatima nije dozvoljeno napuštati prostoriju u kojoj se obavlja testiranje, razgovarati s ostalim kandidatima te koristiti mobitel ili druga komunikacijska sredstva. Također, kandidatima nije dozvoljeno koristiti se zakonima, drugom literaturom ili bilješkama. Zbog povrede navedenih pravila kandidat će biti udaljen s provjere znanja, dok postignuti rezultat Komisija neće priznati niti ocijeniti. </w:t>
      </w:r>
    </w:p>
    <w:p w:rsidR="005E51C8" w:rsidRPr="001643C3" w:rsidRDefault="005E51C8" w:rsidP="005E51C8">
      <w:pPr>
        <w:spacing w:before="100" w:beforeAutospacing="1" w:after="100" w:afterAutospacing="1"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provedbe pisanog dijela testiranja te testiranja provjere znanja, sposobnosti i vještina bitnih za obavljanje poslova radnog mjesta na koje se službenik prima, na razgovor s Komisijom bit će pozvano 10 kandidata koji su ostvarili ukupno najviše bodova u prvoj i drugoj fazi testiranja, koje će biti vrednovano bodovima od 0 do 10, a smatra se da je kandidat zadovoljio na testiranju ako je za svaki dio provedene provjere dobio najmanje 5 bodova. Svi kandidati koji dijele 10. mjesto nakon provedenog testiranja u prvoj i drugoj fazi pozvat će se na intervju.</w:t>
      </w:r>
    </w:p>
    <w:p w:rsidR="005E51C8" w:rsidRPr="001643C3" w:rsidRDefault="005E51C8" w:rsidP="005E51C8">
      <w:pPr>
        <w:spacing w:before="100" w:beforeAutospacing="1" w:after="100" w:afterAutospacing="1"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lastRenderedPageBreak/>
        <w:t xml:space="preserve">Raspored održavanja razgovora s Komisijom bit će utvrđen po završetku testiranja, time da će kandidati biti obaviješteni o rezultatima testiranja i rasporedu održavanja razgovora s Komisijom. </w:t>
      </w:r>
    </w:p>
    <w:p w:rsidR="005E51C8" w:rsidRPr="001643C3" w:rsidRDefault="005E51C8" w:rsidP="005E51C8">
      <w:pPr>
        <w:spacing w:before="100" w:beforeAutospacing="1" w:after="100" w:afterAutospacing="1"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5E51C8" w:rsidRPr="001643C3" w:rsidRDefault="005E51C8" w:rsidP="005E51C8">
      <w:pPr>
        <w:spacing w:before="100" w:beforeAutospacing="1" w:after="100" w:afterAutospacing="1"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Nakon završetka testiranja i razgovora, Komisija će utvrditi rang listu prema ukupnom broju ostvarenih bodova na testiranju i intervjuu, te će izraditi izvješće o provedenom testiranju i sukladno utvrđenim rezultatima čelniku tijela predložiti kandidate za prijam.</w:t>
      </w:r>
    </w:p>
    <w:p w:rsidR="005E51C8" w:rsidRPr="001643C3" w:rsidRDefault="005E51C8" w:rsidP="005E51C8">
      <w:pPr>
        <w:spacing w:after="0"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Za najboljeg kandidata Općinsko </w:t>
      </w:r>
      <w:r>
        <w:rPr>
          <w:rFonts w:ascii="Arial" w:eastAsia="Times New Roman" w:hAnsi="Arial" w:cs="Arial"/>
          <w:sz w:val="24"/>
          <w:szCs w:val="24"/>
          <w:lang w:eastAsia="hr-HR"/>
        </w:rPr>
        <w:t xml:space="preserve">građansko </w:t>
      </w:r>
      <w:r w:rsidRPr="001643C3">
        <w:rPr>
          <w:rFonts w:ascii="Arial" w:eastAsia="Times New Roman" w:hAnsi="Arial" w:cs="Arial"/>
          <w:sz w:val="24"/>
          <w:szCs w:val="24"/>
          <w:lang w:eastAsia="hr-HR"/>
        </w:rPr>
        <w:t>državno odvjetništvo u Zagrebu, sukladno odredbi članka 122. stavak 3. Zakona o državnom odvjetništvu (Narodne novine broj: 67/18), podnosi zahtjev za provedbu temeljne sigurnosne provjere nadležnoj sigurnosno-obavještajnoj agenciji. Sigurnosna provjera provodi se sukladno zakonu kojim se uređuje provođenje sigurnosnih provjera.</w:t>
      </w:r>
    </w:p>
    <w:p w:rsidR="005E51C8" w:rsidRDefault="005E51C8" w:rsidP="005E51C8">
      <w:pPr>
        <w:spacing w:before="100" w:beforeAutospacing="1" w:after="100" w:afterAutospacing="1" w:line="240" w:lineRule="auto"/>
        <w:jc w:val="both"/>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Na službenoj web stranici Državnog odvjetništva Republike Hrvatske </w:t>
      </w:r>
      <w:hyperlink r:id="rId10" w:history="1">
        <w:r w:rsidRPr="001643C3">
          <w:rPr>
            <w:rFonts w:ascii="Arial" w:eastAsia="Times New Roman" w:hAnsi="Arial" w:cs="Arial"/>
            <w:color w:val="0000FF" w:themeColor="hyperlink"/>
            <w:sz w:val="24"/>
            <w:szCs w:val="24"/>
            <w:u w:val="single"/>
            <w:lang w:eastAsia="hr-HR"/>
          </w:rPr>
          <w:t>www.dorh.hr</w:t>
        </w:r>
      </w:hyperlink>
      <w:r w:rsidRPr="001643C3">
        <w:rPr>
          <w:rFonts w:ascii="Arial" w:eastAsia="Times New Roman" w:hAnsi="Arial" w:cs="Arial"/>
          <w:sz w:val="24"/>
          <w:szCs w:val="24"/>
          <w:lang w:eastAsia="hr-HR"/>
        </w:rPr>
        <w:t xml:space="preserve"> te na oglasnoj ploči Općinskog </w:t>
      </w:r>
      <w:r>
        <w:rPr>
          <w:rFonts w:ascii="Arial" w:eastAsia="Times New Roman" w:hAnsi="Arial" w:cs="Arial"/>
          <w:sz w:val="24"/>
          <w:szCs w:val="24"/>
          <w:lang w:eastAsia="hr-HR"/>
        </w:rPr>
        <w:t xml:space="preserve">građanskog </w:t>
      </w:r>
      <w:r w:rsidRPr="001643C3">
        <w:rPr>
          <w:rFonts w:ascii="Arial" w:eastAsia="Times New Roman" w:hAnsi="Arial" w:cs="Arial"/>
          <w:sz w:val="24"/>
          <w:szCs w:val="24"/>
          <w:lang w:eastAsia="hr-HR"/>
        </w:rPr>
        <w:t>državnog odvjetništva u Zagrebu objavit će se mjesto i vrijeme održavanja testiranja najmanje pet dana prije održavanja testiranja.</w:t>
      </w:r>
    </w:p>
    <w:p w:rsidR="005E51C8" w:rsidRPr="001643C3" w:rsidRDefault="005E51C8" w:rsidP="005E51C8">
      <w:pPr>
        <w:spacing w:before="100" w:beforeAutospacing="1" w:after="100" w:afterAutospacing="1" w:line="240" w:lineRule="auto"/>
        <w:jc w:val="both"/>
        <w:rPr>
          <w:rFonts w:ascii="Arial" w:eastAsia="Times New Roman" w:hAnsi="Arial" w:cs="Arial"/>
          <w:sz w:val="24"/>
          <w:szCs w:val="24"/>
          <w:lang w:eastAsia="hr-HR"/>
        </w:rPr>
      </w:pPr>
    </w:p>
    <w:p w:rsidR="005E51C8" w:rsidRPr="001643C3" w:rsidRDefault="005E51C8" w:rsidP="005E51C8">
      <w:pPr>
        <w:spacing w:after="0" w:line="240" w:lineRule="auto"/>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Pr="001643C3">
        <w:rPr>
          <w:rFonts w:ascii="Arial" w:eastAsia="Times New Roman" w:hAnsi="Arial" w:cs="Arial"/>
          <w:sz w:val="24"/>
          <w:szCs w:val="24"/>
          <w:lang w:eastAsia="hr-HR"/>
        </w:rPr>
        <w:t xml:space="preserve">  KOMISIJA ZA PROVEDBU  NATJEČAJA</w:t>
      </w:r>
    </w:p>
    <w:p w:rsidR="005E51C8" w:rsidRPr="001643C3" w:rsidRDefault="005E51C8" w:rsidP="005E51C8">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5E51C8" w:rsidRPr="001643C3" w:rsidRDefault="005E51C8" w:rsidP="005E51C8">
      <w:pPr>
        <w:overflowPunct w:val="0"/>
        <w:autoSpaceDE w:val="0"/>
        <w:autoSpaceDN w:val="0"/>
        <w:adjustRightInd w:val="0"/>
        <w:spacing w:after="0" w:line="240" w:lineRule="auto"/>
        <w:jc w:val="center"/>
        <w:rPr>
          <w:rFonts w:ascii="Arial" w:eastAsia="Times New Roman" w:hAnsi="Arial" w:cs="Arial"/>
          <w:sz w:val="24"/>
          <w:szCs w:val="24"/>
          <w:lang w:eastAsia="hr-HR"/>
        </w:rPr>
      </w:pPr>
      <w:r w:rsidRPr="001643C3">
        <w:rPr>
          <w:rFonts w:ascii="Arial" w:eastAsia="Times New Roman" w:hAnsi="Arial" w:cs="Arial"/>
          <w:sz w:val="24"/>
          <w:szCs w:val="24"/>
          <w:lang w:eastAsia="hr-HR"/>
        </w:rPr>
        <w:t xml:space="preserve">                                                                           </w:t>
      </w:r>
    </w:p>
    <w:p w:rsidR="005E51C8" w:rsidRPr="001643C3" w:rsidRDefault="005E51C8" w:rsidP="005E51C8">
      <w:pPr>
        <w:overflowPunct w:val="0"/>
        <w:autoSpaceDE w:val="0"/>
        <w:autoSpaceDN w:val="0"/>
        <w:adjustRightInd w:val="0"/>
        <w:spacing w:after="0" w:line="240" w:lineRule="auto"/>
        <w:rPr>
          <w:rFonts w:ascii="Arial" w:eastAsia="Times New Roman" w:hAnsi="Arial" w:cs="Arial"/>
          <w:sz w:val="24"/>
          <w:szCs w:val="24"/>
          <w:lang w:eastAsia="hr-HR"/>
        </w:rPr>
      </w:pPr>
    </w:p>
    <w:p w:rsidR="005E51C8" w:rsidRPr="001643C3" w:rsidRDefault="005E51C8" w:rsidP="005E51C8">
      <w:pPr>
        <w:rPr>
          <w:rFonts w:ascii="Arial" w:hAnsi="Arial" w:cs="Arial"/>
          <w:sz w:val="24"/>
          <w:szCs w:val="24"/>
        </w:rPr>
      </w:pPr>
    </w:p>
    <w:p w:rsidR="005E51C8" w:rsidRDefault="005E51C8" w:rsidP="005E51C8"/>
    <w:p w:rsidR="005E51C8" w:rsidRDefault="005E51C8" w:rsidP="005E51C8"/>
    <w:p w:rsidR="00832C8B" w:rsidRDefault="00832C8B"/>
    <w:sectPr w:rsidR="00832C8B" w:rsidSect="006D77B4">
      <w:headerReference w:type="default" r:id="rId11"/>
      <w:pgSz w:w="11906" w:h="16838"/>
      <w:pgMar w:top="1276" w:right="1417" w:bottom="141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57B" w:rsidRDefault="004E657B">
      <w:pPr>
        <w:spacing w:after="0" w:line="240" w:lineRule="auto"/>
      </w:pPr>
      <w:r>
        <w:separator/>
      </w:r>
    </w:p>
  </w:endnote>
  <w:endnote w:type="continuationSeparator" w:id="0">
    <w:p w:rsidR="004E657B" w:rsidRDefault="004E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57B" w:rsidRDefault="004E657B">
      <w:pPr>
        <w:spacing w:after="0" w:line="240" w:lineRule="auto"/>
      </w:pPr>
      <w:r>
        <w:separator/>
      </w:r>
    </w:p>
  </w:footnote>
  <w:footnote w:type="continuationSeparator" w:id="0">
    <w:p w:rsidR="004E657B" w:rsidRDefault="004E6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C3" w:rsidRDefault="005E51C8">
    <w:pPr>
      <w:pStyle w:val="Zaglavlje"/>
      <w:jc w:val="right"/>
    </w:pPr>
    <w:r>
      <w:fldChar w:fldCharType="begin"/>
    </w:r>
    <w:r>
      <w:instrText>PAGE   \* MERGEFORMAT</w:instrText>
    </w:r>
    <w:r>
      <w:fldChar w:fldCharType="separate"/>
    </w:r>
    <w:r w:rsidR="000952C4">
      <w:rPr>
        <w:noProof/>
      </w:rPr>
      <w:t>2</w:t>
    </w:r>
    <w:r>
      <w:fldChar w:fldCharType="end"/>
    </w:r>
  </w:p>
  <w:p w:rsidR="00222BC3" w:rsidRDefault="004E657B">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6FC"/>
    <w:multiLevelType w:val="hybridMultilevel"/>
    <w:tmpl w:val="86CE35D0"/>
    <w:lvl w:ilvl="0" w:tplc="E1EC963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C8"/>
    <w:rsid w:val="000952C4"/>
    <w:rsid w:val="004E657B"/>
    <w:rsid w:val="005E51C8"/>
    <w:rsid w:val="00832C8B"/>
    <w:rsid w:val="008E5640"/>
    <w:rsid w:val="00C75E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1C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5E51C8"/>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5E51C8"/>
  </w:style>
  <w:style w:type="paragraph" w:styleId="Odlomakpopisa">
    <w:name w:val="List Paragraph"/>
    <w:basedOn w:val="Normal"/>
    <w:uiPriority w:val="34"/>
    <w:qFormat/>
    <w:rsid w:val="005E51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1C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5E51C8"/>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5E51C8"/>
  </w:style>
  <w:style w:type="paragraph" w:styleId="Odlomakpopisa">
    <w:name w:val="List Paragraph"/>
    <w:basedOn w:val="Normal"/>
    <w:uiPriority w:val="34"/>
    <w:qFormat/>
    <w:rsid w:val="005E5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orh.h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945</Words>
  <Characters>5388</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Tajništvo OGDOZG</cp:lastModifiedBy>
  <cp:revision>3</cp:revision>
  <dcterms:created xsi:type="dcterms:W3CDTF">2023-09-14T09:00:00Z</dcterms:created>
  <dcterms:modified xsi:type="dcterms:W3CDTF">2023-09-14T09:10:00Z</dcterms:modified>
</cp:coreProperties>
</file>