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6D" w:rsidRDefault="00A2476D" w:rsidP="00A2476D">
      <w:pPr>
        <w:autoSpaceDE w:val="0"/>
        <w:autoSpaceDN w:val="0"/>
        <w:adjustRightInd w:val="0"/>
        <w:spacing w:line="276" w:lineRule="auto"/>
        <w:ind w:left="720"/>
        <w:jc w:val="right"/>
        <w:rPr>
          <w:color w:val="000000"/>
        </w:rPr>
      </w:pPr>
      <w:r>
        <w:rPr>
          <w:color w:val="000000"/>
        </w:rPr>
        <w:t>PRILOG: II</w:t>
      </w:r>
    </w:p>
    <w:p w:rsidR="00A2476D" w:rsidRPr="00EA6DE3" w:rsidRDefault="00A2476D" w:rsidP="00A2476D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BD3931">
        <w:rPr>
          <w:b/>
          <w:bCs/>
          <w:sz w:val="20"/>
          <w:szCs w:val="20"/>
        </w:rPr>
        <w:t xml:space="preserve">OBRAZAC </w:t>
      </w:r>
      <w:r w:rsidRPr="00BD3931">
        <w:rPr>
          <w:b/>
          <w:bCs/>
          <w:color w:val="000000"/>
          <w:sz w:val="20"/>
          <w:szCs w:val="20"/>
        </w:rPr>
        <w:t>TROŠKOVNIKA</w:t>
      </w:r>
    </w:p>
    <w:p w:rsidR="00A2476D" w:rsidRPr="00BD3931" w:rsidRDefault="00A2476D" w:rsidP="00A2476D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0"/>
          <w:szCs w:val="20"/>
        </w:rPr>
      </w:pPr>
    </w:p>
    <w:p w:rsidR="00A2476D" w:rsidRDefault="00A2476D" w:rsidP="00A2476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BD3931">
        <w:rPr>
          <w:b/>
          <w:bCs/>
        </w:rPr>
        <w:t xml:space="preserve">PREDMET NABAVE: </w:t>
      </w:r>
      <w:r w:rsidR="00866793">
        <w:rPr>
          <w:b/>
          <w:bCs/>
        </w:rPr>
        <w:t>ZAMJENA I UGRADNJA PROZORA</w:t>
      </w:r>
    </w:p>
    <w:tbl>
      <w:tblPr>
        <w:tblW w:w="1480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6446"/>
        <w:gridCol w:w="1945"/>
        <w:gridCol w:w="1017"/>
        <w:gridCol w:w="1023"/>
        <w:gridCol w:w="1139"/>
        <w:gridCol w:w="1501"/>
      </w:tblGrid>
      <w:tr w:rsidR="00A2476D" w:rsidRPr="00F707D5" w:rsidTr="00BA29F1">
        <w:trPr>
          <w:trHeight w:val="330"/>
        </w:trPr>
        <w:tc>
          <w:tcPr>
            <w:tcW w:w="14800" w:type="dxa"/>
            <w:gridSpan w:val="7"/>
            <w:shd w:val="clear" w:color="auto" w:fill="D9D9D9"/>
            <w:noWrap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TROŠKOVNIK </w:t>
            </w:r>
          </w:p>
        </w:tc>
      </w:tr>
      <w:tr w:rsidR="00A2476D" w:rsidRPr="00F707D5" w:rsidTr="00BA29F1">
        <w:trPr>
          <w:trHeight w:val="1035"/>
        </w:trPr>
        <w:tc>
          <w:tcPr>
            <w:tcW w:w="1729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07D5">
              <w:rPr>
                <w:rFonts w:ascii="Arial" w:hAnsi="Arial" w:cs="Arial"/>
                <w:b/>
                <w:bCs/>
                <w:sz w:val="18"/>
                <w:szCs w:val="18"/>
              </w:rPr>
              <w:t>Red. br.</w:t>
            </w:r>
          </w:p>
        </w:tc>
        <w:tc>
          <w:tcPr>
            <w:tcW w:w="6446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7D5">
              <w:rPr>
                <w:rFonts w:ascii="Arial" w:hAnsi="Arial" w:cs="Arial"/>
                <w:b/>
                <w:bCs/>
                <w:sz w:val="20"/>
                <w:szCs w:val="20"/>
              </w:rPr>
              <w:t>OPIS ARTIKLA:</w:t>
            </w:r>
          </w:p>
        </w:tc>
        <w:tc>
          <w:tcPr>
            <w:tcW w:w="1945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7D5">
              <w:rPr>
                <w:rFonts w:ascii="Arial" w:hAnsi="Arial" w:cs="Arial"/>
                <w:b/>
                <w:bCs/>
                <w:sz w:val="20"/>
                <w:szCs w:val="20"/>
              </w:rPr>
              <w:t>Oznaka ponuđenog artikla i naziv proizvođača</w:t>
            </w:r>
          </w:p>
        </w:tc>
        <w:tc>
          <w:tcPr>
            <w:tcW w:w="1017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7D5">
              <w:rPr>
                <w:rFonts w:ascii="Arial" w:hAnsi="Arial" w:cs="Arial"/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023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Okvirna količina</w:t>
            </w:r>
          </w:p>
        </w:tc>
        <w:tc>
          <w:tcPr>
            <w:tcW w:w="1139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7D5">
              <w:rPr>
                <w:rFonts w:ascii="Arial" w:hAnsi="Arial" w:cs="Arial"/>
                <w:b/>
                <w:bCs/>
                <w:sz w:val="20"/>
                <w:szCs w:val="20"/>
              </w:rPr>
              <w:t>Jedinična cijena (kn bez PDV)</w:t>
            </w:r>
          </w:p>
        </w:tc>
        <w:tc>
          <w:tcPr>
            <w:tcW w:w="1501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7D5">
              <w:rPr>
                <w:rFonts w:ascii="Arial" w:hAnsi="Arial" w:cs="Arial"/>
                <w:b/>
                <w:bCs/>
                <w:sz w:val="20"/>
                <w:szCs w:val="20"/>
              </w:rPr>
              <w:t>Ukupno (kn bez PDV)</w:t>
            </w:r>
          </w:p>
        </w:tc>
      </w:tr>
      <w:tr w:rsidR="00A2476D" w:rsidRPr="00F707D5" w:rsidTr="00BA29F1">
        <w:trPr>
          <w:trHeight w:val="205"/>
        </w:trPr>
        <w:tc>
          <w:tcPr>
            <w:tcW w:w="1729" w:type="dxa"/>
            <w:shd w:val="clear" w:color="auto" w:fill="D9D9D9"/>
            <w:noWrap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46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3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9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" w:type="dxa"/>
            <w:shd w:val="clear" w:color="auto" w:fill="D9D9D9"/>
            <w:noWrap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(5*6)</w:t>
            </w:r>
          </w:p>
        </w:tc>
      </w:tr>
      <w:tr w:rsidR="00A2476D" w:rsidRPr="00AC05D0" w:rsidTr="004C6747">
        <w:trPr>
          <w:trHeight w:val="698"/>
        </w:trPr>
        <w:tc>
          <w:tcPr>
            <w:tcW w:w="1729" w:type="dxa"/>
            <w:shd w:val="clear" w:color="auto" w:fill="auto"/>
            <w:noWrap/>
            <w:vAlign w:val="center"/>
          </w:tcPr>
          <w:p w:rsidR="00A2476D" w:rsidRPr="00D31D91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A2476D" w:rsidRPr="00AC05D0" w:rsidRDefault="00866793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Kip prozor na kvaku 1140 x 815 mm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A2476D" w:rsidRPr="00AC05D0" w:rsidRDefault="00866793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A2476D" w:rsidRPr="00AC05D0" w:rsidRDefault="00866793" w:rsidP="00471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7131B" w:rsidRPr="00AC05D0" w:rsidRDefault="0047131B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4C6747">
        <w:trPr>
          <w:trHeight w:val="739"/>
        </w:trPr>
        <w:tc>
          <w:tcPr>
            <w:tcW w:w="1729" w:type="dxa"/>
            <w:shd w:val="clear" w:color="auto" w:fill="auto"/>
            <w:noWrap/>
            <w:vAlign w:val="center"/>
          </w:tcPr>
          <w:p w:rsidR="00A2476D" w:rsidRPr="00D31D91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A2476D" w:rsidRPr="00AC05D0" w:rsidRDefault="00866793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KOMBINIRANA STIJENA, FIKSNI ELEMENT A DVOKRILNIM PROZOROM I ROLETOM 1485 x 1550 mm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A2476D" w:rsidRPr="00AC05D0" w:rsidRDefault="00866793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 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A2476D" w:rsidRPr="00AC05D0" w:rsidRDefault="00866793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7131B" w:rsidRPr="00AC05D0" w:rsidRDefault="0047131B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966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EF4C57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DEMONTAŽA STARIH PROZORA, MONTAŽA PROZORA I ODVOZ MATERIJALA</w:t>
            </w:r>
            <w:bookmarkStart w:id="0" w:name="_GoBack"/>
            <w:bookmarkEnd w:id="0"/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567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450"/>
        </w:trPr>
        <w:tc>
          <w:tcPr>
            <w:tcW w:w="121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b/>
                <w:sz w:val="20"/>
                <w:szCs w:val="20"/>
              </w:rPr>
              <w:t>UKUPNO (bez PDV-a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340"/>
        </w:trPr>
        <w:tc>
          <w:tcPr>
            <w:tcW w:w="12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b/>
                <w:sz w:val="20"/>
                <w:szCs w:val="20"/>
              </w:rPr>
              <w:t>PDV 25 %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160"/>
        </w:trPr>
        <w:tc>
          <w:tcPr>
            <w:tcW w:w="1216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b/>
                <w:sz w:val="20"/>
                <w:szCs w:val="20"/>
              </w:rPr>
              <w:t>SVEUKUPNO (sa PDV-om)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476D" w:rsidRPr="00AC05D0" w:rsidRDefault="00A2476D" w:rsidP="00A2476D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A2476D" w:rsidRPr="00866793" w:rsidRDefault="00A2476D" w:rsidP="00A2476D">
      <w:pPr>
        <w:ind w:left="8496" w:firstLine="708"/>
        <w:rPr>
          <w:rFonts w:ascii="Arial" w:hAnsi="Arial" w:cs="Arial"/>
          <w:sz w:val="22"/>
          <w:szCs w:val="16"/>
        </w:rPr>
      </w:pPr>
      <w:r w:rsidRPr="00866793">
        <w:rPr>
          <w:rFonts w:ascii="Arial" w:hAnsi="Arial" w:cs="Arial"/>
          <w:sz w:val="22"/>
          <w:szCs w:val="16"/>
        </w:rPr>
        <w:t xml:space="preserve">ZA PONUDITELJA: </w:t>
      </w:r>
    </w:p>
    <w:p w:rsidR="00A2476D" w:rsidRPr="00866793" w:rsidRDefault="00A2476D" w:rsidP="00A2476D">
      <w:pPr>
        <w:rPr>
          <w:rFonts w:ascii="Arial" w:hAnsi="Arial" w:cs="Arial"/>
          <w:sz w:val="22"/>
          <w:szCs w:val="16"/>
        </w:rPr>
      </w:pP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  <w:t>Ime i prezime te potpis ovlaštene osobe</w:t>
      </w:r>
    </w:p>
    <w:p w:rsidR="00A2476D" w:rsidRPr="00866793" w:rsidRDefault="00A2476D" w:rsidP="00A2476D">
      <w:pPr>
        <w:rPr>
          <w:rFonts w:ascii="Arial" w:hAnsi="Arial" w:cs="Arial"/>
          <w:sz w:val="22"/>
          <w:szCs w:val="16"/>
        </w:rPr>
      </w:pPr>
    </w:p>
    <w:p w:rsidR="00A2476D" w:rsidRPr="00866793" w:rsidRDefault="00A2476D" w:rsidP="00A2476D">
      <w:pPr>
        <w:rPr>
          <w:rFonts w:ascii="Arial" w:hAnsi="Arial" w:cs="Arial"/>
          <w:sz w:val="22"/>
          <w:szCs w:val="16"/>
        </w:rPr>
      </w:pP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  <w:t>____________________________________</w:t>
      </w:r>
    </w:p>
    <w:p w:rsidR="00A2476D" w:rsidRPr="00866793" w:rsidRDefault="00A2476D" w:rsidP="00A2476D">
      <w:pPr>
        <w:rPr>
          <w:rFonts w:ascii="Arial" w:hAnsi="Arial" w:cs="Arial"/>
          <w:sz w:val="22"/>
          <w:szCs w:val="16"/>
        </w:rPr>
      </w:pPr>
    </w:p>
    <w:p w:rsidR="0047131B" w:rsidRDefault="0047131B" w:rsidP="00A2476D">
      <w:pPr>
        <w:rPr>
          <w:sz w:val="16"/>
          <w:szCs w:val="16"/>
        </w:rPr>
      </w:pPr>
    </w:p>
    <w:p w:rsidR="0047131B" w:rsidRPr="00AE4616" w:rsidRDefault="0047131B" w:rsidP="00A2476D">
      <w:pPr>
        <w:rPr>
          <w:sz w:val="16"/>
          <w:szCs w:val="16"/>
        </w:rPr>
        <w:sectPr w:rsidR="0047131B" w:rsidRPr="00AE4616" w:rsidSect="00BA29F1">
          <w:footerReference w:type="first" r:id="rId6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725CF" w:rsidRDefault="000725CF"/>
    <w:sectPr w:rsidR="000725CF" w:rsidSect="0007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D63" w:rsidRDefault="00E16D63" w:rsidP="004E2F45">
      <w:r>
        <w:separator/>
      </w:r>
    </w:p>
  </w:endnote>
  <w:endnote w:type="continuationSeparator" w:id="0">
    <w:p w:rsidR="00E16D63" w:rsidRDefault="00E16D63" w:rsidP="004E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402" w:rsidRDefault="00A22402" w:rsidP="00BA29F1">
    <w:pPr>
      <w:pStyle w:val="Podnoje"/>
      <w:jc w:val="center"/>
    </w:pPr>
    <w:r>
      <w:t>http://sudovi.pravosudje.hr/oszd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D63" w:rsidRDefault="00E16D63" w:rsidP="004E2F45">
      <w:r>
        <w:separator/>
      </w:r>
    </w:p>
  </w:footnote>
  <w:footnote w:type="continuationSeparator" w:id="0">
    <w:p w:rsidR="00E16D63" w:rsidRDefault="00E16D63" w:rsidP="004E2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6D"/>
    <w:rsid w:val="000105D6"/>
    <w:rsid w:val="000725CF"/>
    <w:rsid w:val="00097645"/>
    <w:rsid w:val="00145A0C"/>
    <w:rsid w:val="00175DE4"/>
    <w:rsid w:val="001773F9"/>
    <w:rsid w:val="001A05A0"/>
    <w:rsid w:val="001A2275"/>
    <w:rsid w:val="001E2301"/>
    <w:rsid w:val="00220F05"/>
    <w:rsid w:val="002A0D55"/>
    <w:rsid w:val="00316A04"/>
    <w:rsid w:val="003177C1"/>
    <w:rsid w:val="00320D12"/>
    <w:rsid w:val="003809B5"/>
    <w:rsid w:val="00382D6B"/>
    <w:rsid w:val="003B71EF"/>
    <w:rsid w:val="00453986"/>
    <w:rsid w:val="0047131B"/>
    <w:rsid w:val="00484619"/>
    <w:rsid w:val="004C6747"/>
    <w:rsid w:val="004D166E"/>
    <w:rsid w:val="004D6B14"/>
    <w:rsid w:val="004E2F45"/>
    <w:rsid w:val="005B731D"/>
    <w:rsid w:val="005C7060"/>
    <w:rsid w:val="0060744C"/>
    <w:rsid w:val="00615C37"/>
    <w:rsid w:val="00625738"/>
    <w:rsid w:val="00632926"/>
    <w:rsid w:val="00695799"/>
    <w:rsid w:val="006A4C2C"/>
    <w:rsid w:val="006A6815"/>
    <w:rsid w:val="00777257"/>
    <w:rsid w:val="007844F9"/>
    <w:rsid w:val="0083246E"/>
    <w:rsid w:val="00866793"/>
    <w:rsid w:val="009354A3"/>
    <w:rsid w:val="009702D0"/>
    <w:rsid w:val="00991E8B"/>
    <w:rsid w:val="009A0FF7"/>
    <w:rsid w:val="009A5EE9"/>
    <w:rsid w:val="009E0DC7"/>
    <w:rsid w:val="00A22402"/>
    <w:rsid w:val="00A2476D"/>
    <w:rsid w:val="00A64660"/>
    <w:rsid w:val="00AA155F"/>
    <w:rsid w:val="00B92B59"/>
    <w:rsid w:val="00BA29F1"/>
    <w:rsid w:val="00BB56D2"/>
    <w:rsid w:val="00BD6F52"/>
    <w:rsid w:val="00C229ED"/>
    <w:rsid w:val="00CE7790"/>
    <w:rsid w:val="00D43238"/>
    <w:rsid w:val="00D52E9E"/>
    <w:rsid w:val="00D625B0"/>
    <w:rsid w:val="00DF167D"/>
    <w:rsid w:val="00E16D63"/>
    <w:rsid w:val="00E32C17"/>
    <w:rsid w:val="00E638B2"/>
    <w:rsid w:val="00EF4C57"/>
    <w:rsid w:val="00F512F1"/>
    <w:rsid w:val="00F64EB5"/>
    <w:rsid w:val="00FD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E11C"/>
  <w15:docId w15:val="{2D56F35B-0747-4DCA-8511-87ECCA90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76D"/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A247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476D"/>
    <w:rPr>
      <w:rFonts w:eastAsia="Times New Roman" w:cs="Times New Roman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2E9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2E9E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Melita Baučić</cp:lastModifiedBy>
  <cp:revision>3</cp:revision>
  <cp:lastPrinted>2023-10-06T10:58:00Z</cp:lastPrinted>
  <dcterms:created xsi:type="dcterms:W3CDTF">2023-10-06T10:58:00Z</dcterms:created>
  <dcterms:modified xsi:type="dcterms:W3CDTF">2023-10-06T11:09:00Z</dcterms:modified>
</cp:coreProperties>
</file>