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8A" w:rsidRDefault="00512501" w:rsidP="00512501">
      <w:pPr>
        <w:rPr>
          <w:sz w:val="2"/>
          <w:szCs w:val="2"/>
        </w:rPr>
      </w:pPr>
      <w:r>
        <w:rPr>
          <w:sz w:val="2"/>
          <w:szCs w:val="2"/>
        </w:rPr>
        <w:t xml:space="preserve">                                                                                                                                                                                                           </w:t>
      </w:r>
      <w:r w:rsidR="005147A4">
        <w:rPr>
          <w:noProof/>
          <w:lang w:bidi="ar-SA"/>
        </w:rPr>
        <w:drawing>
          <wp:inline distT="0" distB="0" distL="0" distR="0">
            <wp:extent cx="377825" cy="50609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77825" cy="506095"/>
                    </a:xfrm>
                    <a:prstGeom prst="rect">
                      <a:avLst/>
                    </a:prstGeom>
                  </pic:spPr>
                </pic:pic>
              </a:graphicData>
            </a:graphic>
          </wp:inline>
        </w:drawing>
      </w:r>
    </w:p>
    <w:p w:rsidR="00D15B8A" w:rsidRDefault="00D15B8A">
      <w:pPr>
        <w:spacing w:after="59" w:line="1" w:lineRule="exact"/>
      </w:pPr>
    </w:p>
    <w:p w:rsidR="00512501" w:rsidRDefault="005147A4">
      <w:pPr>
        <w:pStyle w:val="Tijeloteksta"/>
        <w:spacing w:after="0" w:line="262" w:lineRule="auto"/>
        <w:ind w:firstLine="720"/>
      </w:pPr>
      <w:r>
        <w:t xml:space="preserve"> </w:t>
      </w:r>
      <w:r w:rsidR="00512501">
        <w:t xml:space="preserve">            </w:t>
      </w:r>
      <w:r>
        <w:t xml:space="preserve">REPUBLIKA HRVATSKA </w:t>
      </w:r>
    </w:p>
    <w:p w:rsidR="00512501" w:rsidRDefault="005147A4">
      <w:pPr>
        <w:pStyle w:val="Tijeloteksta"/>
        <w:spacing w:after="0" w:line="262" w:lineRule="auto"/>
        <w:ind w:firstLine="720"/>
      </w:pPr>
      <w:r>
        <w:t>ŽUPANIJSKO DRŽAVNO ODVJETNIŠTVO</w:t>
      </w:r>
    </w:p>
    <w:p w:rsidR="00D15B8A" w:rsidRDefault="00512501">
      <w:pPr>
        <w:pStyle w:val="Tijeloteksta"/>
        <w:spacing w:after="0" w:line="262" w:lineRule="auto"/>
        <w:ind w:firstLine="720"/>
      </w:pPr>
      <w:r>
        <w:t xml:space="preserve">                      </w:t>
      </w:r>
      <w:r w:rsidR="005147A4">
        <w:t xml:space="preserve"> U ZAGREBU</w:t>
      </w:r>
    </w:p>
    <w:p w:rsidR="00D15B8A" w:rsidRDefault="00512501">
      <w:pPr>
        <w:pStyle w:val="Tijeloteksta"/>
        <w:spacing w:after="280" w:line="262" w:lineRule="auto"/>
        <w:ind w:firstLine="900"/>
      </w:pPr>
      <w:r>
        <w:t xml:space="preserve">           </w:t>
      </w:r>
      <w:r w:rsidR="005147A4">
        <w:t>Savska cesta 41, Zagreb</w:t>
      </w:r>
    </w:p>
    <w:p w:rsidR="00D15B8A" w:rsidRPr="00374CCC" w:rsidRDefault="005147A4" w:rsidP="00351AD4">
      <w:pPr>
        <w:pStyle w:val="Tijeloteksta"/>
        <w:spacing w:after="0" w:line="240" w:lineRule="auto"/>
        <w:ind w:firstLine="0"/>
        <w:rPr>
          <w:sz w:val="24"/>
        </w:rPr>
      </w:pPr>
      <w:r w:rsidRPr="00374CCC">
        <w:rPr>
          <w:sz w:val="24"/>
        </w:rPr>
        <w:t xml:space="preserve">Broj: </w:t>
      </w:r>
      <w:r w:rsidR="00351AD4" w:rsidRPr="00815D74">
        <w:rPr>
          <w:sz w:val="24"/>
        </w:rPr>
        <w:t>A-</w:t>
      </w:r>
      <w:r w:rsidR="00815D74">
        <w:rPr>
          <w:sz w:val="24"/>
        </w:rPr>
        <w:t>51/2024</w:t>
      </w:r>
    </w:p>
    <w:p w:rsidR="00D15B8A" w:rsidRPr="00374CCC" w:rsidRDefault="00351AD4">
      <w:pPr>
        <w:pStyle w:val="Tijeloteksta"/>
        <w:spacing w:after="0" w:line="240" w:lineRule="auto"/>
        <w:ind w:firstLine="0"/>
        <w:rPr>
          <w:sz w:val="24"/>
        </w:rPr>
      </w:pPr>
      <w:r w:rsidRPr="00374CCC">
        <w:rPr>
          <w:sz w:val="24"/>
        </w:rPr>
        <w:t>Zagreb, 2</w:t>
      </w:r>
      <w:r w:rsidR="00815D74">
        <w:rPr>
          <w:sz w:val="24"/>
        </w:rPr>
        <w:t>5</w:t>
      </w:r>
      <w:r w:rsidR="005147A4" w:rsidRPr="00374CCC">
        <w:rPr>
          <w:sz w:val="24"/>
        </w:rPr>
        <w:t xml:space="preserve">. </w:t>
      </w:r>
      <w:r w:rsidRPr="00374CCC">
        <w:rPr>
          <w:sz w:val="24"/>
        </w:rPr>
        <w:t>ožujka 2024</w:t>
      </w:r>
      <w:r w:rsidR="005147A4" w:rsidRPr="00374CCC">
        <w:rPr>
          <w:sz w:val="24"/>
        </w:rPr>
        <w:t>.</w:t>
      </w:r>
    </w:p>
    <w:p w:rsidR="00D15B8A" w:rsidRPr="00374CCC" w:rsidRDefault="00351AD4">
      <w:pPr>
        <w:pStyle w:val="Tijeloteksta"/>
        <w:spacing w:after="280" w:line="240" w:lineRule="auto"/>
        <w:ind w:firstLine="0"/>
        <w:rPr>
          <w:sz w:val="24"/>
        </w:rPr>
      </w:pPr>
      <w:r w:rsidRPr="00374CCC">
        <w:rPr>
          <w:sz w:val="24"/>
        </w:rPr>
        <w:t>TV</w:t>
      </w:r>
      <w:r w:rsidR="005147A4" w:rsidRPr="00374CCC">
        <w:rPr>
          <w:sz w:val="24"/>
        </w:rPr>
        <w:t>/</w:t>
      </w:r>
      <w:r w:rsidR="00815D74">
        <w:rPr>
          <w:sz w:val="24"/>
        </w:rPr>
        <w:t>AT</w:t>
      </w:r>
    </w:p>
    <w:p w:rsidR="00D15B8A" w:rsidRPr="00374CCC" w:rsidRDefault="005147A4">
      <w:pPr>
        <w:pStyle w:val="Tijeloteksta"/>
        <w:spacing w:after="540"/>
        <w:ind w:firstLine="0"/>
        <w:jc w:val="center"/>
        <w:rPr>
          <w:b/>
          <w:bCs/>
          <w:sz w:val="24"/>
        </w:rPr>
      </w:pPr>
      <w:r w:rsidRPr="00374CCC">
        <w:rPr>
          <w:b/>
          <w:bCs/>
          <w:sz w:val="24"/>
        </w:rPr>
        <w:t xml:space="preserve">POZIV ZA DOSTAVU PONUDA ZA NABAVU </w:t>
      </w:r>
      <w:r w:rsidR="001E44BA">
        <w:rPr>
          <w:b/>
          <w:bCs/>
          <w:sz w:val="24"/>
        </w:rPr>
        <w:t>RADOVA NA UREĐENJU ČAJNE KUHINJE</w:t>
      </w:r>
      <w:r w:rsidRPr="00374CCC">
        <w:rPr>
          <w:b/>
          <w:bCs/>
          <w:sz w:val="24"/>
        </w:rPr>
        <w:br/>
        <w:t>(jednostavna nabava)</w:t>
      </w:r>
    </w:p>
    <w:p w:rsidR="00A177E5" w:rsidRPr="00374CCC" w:rsidRDefault="00A177E5">
      <w:pPr>
        <w:pStyle w:val="Tijeloteksta"/>
        <w:spacing w:after="540"/>
        <w:ind w:firstLine="0"/>
        <w:jc w:val="center"/>
        <w:rPr>
          <w:sz w:val="24"/>
        </w:rPr>
      </w:pPr>
      <w:proofErr w:type="spellStart"/>
      <w:r w:rsidRPr="00374CCC">
        <w:rPr>
          <w:b/>
          <w:bCs/>
          <w:sz w:val="24"/>
        </w:rPr>
        <w:t>Cpv</w:t>
      </w:r>
      <w:proofErr w:type="spellEnd"/>
      <w:r w:rsidRPr="00374CCC">
        <w:rPr>
          <w:b/>
          <w:bCs/>
          <w:sz w:val="24"/>
        </w:rPr>
        <w:t xml:space="preserve"> </w:t>
      </w:r>
      <w:r w:rsidR="00FC7FD6">
        <w:rPr>
          <w:b/>
          <w:bCs/>
          <w:sz w:val="24"/>
        </w:rPr>
        <w:t xml:space="preserve"> 45212500-1 </w:t>
      </w:r>
    </w:p>
    <w:p w:rsidR="00D15B8A" w:rsidRPr="00374CCC" w:rsidRDefault="005147A4">
      <w:pPr>
        <w:pStyle w:val="Tijeloteksta"/>
        <w:numPr>
          <w:ilvl w:val="0"/>
          <w:numId w:val="1"/>
        </w:numPr>
        <w:tabs>
          <w:tab w:val="left" w:pos="761"/>
        </w:tabs>
        <w:spacing w:after="280"/>
        <w:ind w:firstLine="340"/>
        <w:rPr>
          <w:sz w:val="24"/>
        </w:rPr>
      </w:pPr>
      <w:r w:rsidRPr="00374CCC">
        <w:rPr>
          <w:b/>
          <w:bCs/>
          <w:sz w:val="24"/>
        </w:rPr>
        <w:t>OPĆI PODACI</w:t>
      </w:r>
    </w:p>
    <w:p w:rsidR="00D15B8A" w:rsidRPr="00374CCC" w:rsidRDefault="005147A4">
      <w:pPr>
        <w:pStyle w:val="Heading10"/>
        <w:keepNext/>
        <w:keepLines/>
        <w:numPr>
          <w:ilvl w:val="0"/>
          <w:numId w:val="2"/>
        </w:numPr>
        <w:tabs>
          <w:tab w:val="left" w:pos="717"/>
        </w:tabs>
        <w:rPr>
          <w:sz w:val="24"/>
        </w:rPr>
      </w:pPr>
      <w:bookmarkStart w:id="0" w:name="bookmark0"/>
      <w:r w:rsidRPr="00374CCC">
        <w:rPr>
          <w:sz w:val="24"/>
        </w:rPr>
        <w:t>Podaci o naručitelju</w:t>
      </w:r>
      <w:bookmarkEnd w:id="0"/>
    </w:p>
    <w:p w:rsidR="00D15B8A" w:rsidRPr="00374CCC" w:rsidRDefault="005147A4">
      <w:pPr>
        <w:pStyle w:val="Tijeloteksta"/>
        <w:spacing w:after="0"/>
        <w:ind w:firstLine="700"/>
        <w:rPr>
          <w:sz w:val="24"/>
        </w:rPr>
      </w:pPr>
      <w:r w:rsidRPr="00374CCC">
        <w:rPr>
          <w:sz w:val="24"/>
        </w:rPr>
        <w:t>Županijsko državno odvjetništvo u Zagrebu</w:t>
      </w:r>
    </w:p>
    <w:p w:rsidR="00D15B8A" w:rsidRPr="00374CCC" w:rsidRDefault="005147A4">
      <w:pPr>
        <w:pStyle w:val="Tijeloteksta"/>
        <w:spacing w:after="0"/>
        <w:ind w:firstLine="700"/>
        <w:rPr>
          <w:sz w:val="24"/>
        </w:rPr>
      </w:pPr>
      <w:r w:rsidRPr="00374CCC">
        <w:rPr>
          <w:sz w:val="24"/>
        </w:rPr>
        <w:t>Zagreb, Savska cesta 41</w:t>
      </w:r>
    </w:p>
    <w:p w:rsidR="00D15B8A" w:rsidRPr="00374CCC" w:rsidRDefault="005147A4">
      <w:pPr>
        <w:pStyle w:val="Tijeloteksta"/>
        <w:spacing w:after="0"/>
        <w:ind w:firstLine="700"/>
        <w:rPr>
          <w:sz w:val="24"/>
        </w:rPr>
      </w:pPr>
      <w:r w:rsidRPr="00374CCC">
        <w:rPr>
          <w:sz w:val="24"/>
        </w:rPr>
        <w:t>broj telefona: 01/6003-102</w:t>
      </w:r>
    </w:p>
    <w:p w:rsidR="00D15B8A" w:rsidRPr="00374CCC" w:rsidRDefault="00BE408B">
      <w:pPr>
        <w:pStyle w:val="Tijeloteksta"/>
        <w:spacing w:after="280"/>
        <w:ind w:firstLine="700"/>
        <w:rPr>
          <w:sz w:val="24"/>
        </w:rPr>
      </w:pPr>
      <w:r w:rsidRPr="00374CCC">
        <w:rPr>
          <w:sz w:val="24"/>
        </w:rPr>
        <w:t>internets</w:t>
      </w:r>
      <w:r w:rsidR="005147A4" w:rsidRPr="00374CCC">
        <w:rPr>
          <w:sz w:val="24"/>
        </w:rPr>
        <w:t xml:space="preserve">ka adresa: </w:t>
      </w:r>
      <w:hyperlink r:id="rId8" w:history="1">
        <w:r w:rsidR="005147A4" w:rsidRPr="00374CCC">
          <w:rPr>
            <w:sz w:val="24"/>
            <w:u w:val="single"/>
            <w:lang w:val="en-US" w:eastAsia="en-US" w:bidi="en-US"/>
          </w:rPr>
          <w:t>www.dorh.hr</w:t>
        </w:r>
      </w:hyperlink>
    </w:p>
    <w:p w:rsidR="00D15B8A" w:rsidRPr="00374CCC" w:rsidRDefault="005147A4">
      <w:pPr>
        <w:pStyle w:val="Heading10"/>
        <w:keepNext/>
        <w:keepLines/>
        <w:numPr>
          <w:ilvl w:val="0"/>
          <w:numId w:val="2"/>
        </w:numPr>
        <w:tabs>
          <w:tab w:val="left" w:pos="718"/>
        </w:tabs>
        <w:rPr>
          <w:sz w:val="24"/>
        </w:rPr>
      </w:pPr>
      <w:bookmarkStart w:id="1" w:name="bookmark2"/>
      <w:r w:rsidRPr="00374CCC">
        <w:rPr>
          <w:sz w:val="24"/>
        </w:rPr>
        <w:t>Evidencijski broj nabave</w:t>
      </w:r>
      <w:bookmarkEnd w:id="1"/>
    </w:p>
    <w:p w:rsidR="00BE408B" w:rsidRPr="00374CCC" w:rsidRDefault="001E44BA" w:rsidP="00003B6D">
      <w:pPr>
        <w:pStyle w:val="Heading10"/>
        <w:keepNext/>
        <w:keepLines/>
        <w:tabs>
          <w:tab w:val="left" w:pos="718"/>
        </w:tabs>
        <w:ind w:left="340" w:firstLine="0"/>
        <w:rPr>
          <w:sz w:val="24"/>
        </w:rPr>
      </w:pPr>
      <w:bookmarkStart w:id="2" w:name="bookmark4"/>
      <w:r>
        <w:rPr>
          <w:b w:val="0"/>
          <w:bCs w:val="0"/>
          <w:sz w:val="24"/>
        </w:rPr>
        <w:tab/>
        <w:t>EV_JN 24/26</w:t>
      </w:r>
    </w:p>
    <w:p w:rsidR="00BE408B" w:rsidRPr="00374CCC" w:rsidRDefault="00BE408B" w:rsidP="00BE408B">
      <w:pPr>
        <w:pStyle w:val="Heading10"/>
        <w:keepNext/>
        <w:keepLines/>
        <w:tabs>
          <w:tab w:val="left" w:pos="718"/>
        </w:tabs>
        <w:ind w:left="340" w:firstLine="0"/>
        <w:rPr>
          <w:sz w:val="24"/>
        </w:rPr>
      </w:pPr>
    </w:p>
    <w:p w:rsidR="00D15B8A" w:rsidRPr="00374CCC" w:rsidRDefault="005147A4" w:rsidP="00BE408B">
      <w:pPr>
        <w:pStyle w:val="Heading10"/>
        <w:keepNext/>
        <w:keepLines/>
        <w:numPr>
          <w:ilvl w:val="0"/>
          <w:numId w:val="2"/>
        </w:numPr>
        <w:tabs>
          <w:tab w:val="left" w:pos="718"/>
        </w:tabs>
        <w:rPr>
          <w:sz w:val="24"/>
        </w:rPr>
      </w:pPr>
      <w:r w:rsidRPr="00374CCC">
        <w:rPr>
          <w:sz w:val="24"/>
        </w:rPr>
        <w:t>Procijenjena vrijednost nabave</w:t>
      </w:r>
      <w:bookmarkEnd w:id="2"/>
    </w:p>
    <w:p w:rsidR="00D15B8A" w:rsidRPr="00374CCC" w:rsidRDefault="005147A4" w:rsidP="000E122D">
      <w:pPr>
        <w:pStyle w:val="Tijeloteksta"/>
        <w:spacing w:after="280"/>
        <w:ind w:left="700" w:firstLine="0"/>
        <w:jc w:val="both"/>
        <w:rPr>
          <w:sz w:val="24"/>
        </w:rPr>
      </w:pPr>
      <w:r w:rsidRPr="00374CCC">
        <w:rPr>
          <w:sz w:val="24"/>
        </w:rPr>
        <w:t xml:space="preserve">Procijenjena vrijednost predmeta nabave iznosi </w:t>
      </w:r>
      <w:r w:rsidR="001E44BA">
        <w:rPr>
          <w:sz w:val="24"/>
        </w:rPr>
        <w:t>2</w:t>
      </w:r>
      <w:r w:rsidR="003C1DCA">
        <w:rPr>
          <w:sz w:val="24"/>
        </w:rPr>
        <w:t>5</w:t>
      </w:r>
      <w:r w:rsidR="005D3D63" w:rsidRPr="00374CCC">
        <w:rPr>
          <w:sz w:val="24"/>
        </w:rPr>
        <w:t xml:space="preserve">.000,00 eura </w:t>
      </w:r>
      <w:r w:rsidR="003C1DCA">
        <w:rPr>
          <w:sz w:val="24"/>
        </w:rPr>
        <w:t xml:space="preserve">sa </w:t>
      </w:r>
      <w:r w:rsidR="000E122D">
        <w:rPr>
          <w:sz w:val="24"/>
        </w:rPr>
        <w:t xml:space="preserve">uključenim </w:t>
      </w:r>
      <w:r w:rsidR="003C1DCA">
        <w:rPr>
          <w:sz w:val="24"/>
        </w:rPr>
        <w:t>PDV-om</w:t>
      </w:r>
    </w:p>
    <w:p w:rsidR="00D15B8A" w:rsidRPr="00374CCC" w:rsidRDefault="005147A4">
      <w:pPr>
        <w:pStyle w:val="Heading10"/>
        <w:keepNext/>
        <w:keepLines/>
        <w:numPr>
          <w:ilvl w:val="0"/>
          <w:numId w:val="2"/>
        </w:numPr>
        <w:tabs>
          <w:tab w:val="left" w:pos="722"/>
        </w:tabs>
        <w:rPr>
          <w:sz w:val="24"/>
        </w:rPr>
      </w:pPr>
      <w:bookmarkStart w:id="3" w:name="bookmark6"/>
      <w:r w:rsidRPr="00374CCC">
        <w:rPr>
          <w:sz w:val="24"/>
        </w:rPr>
        <w:t>Vrsta postupka nabave</w:t>
      </w:r>
      <w:bookmarkEnd w:id="3"/>
    </w:p>
    <w:p w:rsidR="00D15B8A" w:rsidRPr="00374CCC" w:rsidRDefault="005147A4" w:rsidP="00786EF5">
      <w:pPr>
        <w:pStyle w:val="Tijeloteksta"/>
        <w:spacing w:after="540"/>
        <w:ind w:left="700" w:firstLine="0"/>
        <w:jc w:val="both"/>
        <w:rPr>
          <w:sz w:val="24"/>
        </w:rPr>
      </w:pPr>
      <w:r w:rsidRPr="00374CCC">
        <w:rPr>
          <w:sz w:val="24"/>
        </w:rPr>
        <w:t xml:space="preserve">Jednostavna nabava s ciljem sklapanja ugovora o nabavi </w:t>
      </w:r>
      <w:r w:rsidR="001E44BA">
        <w:rPr>
          <w:sz w:val="24"/>
        </w:rPr>
        <w:t>radova</w:t>
      </w:r>
      <w:r w:rsidRPr="00374CCC">
        <w:rPr>
          <w:sz w:val="24"/>
        </w:rPr>
        <w:t xml:space="preserve"> (</w:t>
      </w:r>
      <w:r w:rsidR="001E44BA">
        <w:rPr>
          <w:sz w:val="24"/>
        </w:rPr>
        <w:t>uređenje čajne kuhinje</w:t>
      </w:r>
      <w:r w:rsidRPr="00374CCC">
        <w:rPr>
          <w:sz w:val="24"/>
        </w:rPr>
        <w:t>)</w:t>
      </w:r>
    </w:p>
    <w:p w:rsidR="00D15B8A" w:rsidRPr="00374CCC" w:rsidRDefault="005147A4">
      <w:pPr>
        <w:pStyle w:val="Tijeloteksta"/>
        <w:numPr>
          <w:ilvl w:val="0"/>
          <w:numId w:val="1"/>
        </w:numPr>
        <w:tabs>
          <w:tab w:val="left" w:pos="751"/>
        </w:tabs>
        <w:spacing w:after="280" w:line="240" w:lineRule="auto"/>
        <w:ind w:firstLine="340"/>
        <w:rPr>
          <w:sz w:val="24"/>
        </w:rPr>
      </w:pPr>
      <w:r w:rsidRPr="00374CCC">
        <w:rPr>
          <w:b/>
          <w:bCs/>
          <w:sz w:val="24"/>
        </w:rPr>
        <w:t>PODACI O PREDMETU NABAVE</w:t>
      </w:r>
    </w:p>
    <w:p w:rsidR="00D15B8A" w:rsidRPr="00374CCC" w:rsidRDefault="005147A4">
      <w:pPr>
        <w:pStyle w:val="Heading10"/>
        <w:keepNext/>
        <w:keepLines/>
        <w:numPr>
          <w:ilvl w:val="0"/>
          <w:numId w:val="3"/>
        </w:numPr>
        <w:tabs>
          <w:tab w:val="left" w:pos="717"/>
        </w:tabs>
        <w:spacing w:line="266" w:lineRule="auto"/>
        <w:rPr>
          <w:sz w:val="24"/>
        </w:rPr>
      </w:pPr>
      <w:bookmarkStart w:id="4" w:name="bookmark8"/>
      <w:r w:rsidRPr="00374CCC">
        <w:rPr>
          <w:sz w:val="24"/>
        </w:rPr>
        <w:t>Naziv predmeta nabave</w:t>
      </w:r>
      <w:bookmarkEnd w:id="4"/>
    </w:p>
    <w:p w:rsidR="00D15B8A" w:rsidRPr="00374CCC" w:rsidRDefault="005147A4" w:rsidP="00786EF5">
      <w:pPr>
        <w:pStyle w:val="Tijeloteksta"/>
        <w:spacing w:after="0" w:line="266" w:lineRule="auto"/>
        <w:ind w:left="700" w:firstLine="20"/>
        <w:jc w:val="both"/>
        <w:rPr>
          <w:sz w:val="24"/>
        </w:rPr>
      </w:pPr>
      <w:r w:rsidRPr="00374CCC">
        <w:rPr>
          <w:sz w:val="24"/>
        </w:rPr>
        <w:t>Nabava</w:t>
      </w:r>
      <w:r w:rsidR="005D3D63" w:rsidRPr="00374CCC">
        <w:rPr>
          <w:sz w:val="24"/>
        </w:rPr>
        <w:t xml:space="preserve"> </w:t>
      </w:r>
      <w:r w:rsidR="001E44BA">
        <w:rPr>
          <w:sz w:val="24"/>
        </w:rPr>
        <w:t>radova</w:t>
      </w:r>
      <w:r w:rsidR="009E26EB">
        <w:rPr>
          <w:sz w:val="24"/>
        </w:rPr>
        <w:t xml:space="preserve"> </w:t>
      </w:r>
      <w:r w:rsidR="006330EE">
        <w:rPr>
          <w:sz w:val="24"/>
        </w:rPr>
        <w:t>na uređenju</w:t>
      </w:r>
      <w:r w:rsidR="009E26EB">
        <w:rPr>
          <w:sz w:val="24"/>
        </w:rPr>
        <w:t xml:space="preserve"> čajne kuhinje</w:t>
      </w:r>
      <w:r w:rsidRPr="00374CCC">
        <w:rPr>
          <w:sz w:val="24"/>
        </w:rPr>
        <w:t xml:space="preserve"> sukladno uvjetima naznačenim u ovom pozivu za dostavu ponude.</w:t>
      </w:r>
    </w:p>
    <w:p w:rsidR="005D3D63" w:rsidRPr="00374CCC" w:rsidRDefault="005D3D63" w:rsidP="005D3D63">
      <w:pPr>
        <w:pStyle w:val="Heading10"/>
        <w:keepNext/>
        <w:keepLines/>
        <w:tabs>
          <w:tab w:val="left" w:pos="718"/>
        </w:tabs>
        <w:spacing w:line="240" w:lineRule="auto"/>
        <w:ind w:left="340" w:firstLine="0"/>
        <w:rPr>
          <w:sz w:val="24"/>
        </w:rPr>
      </w:pPr>
      <w:bookmarkStart w:id="5" w:name="bookmark10"/>
    </w:p>
    <w:p w:rsidR="00D15B8A" w:rsidRPr="00374CCC" w:rsidRDefault="005D3D63" w:rsidP="000740B5">
      <w:pPr>
        <w:pStyle w:val="Heading10"/>
        <w:keepNext/>
        <w:keepLines/>
        <w:numPr>
          <w:ilvl w:val="0"/>
          <w:numId w:val="3"/>
        </w:numPr>
        <w:tabs>
          <w:tab w:val="left" w:pos="718"/>
        </w:tabs>
        <w:spacing w:line="240" w:lineRule="auto"/>
        <w:rPr>
          <w:sz w:val="24"/>
        </w:rPr>
      </w:pPr>
      <w:r w:rsidRPr="00374CCC">
        <w:rPr>
          <w:sz w:val="24"/>
        </w:rPr>
        <w:t>Vrsta i k</w:t>
      </w:r>
      <w:r w:rsidR="005147A4" w:rsidRPr="00374CCC">
        <w:rPr>
          <w:sz w:val="24"/>
        </w:rPr>
        <w:t>oličina</w:t>
      </w:r>
      <w:r w:rsidR="000740B5">
        <w:rPr>
          <w:sz w:val="24"/>
        </w:rPr>
        <w:t xml:space="preserve">, te </w:t>
      </w:r>
      <w:r w:rsidR="00786EF5">
        <w:rPr>
          <w:sz w:val="24"/>
        </w:rPr>
        <w:t>troškovnik</w:t>
      </w:r>
      <w:r w:rsidR="000740B5" w:rsidRPr="000740B5">
        <w:rPr>
          <w:sz w:val="24"/>
        </w:rPr>
        <w:t xml:space="preserve"> </w:t>
      </w:r>
      <w:r w:rsidR="005147A4" w:rsidRPr="00374CCC">
        <w:rPr>
          <w:sz w:val="24"/>
        </w:rPr>
        <w:t>predmeta nabave</w:t>
      </w:r>
      <w:bookmarkEnd w:id="5"/>
    </w:p>
    <w:p w:rsidR="005D3D63" w:rsidRPr="00374CCC" w:rsidRDefault="009E26EB" w:rsidP="00786EF5">
      <w:pPr>
        <w:pStyle w:val="Tijeloteksta"/>
        <w:tabs>
          <w:tab w:val="left" w:pos="718"/>
        </w:tabs>
        <w:spacing w:after="280"/>
        <w:ind w:left="708" w:firstLine="0"/>
        <w:jc w:val="both"/>
        <w:rPr>
          <w:sz w:val="24"/>
        </w:rPr>
      </w:pPr>
      <w:r>
        <w:rPr>
          <w:sz w:val="24"/>
        </w:rPr>
        <w:tab/>
        <w:t>Vrsta: Preuređenje čajne kuhinje</w:t>
      </w:r>
      <w:r w:rsidR="00A03059" w:rsidRPr="00374CCC">
        <w:rPr>
          <w:sz w:val="24"/>
        </w:rPr>
        <w:t>,</w:t>
      </w:r>
      <w:r>
        <w:rPr>
          <w:sz w:val="24"/>
        </w:rPr>
        <w:t xml:space="preserve"> koje uključuje građevinske</w:t>
      </w:r>
      <w:r w:rsidR="000740B5">
        <w:rPr>
          <w:sz w:val="24"/>
        </w:rPr>
        <w:t>, obrtničke</w:t>
      </w:r>
      <w:r w:rsidR="000740B5" w:rsidRPr="000740B5">
        <w:rPr>
          <w:sz w:val="24"/>
        </w:rPr>
        <w:t xml:space="preserve"> </w:t>
      </w:r>
      <w:r w:rsidR="006330EE">
        <w:rPr>
          <w:sz w:val="24"/>
        </w:rPr>
        <w:t xml:space="preserve">i </w:t>
      </w:r>
      <w:r w:rsidR="006330EE">
        <w:rPr>
          <w:sz w:val="24"/>
        </w:rPr>
        <w:lastRenderedPageBreak/>
        <w:t>instalaterske radove</w:t>
      </w:r>
      <w:r w:rsidR="000740B5">
        <w:rPr>
          <w:sz w:val="24"/>
        </w:rPr>
        <w:t xml:space="preserve"> i opremu </w:t>
      </w:r>
      <w:r w:rsidR="00A03059" w:rsidRPr="00374CCC">
        <w:rPr>
          <w:sz w:val="24"/>
        </w:rPr>
        <w:t>o</w:t>
      </w:r>
      <w:r>
        <w:rPr>
          <w:sz w:val="24"/>
        </w:rPr>
        <w:t xml:space="preserve">pisane u </w:t>
      </w:r>
      <w:r w:rsidR="00A03059" w:rsidRPr="00374CCC">
        <w:rPr>
          <w:sz w:val="24"/>
        </w:rPr>
        <w:t>Troškovniku.</w:t>
      </w:r>
    </w:p>
    <w:p w:rsidR="000740B5" w:rsidRDefault="005D3D63" w:rsidP="00786EF5">
      <w:pPr>
        <w:pStyle w:val="Tijeloteksta"/>
        <w:tabs>
          <w:tab w:val="left" w:pos="718"/>
        </w:tabs>
        <w:spacing w:after="280"/>
        <w:ind w:left="708" w:firstLine="0"/>
        <w:jc w:val="both"/>
        <w:rPr>
          <w:sz w:val="24"/>
        </w:rPr>
      </w:pPr>
      <w:r w:rsidRPr="00374CCC">
        <w:rPr>
          <w:sz w:val="24"/>
        </w:rPr>
        <w:tab/>
        <w:t>Količina: Koli</w:t>
      </w:r>
      <w:r w:rsidR="009E26EB">
        <w:rPr>
          <w:sz w:val="24"/>
        </w:rPr>
        <w:t xml:space="preserve">čina predmeta nabave </w:t>
      </w:r>
      <w:r w:rsidR="000740B5">
        <w:rPr>
          <w:sz w:val="24"/>
        </w:rPr>
        <w:t>utvrđena je</w:t>
      </w:r>
      <w:r w:rsidR="00A03059" w:rsidRPr="00374CCC">
        <w:rPr>
          <w:sz w:val="24"/>
        </w:rPr>
        <w:t xml:space="preserve"> Troškovnik</w:t>
      </w:r>
      <w:r w:rsidR="000740B5">
        <w:rPr>
          <w:sz w:val="24"/>
        </w:rPr>
        <w:t>om</w:t>
      </w:r>
      <w:r w:rsidR="00FA14E2" w:rsidRPr="00374CCC">
        <w:rPr>
          <w:sz w:val="24"/>
        </w:rPr>
        <w:t xml:space="preserve">. </w:t>
      </w:r>
    </w:p>
    <w:p w:rsidR="000740B5" w:rsidRDefault="00786EF5" w:rsidP="00786EF5">
      <w:pPr>
        <w:pStyle w:val="Tijeloteksta"/>
        <w:tabs>
          <w:tab w:val="left" w:pos="718"/>
        </w:tabs>
        <w:spacing w:after="280"/>
        <w:ind w:left="708" w:firstLine="0"/>
        <w:jc w:val="both"/>
        <w:rPr>
          <w:sz w:val="24"/>
        </w:rPr>
      </w:pPr>
      <w:r>
        <w:rPr>
          <w:sz w:val="24"/>
        </w:rPr>
        <w:t>T</w:t>
      </w:r>
      <w:r w:rsidR="000740B5" w:rsidRPr="000740B5">
        <w:rPr>
          <w:sz w:val="24"/>
        </w:rPr>
        <w:t>roškovnik predmeta nabave nalaze se u privitku ove dokumentacije i čine</w:t>
      </w:r>
      <w:r w:rsidR="000740B5">
        <w:rPr>
          <w:sz w:val="24"/>
        </w:rPr>
        <w:t xml:space="preserve"> njen sastavni dio.</w:t>
      </w:r>
    </w:p>
    <w:p w:rsidR="00597F26" w:rsidRDefault="00597F26" w:rsidP="00786EF5">
      <w:pPr>
        <w:pStyle w:val="Heading10"/>
        <w:keepNext/>
        <w:keepLines/>
        <w:numPr>
          <w:ilvl w:val="0"/>
          <w:numId w:val="3"/>
        </w:numPr>
        <w:tabs>
          <w:tab w:val="left" w:pos="738"/>
        </w:tabs>
        <w:spacing w:line="240" w:lineRule="auto"/>
        <w:rPr>
          <w:sz w:val="24"/>
        </w:rPr>
      </w:pPr>
      <w:r w:rsidRPr="00597F26">
        <w:rPr>
          <w:sz w:val="24"/>
        </w:rPr>
        <w:t>Kriteriji za ocjenu jednakovrijednosti</w:t>
      </w:r>
    </w:p>
    <w:p w:rsidR="00F30800" w:rsidRPr="00F30800" w:rsidRDefault="00F30800" w:rsidP="00786EF5">
      <w:pPr>
        <w:pStyle w:val="Heading10"/>
        <w:keepNext/>
        <w:keepLines/>
        <w:tabs>
          <w:tab w:val="left" w:pos="738"/>
        </w:tabs>
        <w:ind w:left="680" w:firstLine="0"/>
        <w:jc w:val="both"/>
        <w:rPr>
          <w:b w:val="0"/>
          <w:sz w:val="24"/>
        </w:rPr>
      </w:pPr>
      <w:r w:rsidRPr="00F30800">
        <w:rPr>
          <w:b w:val="0"/>
          <w:sz w:val="24"/>
        </w:rPr>
        <w:t>Ukoliko u troškovniku postoji dodatak "ili jednakovrijedno" i ako gospodarski subjekt nudi jednakovrijedan rad, robu ili uslugu mora na za to predviđenim mjestima troškovnika ili tehničke specifikacije, prema odgovarajućim stavkama, navesti podatke o proizvođaču i tipu jednakovrijednog robe koji nudi te ako se to traži, i ostale podatke koji se odnose na taj rad, robu ili uslugu.</w:t>
      </w:r>
    </w:p>
    <w:p w:rsidR="00F30800" w:rsidRPr="00F30800" w:rsidRDefault="00F30800" w:rsidP="00786EF5">
      <w:pPr>
        <w:pStyle w:val="Heading10"/>
        <w:keepNext/>
        <w:keepLines/>
        <w:tabs>
          <w:tab w:val="left" w:pos="738"/>
        </w:tabs>
        <w:ind w:left="680" w:firstLine="0"/>
        <w:jc w:val="both"/>
        <w:rPr>
          <w:b w:val="0"/>
          <w:sz w:val="24"/>
        </w:rPr>
      </w:pPr>
      <w:r w:rsidRPr="00F30800">
        <w:rPr>
          <w:b w:val="0"/>
          <w:sz w:val="24"/>
        </w:rPr>
        <w:t xml:space="preserve">Ovisno o radu, robi ili usluzi, kao dokument jednakovrijednosti, gospodarski subjekt mora dostaviti dokazno sredstvo o sukladnosti ponuđenog proizvoda sa zahtjevima ili kriterijima utvrđenima u troškovniku </w:t>
      </w:r>
      <w:r w:rsidRPr="00815D74">
        <w:rPr>
          <w:b w:val="0"/>
          <w:sz w:val="24"/>
        </w:rPr>
        <w:t>(izvješće o testiranju od tijela za ocjenu sukladnosti ili potvrdu koju izdaje takvo tijelo, odnosno, tehničku dokumentaciju proizvođača)</w:t>
      </w:r>
      <w:r w:rsidRPr="00F30800">
        <w:rPr>
          <w:b w:val="0"/>
          <w:sz w:val="24"/>
        </w:rPr>
        <w:t xml:space="preserve">, odnosno, </w:t>
      </w:r>
      <w:r w:rsidR="00786EF5">
        <w:rPr>
          <w:b w:val="0"/>
          <w:sz w:val="24"/>
        </w:rPr>
        <w:t>gospodarski subjekt</w:t>
      </w:r>
      <w:r w:rsidRPr="00F30800">
        <w:rPr>
          <w:b w:val="0"/>
          <w:sz w:val="24"/>
        </w:rPr>
        <w:t xml:space="preserve"> je dužan u ponudi na zadovoljavajući način naručitelju dokazati, bilo kojim prikladnim sredstvom, što uključuje i sredstva dokazivanja iz članka 213. Zakona o javnoj nabavi, da rad, roba ili usluga koju nudi na jednakovrijedan način zadovoljavaju zahtjeve definirane </w:t>
      </w:r>
      <w:r w:rsidR="00786EF5">
        <w:rPr>
          <w:b w:val="0"/>
          <w:sz w:val="24"/>
        </w:rPr>
        <w:t>troškovnikom</w:t>
      </w:r>
      <w:r w:rsidRPr="00F30800">
        <w:rPr>
          <w:b w:val="0"/>
          <w:sz w:val="24"/>
        </w:rPr>
        <w:t>.</w:t>
      </w:r>
    </w:p>
    <w:p w:rsidR="00597F26" w:rsidRPr="00F30800" w:rsidRDefault="00F30800" w:rsidP="00786EF5">
      <w:pPr>
        <w:pStyle w:val="Heading10"/>
        <w:keepNext/>
        <w:keepLines/>
        <w:tabs>
          <w:tab w:val="left" w:pos="738"/>
        </w:tabs>
        <w:spacing w:line="240" w:lineRule="auto"/>
        <w:ind w:left="680" w:firstLine="0"/>
        <w:jc w:val="both"/>
        <w:rPr>
          <w:b w:val="0"/>
          <w:sz w:val="24"/>
        </w:rPr>
      </w:pPr>
      <w:r w:rsidRPr="00F30800">
        <w:rPr>
          <w:b w:val="0"/>
          <w:sz w:val="24"/>
        </w:rPr>
        <w:t xml:space="preserve">Naručitelj neće odbiti ponudu zbog toga što ponuđeni radovi, roba ili usluge nisu u skladu s </w:t>
      </w:r>
      <w:r w:rsidR="00786EF5">
        <w:rPr>
          <w:b w:val="0"/>
          <w:sz w:val="24"/>
        </w:rPr>
        <w:t>troškovnikom</w:t>
      </w:r>
      <w:r w:rsidRPr="00F30800">
        <w:rPr>
          <w:b w:val="0"/>
          <w:sz w:val="24"/>
        </w:rPr>
        <w:t xml:space="preserve"> na koje je uputio, ako ponuditelj u ponudi na zadovoljavajući način naručitelju dokaže, bilo kojim prikladnim sredstvom, da roba koju nudi na jednakovrijedan način zadovoljavaju zahtjeve definirane </w:t>
      </w:r>
      <w:r w:rsidR="00786EF5">
        <w:rPr>
          <w:b w:val="0"/>
          <w:sz w:val="24"/>
        </w:rPr>
        <w:t>troškovnikom</w:t>
      </w:r>
      <w:r w:rsidRPr="00F30800">
        <w:rPr>
          <w:b w:val="0"/>
          <w:sz w:val="24"/>
        </w:rPr>
        <w:t>.</w:t>
      </w:r>
    </w:p>
    <w:p w:rsidR="00597F26" w:rsidRDefault="00597F26" w:rsidP="00597F26">
      <w:pPr>
        <w:pStyle w:val="Heading10"/>
        <w:keepNext/>
        <w:keepLines/>
        <w:tabs>
          <w:tab w:val="left" w:pos="738"/>
        </w:tabs>
        <w:spacing w:line="240" w:lineRule="auto"/>
        <w:rPr>
          <w:sz w:val="24"/>
        </w:rPr>
      </w:pPr>
    </w:p>
    <w:p w:rsidR="00597F26" w:rsidRPr="00374CCC" w:rsidRDefault="00597F26" w:rsidP="00597F26">
      <w:pPr>
        <w:pStyle w:val="Heading10"/>
        <w:keepNext/>
        <w:keepLines/>
        <w:numPr>
          <w:ilvl w:val="0"/>
          <w:numId w:val="3"/>
        </w:numPr>
        <w:tabs>
          <w:tab w:val="left" w:pos="738"/>
        </w:tabs>
        <w:spacing w:line="240" w:lineRule="auto"/>
        <w:ind w:firstLine="360"/>
        <w:rPr>
          <w:sz w:val="24"/>
        </w:rPr>
      </w:pPr>
      <w:r w:rsidRPr="00374CCC">
        <w:rPr>
          <w:sz w:val="24"/>
        </w:rPr>
        <w:t>Mjesto i rok izvršenja usluge</w:t>
      </w:r>
    </w:p>
    <w:p w:rsidR="00597F26" w:rsidRDefault="000740B5" w:rsidP="00F30800">
      <w:pPr>
        <w:pStyle w:val="Tijeloteksta"/>
        <w:spacing w:after="280" w:line="240" w:lineRule="auto"/>
        <w:ind w:left="708" w:firstLine="0"/>
        <w:rPr>
          <w:sz w:val="24"/>
        </w:rPr>
      </w:pPr>
      <w:r>
        <w:rPr>
          <w:sz w:val="24"/>
        </w:rPr>
        <w:t>Radovi</w:t>
      </w:r>
      <w:r w:rsidR="008C7138" w:rsidRPr="00374CCC">
        <w:rPr>
          <w:sz w:val="24"/>
        </w:rPr>
        <w:t xml:space="preserve"> se obavlja</w:t>
      </w:r>
      <w:r>
        <w:rPr>
          <w:sz w:val="24"/>
        </w:rPr>
        <w:t>ju</w:t>
      </w:r>
      <w:r w:rsidR="008C7138" w:rsidRPr="00374CCC">
        <w:rPr>
          <w:sz w:val="24"/>
        </w:rPr>
        <w:t xml:space="preserve"> u prostorijama </w:t>
      </w:r>
      <w:r>
        <w:rPr>
          <w:sz w:val="24"/>
        </w:rPr>
        <w:t>Naručitelja</w:t>
      </w:r>
      <w:r w:rsidR="00395E65" w:rsidRPr="00374CCC">
        <w:rPr>
          <w:sz w:val="24"/>
        </w:rPr>
        <w:t xml:space="preserve">, u razdoblju </w:t>
      </w:r>
      <w:r w:rsidR="006330EE">
        <w:rPr>
          <w:sz w:val="24"/>
        </w:rPr>
        <w:t>od</w:t>
      </w:r>
      <w:r w:rsidR="00395E65" w:rsidRPr="00374CCC">
        <w:rPr>
          <w:sz w:val="24"/>
        </w:rPr>
        <w:t xml:space="preserve"> </w:t>
      </w:r>
      <w:r w:rsidR="00815D74">
        <w:rPr>
          <w:sz w:val="24"/>
        </w:rPr>
        <w:t>6</w:t>
      </w:r>
      <w:r w:rsidR="00002E42">
        <w:rPr>
          <w:sz w:val="24"/>
        </w:rPr>
        <w:t>0</w:t>
      </w:r>
      <w:r w:rsidRPr="000740B5">
        <w:rPr>
          <w:sz w:val="24"/>
        </w:rPr>
        <w:t xml:space="preserve"> dana od dana sklapanja ugovora</w:t>
      </w:r>
      <w:r w:rsidR="00395E65" w:rsidRPr="00374CCC">
        <w:rPr>
          <w:sz w:val="24"/>
        </w:rPr>
        <w:t>.</w:t>
      </w:r>
    </w:p>
    <w:p w:rsidR="00F30800" w:rsidRDefault="00F30800" w:rsidP="00F30800">
      <w:pPr>
        <w:pStyle w:val="Tijeloteksta"/>
        <w:spacing w:after="280" w:line="240" w:lineRule="auto"/>
        <w:ind w:left="708" w:firstLine="0"/>
        <w:rPr>
          <w:sz w:val="24"/>
        </w:rPr>
      </w:pPr>
    </w:p>
    <w:p w:rsidR="00D15B8A" w:rsidRDefault="00F30800" w:rsidP="00F30800">
      <w:pPr>
        <w:pStyle w:val="Tijeloteksta"/>
        <w:numPr>
          <w:ilvl w:val="0"/>
          <w:numId w:val="1"/>
        </w:numPr>
        <w:spacing w:after="280" w:line="240" w:lineRule="auto"/>
        <w:ind w:firstLine="360"/>
        <w:rPr>
          <w:b/>
          <w:bCs/>
          <w:sz w:val="24"/>
        </w:rPr>
      </w:pPr>
      <w:r w:rsidRPr="00F30800">
        <w:rPr>
          <w:b/>
          <w:bCs/>
          <w:sz w:val="24"/>
        </w:rPr>
        <w:t>OSNOVE ZA ISKLJUČENJE GOSPODARSKOG SUBJEKTA</w:t>
      </w:r>
    </w:p>
    <w:p w:rsidR="00F30800" w:rsidRPr="00F30800" w:rsidRDefault="00F30800" w:rsidP="00786EF5">
      <w:pPr>
        <w:pStyle w:val="Tijeloteksta"/>
        <w:spacing w:after="0"/>
        <w:ind w:left="708" w:firstLine="0"/>
        <w:jc w:val="both"/>
        <w:rPr>
          <w:bCs/>
          <w:sz w:val="24"/>
        </w:rPr>
      </w:pPr>
      <w:r w:rsidRPr="00F30800">
        <w:rPr>
          <w:bCs/>
          <w:sz w:val="24"/>
        </w:rPr>
        <w:t xml:space="preserve">Naručitelj će obvezno iz postupka </w:t>
      </w:r>
      <w:r w:rsidR="006330EE">
        <w:rPr>
          <w:bCs/>
          <w:sz w:val="24"/>
        </w:rPr>
        <w:t>jednostavne</w:t>
      </w:r>
      <w:r w:rsidRPr="00F30800">
        <w:rPr>
          <w:bCs/>
          <w:sz w:val="24"/>
        </w:rPr>
        <w:t xml:space="preserve"> nabave isključiti gospodarskog subjekta:</w:t>
      </w:r>
    </w:p>
    <w:p w:rsidR="00F30800" w:rsidRPr="00F30800" w:rsidRDefault="00F30800" w:rsidP="00786EF5">
      <w:pPr>
        <w:pStyle w:val="Tijeloteksta"/>
        <w:spacing w:after="0"/>
        <w:ind w:left="708" w:firstLine="0"/>
        <w:jc w:val="both"/>
        <w:rPr>
          <w:bCs/>
          <w:sz w:val="24"/>
        </w:rPr>
      </w:pPr>
      <w:r w:rsidRPr="00F30800">
        <w:rPr>
          <w:bCs/>
          <w:sz w:val="24"/>
        </w:rPr>
        <w:t>Ako nije ispunio obvezu plaćanja dospjelih poreznih obveza i obveza za mirovinsko i zdravstveno osiguranje:</w:t>
      </w:r>
    </w:p>
    <w:p w:rsidR="00F30800" w:rsidRPr="00F30800" w:rsidRDefault="00F30800" w:rsidP="00786EF5">
      <w:pPr>
        <w:pStyle w:val="Tijeloteksta"/>
        <w:spacing w:after="0"/>
        <w:ind w:left="708" w:firstLine="0"/>
        <w:jc w:val="both"/>
        <w:rPr>
          <w:bCs/>
          <w:sz w:val="24"/>
        </w:rPr>
      </w:pPr>
      <w:r w:rsidRPr="00F30800">
        <w:rPr>
          <w:bCs/>
          <w:sz w:val="24"/>
        </w:rPr>
        <w:t>-</w:t>
      </w:r>
      <w:r w:rsidRPr="00F30800">
        <w:rPr>
          <w:bCs/>
          <w:sz w:val="24"/>
        </w:rPr>
        <w:tab/>
        <w:t xml:space="preserve">u Republici Hrvatskoj, ako gospodarski subjekt ima poslovni </w:t>
      </w:r>
      <w:proofErr w:type="spellStart"/>
      <w:r w:rsidRPr="00F30800">
        <w:rPr>
          <w:bCs/>
          <w:sz w:val="24"/>
        </w:rPr>
        <w:t>nastan</w:t>
      </w:r>
      <w:proofErr w:type="spellEnd"/>
      <w:r w:rsidRPr="00F30800">
        <w:rPr>
          <w:bCs/>
          <w:sz w:val="24"/>
        </w:rPr>
        <w:t xml:space="preserve"> u Republici Hrvatskoj, ili</w:t>
      </w:r>
    </w:p>
    <w:p w:rsidR="00F30800" w:rsidRDefault="00F30800" w:rsidP="00786EF5">
      <w:pPr>
        <w:pStyle w:val="Tijeloteksta"/>
        <w:spacing w:after="0"/>
        <w:ind w:left="708" w:firstLine="0"/>
        <w:jc w:val="both"/>
        <w:rPr>
          <w:bCs/>
          <w:sz w:val="24"/>
        </w:rPr>
      </w:pPr>
      <w:r w:rsidRPr="00F30800">
        <w:rPr>
          <w:bCs/>
          <w:sz w:val="24"/>
        </w:rPr>
        <w:t>-</w:t>
      </w:r>
      <w:r w:rsidRPr="00F30800">
        <w:rPr>
          <w:bCs/>
          <w:sz w:val="24"/>
        </w:rPr>
        <w:tab/>
        <w:t xml:space="preserve">u Republici Hrvatskoj ili u državi poslovnog </w:t>
      </w:r>
      <w:proofErr w:type="spellStart"/>
      <w:r w:rsidRPr="00F30800">
        <w:rPr>
          <w:bCs/>
          <w:sz w:val="24"/>
        </w:rPr>
        <w:t>nastana</w:t>
      </w:r>
      <w:proofErr w:type="spellEnd"/>
      <w:r w:rsidRPr="00F30800">
        <w:rPr>
          <w:bCs/>
          <w:sz w:val="24"/>
        </w:rPr>
        <w:t xml:space="preserve"> gospodarskog subjekta, ako gospodarski subjekt nema poslovni </w:t>
      </w:r>
      <w:proofErr w:type="spellStart"/>
      <w:r w:rsidRPr="00F30800">
        <w:rPr>
          <w:bCs/>
          <w:sz w:val="24"/>
        </w:rPr>
        <w:t>nastan</w:t>
      </w:r>
      <w:proofErr w:type="spellEnd"/>
      <w:r w:rsidRPr="00F30800">
        <w:rPr>
          <w:bCs/>
          <w:sz w:val="24"/>
        </w:rPr>
        <w:t xml:space="preserve"> u Republici Hrvatskoj.</w:t>
      </w:r>
    </w:p>
    <w:p w:rsidR="00F30800" w:rsidRPr="00F30800" w:rsidRDefault="00F30800" w:rsidP="00786EF5">
      <w:pPr>
        <w:pStyle w:val="Tijeloteksta"/>
        <w:spacing w:after="0"/>
        <w:ind w:left="360"/>
        <w:jc w:val="both"/>
        <w:rPr>
          <w:bCs/>
          <w:sz w:val="24"/>
        </w:rPr>
      </w:pPr>
    </w:p>
    <w:p w:rsidR="00F30800" w:rsidRPr="00F30800" w:rsidRDefault="00F30800" w:rsidP="00786EF5">
      <w:pPr>
        <w:pStyle w:val="Tijeloteksta"/>
        <w:spacing w:after="0"/>
        <w:ind w:left="708" w:firstLine="0"/>
        <w:jc w:val="both"/>
        <w:rPr>
          <w:bCs/>
          <w:sz w:val="24"/>
        </w:rPr>
      </w:pPr>
      <w:r w:rsidRPr="00F30800">
        <w:rPr>
          <w:bCs/>
          <w:sz w:val="24"/>
        </w:rPr>
        <w:t>Naručitelj će prihvatiti sljedeće kao dostatan dokaz da ne postoje osnove za isključenje gospodarskog subjekta iz ove točke:</w:t>
      </w:r>
    </w:p>
    <w:p w:rsidR="00F30800" w:rsidRPr="00F30800" w:rsidRDefault="00F30800" w:rsidP="00786EF5">
      <w:pPr>
        <w:pStyle w:val="Tijeloteksta"/>
        <w:spacing w:after="0"/>
        <w:ind w:left="708" w:firstLine="0"/>
        <w:jc w:val="both"/>
        <w:rPr>
          <w:bCs/>
          <w:sz w:val="24"/>
        </w:rPr>
      </w:pPr>
      <w:r w:rsidRPr="00F30800">
        <w:rPr>
          <w:bCs/>
          <w:sz w:val="24"/>
        </w:rPr>
        <w:lastRenderedPageBreak/>
        <w:t>-</w:t>
      </w:r>
      <w:r w:rsidRPr="00F30800">
        <w:rPr>
          <w:bCs/>
          <w:sz w:val="24"/>
        </w:rPr>
        <w:tab/>
        <w:t xml:space="preserve">potvrdu porezne uprave ili drugog nadležnog tijela u državi poslovnog </w:t>
      </w:r>
      <w:proofErr w:type="spellStart"/>
      <w:r w:rsidRPr="00F30800">
        <w:rPr>
          <w:bCs/>
          <w:sz w:val="24"/>
        </w:rPr>
        <w:t>nastana</w:t>
      </w:r>
      <w:proofErr w:type="spellEnd"/>
      <w:r w:rsidRPr="00F30800">
        <w:rPr>
          <w:bCs/>
          <w:sz w:val="24"/>
        </w:rPr>
        <w:t xml:space="preserve"> gospodarskog subjekta kojom se dokazuje da ne postoje osnove za isključenje iz ove točke Dokumentacije jednostavne nabave</w:t>
      </w:r>
    </w:p>
    <w:p w:rsidR="00F30800" w:rsidRDefault="00F30800" w:rsidP="00BE1533">
      <w:pPr>
        <w:pStyle w:val="Tijeloteksta"/>
        <w:spacing w:after="0" w:line="240" w:lineRule="auto"/>
        <w:ind w:left="708" w:firstLine="0"/>
        <w:jc w:val="both"/>
        <w:rPr>
          <w:bCs/>
          <w:sz w:val="24"/>
        </w:rPr>
      </w:pPr>
      <w:r w:rsidRPr="00F30800">
        <w:rPr>
          <w:bCs/>
          <w:sz w:val="24"/>
        </w:rPr>
        <w:t xml:space="preserve">Osnova za isključenje iz ove točke primjenjuje se na sve gospodarske subjekte u ponudi (ponuditelja, članove zajednice ponuditelja, </w:t>
      </w:r>
      <w:proofErr w:type="spellStart"/>
      <w:r w:rsidRPr="00F30800">
        <w:rPr>
          <w:bCs/>
          <w:sz w:val="24"/>
        </w:rPr>
        <w:t>podugovaratelje</w:t>
      </w:r>
      <w:proofErr w:type="spellEnd"/>
      <w:r w:rsidRPr="00F30800">
        <w:rPr>
          <w:bCs/>
          <w:sz w:val="24"/>
        </w:rPr>
        <w:t xml:space="preserve"> i na subjekte na čiju se sposobnos</w:t>
      </w:r>
      <w:r>
        <w:rPr>
          <w:bCs/>
          <w:sz w:val="24"/>
        </w:rPr>
        <w:t>t gospodarski subjekt oslanja).</w:t>
      </w:r>
    </w:p>
    <w:p w:rsidR="00F30800" w:rsidRPr="00F30800" w:rsidRDefault="00F30800" w:rsidP="00F30800">
      <w:pPr>
        <w:pStyle w:val="Tijeloteksta"/>
        <w:spacing w:after="0" w:line="240" w:lineRule="auto"/>
        <w:ind w:left="360" w:firstLine="0"/>
        <w:rPr>
          <w:bCs/>
          <w:sz w:val="24"/>
        </w:rPr>
      </w:pPr>
    </w:p>
    <w:p w:rsidR="00F30800" w:rsidRDefault="00F30800" w:rsidP="007F1D5F">
      <w:pPr>
        <w:pStyle w:val="Tijeloteksta"/>
        <w:numPr>
          <w:ilvl w:val="0"/>
          <w:numId w:val="1"/>
        </w:numPr>
        <w:spacing w:after="280" w:line="240" w:lineRule="auto"/>
        <w:ind w:firstLine="360"/>
        <w:rPr>
          <w:b/>
          <w:bCs/>
          <w:sz w:val="24"/>
        </w:rPr>
      </w:pPr>
      <w:r>
        <w:rPr>
          <w:b/>
          <w:bCs/>
          <w:sz w:val="24"/>
        </w:rPr>
        <w:t>PONUDA</w:t>
      </w:r>
    </w:p>
    <w:p w:rsidR="00FA14E2" w:rsidRPr="00374CCC" w:rsidRDefault="007F1D5F" w:rsidP="00BE1533">
      <w:pPr>
        <w:pStyle w:val="Heading10"/>
        <w:keepNext/>
        <w:keepLines/>
        <w:tabs>
          <w:tab w:val="left" w:pos="733"/>
        </w:tabs>
        <w:spacing w:line="252" w:lineRule="auto"/>
        <w:ind w:left="708" w:firstLine="0"/>
        <w:jc w:val="both"/>
        <w:rPr>
          <w:b w:val="0"/>
          <w:bCs w:val="0"/>
          <w:sz w:val="24"/>
        </w:rPr>
      </w:pPr>
      <w:r w:rsidRPr="00374CCC">
        <w:rPr>
          <w:b w:val="0"/>
          <w:bCs w:val="0"/>
          <w:sz w:val="24"/>
        </w:rPr>
        <w:tab/>
      </w:r>
      <w:r w:rsidR="00FA14E2" w:rsidRPr="00374CCC">
        <w:rPr>
          <w:b w:val="0"/>
          <w:bCs w:val="0"/>
          <w:sz w:val="24"/>
        </w:rPr>
        <w:t>Ponuda je pisana izjava volje Ponuditelja da isporuči robu, pruži usluge ili izvede radove sukladno uvjetima i zahtjevima navedenima u dokumentaciji o nabavi.</w:t>
      </w:r>
    </w:p>
    <w:p w:rsidR="007F1D5F" w:rsidRPr="00374CCC" w:rsidRDefault="007F1D5F" w:rsidP="00BE1533">
      <w:pPr>
        <w:pStyle w:val="Heading10"/>
        <w:keepNext/>
        <w:keepLines/>
        <w:tabs>
          <w:tab w:val="left" w:pos="733"/>
        </w:tabs>
        <w:spacing w:line="252" w:lineRule="auto"/>
        <w:ind w:left="708" w:firstLine="0"/>
        <w:jc w:val="both"/>
        <w:rPr>
          <w:b w:val="0"/>
          <w:bCs w:val="0"/>
          <w:sz w:val="24"/>
        </w:rPr>
      </w:pPr>
      <w:r w:rsidRPr="00374CCC">
        <w:rPr>
          <w:b w:val="0"/>
          <w:bCs w:val="0"/>
          <w:sz w:val="24"/>
        </w:rPr>
        <w:tab/>
      </w:r>
      <w:r w:rsidR="00FA14E2" w:rsidRPr="00374CCC">
        <w:rPr>
          <w:b w:val="0"/>
          <w:bCs w:val="0"/>
          <w:sz w:val="24"/>
        </w:rPr>
        <w:t>Prilikom sastavljanja ponude, Ponuditelj ne smije mijenjati i nadopunjavati tekst iz dokumentacije o nabavi.</w:t>
      </w:r>
    </w:p>
    <w:p w:rsidR="007F1D5F" w:rsidRPr="00374CCC" w:rsidRDefault="00FA14E2" w:rsidP="00BE1533">
      <w:pPr>
        <w:pStyle w:val="Heading10"/>
        <w:keepNext/>
        <w:keepLines/>
        <w:tabs>
          <w:tab w:val="left" w:pos="733"/>
        </w:tabs>
        <w:spacing w:line="252" w:lineRule="auto"/>
        <w:ind w:left="708" w:firstLine="0"/>
        <w:jc w:val="both"/>
        <w:rPr>
          <w:b w:val="0"/>
          <w:bCs w:val="0"/>
          <w:sz w:val="24"/>
        </w:rPr>
      </w:pPr>
      <w:r w:rsidRPr="00374CCC">
        <w:rPr>
          <w:b w:val="0"/>
          <w:bCs w:val="0"/>
          <w:sz w:val="24"/>
        </w:rPr>
        <w:t>Ponuda se zajedno s pripadajućom dokumentacijom izrađuje na hrvatskom jeziku i latiničnom pismu, a cijena ponude izražava se u eurima.</w:t>
      </w:r>
    </w:p>
    <w:p w:rsidR="00FA14E2" w:rsidRPr="00374CCC" w:rsidRDefault="00FA14E2" w:rsidP="00BE1533">
      <w:pPr>
        <w:pStyle w:val="Heading10"/>
        <w:keepNext/>
        <w:keepLines/>
        <w:tabs>
          <w:tab w:val="left" w:pos="733"/>
        </w:tabs>
        <w:spacing w:line="252" w:lineRule="auto"/>
        <w:ind w:left="708" w:firstLine="0"/>
        <w:jc w:val="both"/>
        <w:rPr>
          <w:b w:val="0"/>
          <w:bCs w:val="0"/>
          <w:sz w:val="24"/>
        </w:rPr>
      </w:pPr>
      <w:r w:rsidRPr="00374CCC">
        <w:rPr>
          <w:b w:val="0"/>
          <w:bCs w:val="0"/>
          <w:sz w:val="24"/>
        </w:rPr>
        <w:t xml:space="preserve">Podnošenje alternativne ponude nije dopušteno. </w:t>
      </w:r>
    </w:p>
    <w:p w:rsidR="00374CCC" w:rsidRDefault="00374CCC" w:rsidP="00374CCC">
      <w:pPr>
        <w:pStyle w:val="Heading10"/>
        <w:keepNext/>
        <w:keepLines/>
        <w:tabs>
          <w:tab w:val="left" w:pos="718"/>
        </w:tabs>
        <w:spacing w:line="276" w:lineRule="auto"/>
        <w:ind w:firstLine="0"/>
        <w:rPr>
          <w:sz w:val="24"/>
        </w:rPr>
      </w:pPr>
      <w:bookmarkStart w:id="6" w:name="bookmark16"/>
    </w:p>
    <w:p w:rsidR="00D15B8A" w:rsidRPr="00374CCC" w:rsidRDefault="005147A4" w:rsidP="00374CCC">
      <w:pPr>
        <w:pStyle w:val="Heading10"/>
        <w:keepNext/>
        <w:keepLines/>
        <w:numPr>
          <w:ilvl w:val="0"/>
          <w:numId w:val="6"/>
        </w:numPr>
        <w:tabs>
          <w:tab w:val="left" w:pos="718"/>
        </w:tabs>
        <w:spacing w:line="276" w:lineRule="auto"/>
        <w:rPr>
          <w:sz w:val="24"/>
        </w:rPr>
      </w:pPr>
      <w:r w:rsidRPr="00374CCC">
        <w:rPr>
          <w:sz w:val="24"/>
        </w:rPr>
        <w:t>Sadržaj ponude</w:t>
      </w:r>
      <w:bookmarkEnd w:id="6"/>
    </w:p>
    <w:p w:rsidR="00395E65" w:rsidRPr="00374CCC" w:rsidRDefault="00003B6D" w:rsidP="00374CCC">
      <w:pPr>
        <w:pStyle w:val="Heading10"/>
        <w:keepNext/>
        <w:keepLines/>
        <w:numPr>
          <w:ilvl w:val="1"/>
          <w:numId w:val="6"/>
        </w:numPr>
        <w:tabs>
          <w:tab w:val="left" w:pos="733"/>
        </w:tabs>
        <w:spacing w:line="252" w:lineRule="auto"/>
        <w:rPr>
          <w:b w:val="0"/>
          <w:sz w:val="24"/>
        </w:rPr>
      </w:pPr>
      <w:bookmarkStart w:id="7" w:name="bookmark18"/>
      <w:r w:rsidRPr="00374CCC">
        <w:rPr>
          <w:b w:val="0"/>
          <w:bCs w:val="0"/>
          <w:sz w:val="24"/>
        </w:rPr>
        <w:t>-</w:t>
      </w:r>
      <w:r w:rsidRPr="00374CCC">
        <w:rPr>
          <w:b w:val="0"/>
          <w:sz w:val="24"/>
        </w:rPr>
        <w:t xml:space="preserve"> </w:t>
      </w:r>
      <w:r w:rsidR="00395E65" w:rsidRPr="00374CCC">
        <w:rPr>
          <w:b w:val="0"/>
          <w:sz w:val="24"/>
        </w:rPr>
        <w:t>popunjen Ponudbeni list,</w:t>
      </w:r>
    </w:p>
    <w:p w:rsidR="00395E65" w:rsidRPr="00374CCC" w:rsidRDefault="00395E65" w:rsidP="00374CCC">
      <w:pPr>
        <w:pStyle w:val="Heading10"/>
        <w:keepNext/>
        <w:keepLines/>
        <w:numPr>
          <w:ilvl w:val="1"/>
          <w:numId w:val="6"/>
        </w:numPr>
        <w:tabs>
          <w:tab w:val="left" w:pos="733"/>
        </w:tabs>
        <w:spacing w:line="252" w:lineRule="auto"/>
        <w:rPr>
          <w:b w:val="0"/>
          <w:sz w:val="24"/>
        </w:rPr>
      </w:pPr>
      <w:r w:rsidRPr="00374CCC">
        <w:rPr>
          <w:b w:val="0"/>
          <w:sz w:val="24"/>
        </w:rPr>
        <w:t>- popunjen Troškovnik i</w:t>
      </w:r>
    </w:p>
    <w:p w:rsidR="00FA14E2" w:rsidRPr="00374CCC" w:rsidRDefault="00395E65" w:rsidP="00374CCC">
      <w:pPr>
        <w:pStyle w:val="Heading10"/>
        <w:keepNext/>
        <w:keepLines/>
        <w:numPr>
          <w:ilvl w:val="1"/>
          <w:numId w:val="6"/>
        </w:numPr>
        <w:tabs>
          <w:tab w:val="left" w:pos="733"/>
        </w:tabs>
        <w:spacing w:line="252" w:lineRule="auto"/>
        <w:rPr>
          <w:b w:val="0"/>
          <w:sz w:val="24"/>
        </w:rPr>
      </w:pPr>
      <w:r w:rsidRPr="00374CCC">
        <w:rPr>
          <w:b w:val="0"/>
          <w:sz w:val="24"/>
        </w:rPr>
        <w:t>- tražene izjave sukladno Pozivu na dostavu informativne (konačne) ponude.</w:t>
      </w:r>
    </w:p>
    <w:p w:rsidR="00395E65" w:rsidRPr="00374CCC" w:rsidRDefault="00395E65" w:rsidP="00374CCC">
      <w:pPr>
        <w:pStyle w:val="Heading10"/>
        <w:keepNext/>
        <w:keepLines/>
        <w:tabs>
          <w:tab w:val="left" w:pos="733"/>
        </w:tabs>
        <w:spacing w:line="252" w:lineRule="auto"/>
        <w:ind w:left="1440" w:firstLine="0"/>
        <w:rPr>
          <w:b w:val="0"/>
          <w:sz w:val="24"/>
        </w:rPr>
      </w:pPr>
    </w:p>
    <w:p w:rsidR="00395E65" w:rsidRPr="00374CCC" w:rsidRDefault="00395E65" w:rsidP="00374CCC">
      <w:pPr>
        <w:pStyle w:val="Heading10"/>
        <w:keepNext/>
        <w:keepLines/>
        <w:numPr>
          <w:ilvl w:val="0"/>
          <w:numId w:val="6"/>
        </w:numPr>
        <w:tabs>
          <w:tab w:val="left" w:pos="733"/>
        </w:tabs>
        <w:spacing w:line="252" w:lineRule="auto"/>
        <w:rPr>
          <w:sz w:val="24"/>
        </w:rPr>
      </w:pPr>
      <w:r w:rsidRPr="00374CCC">
        <w:rPr>
          <w:sz w:val="24"/>
        </w:rPr>
        <w:t>Pravila dostavljanja dokumenata</w:t>
      </w:r>
    </w:p>
    <w:p w:rsidR="00395E65" w:rsidRPr="00374CCC" w:rsidRDefault="00395E65" w:rsidP="00BE1533">
      <w:pPr>
        <w:pStyle w:val="Heading10"/>
        <w:keepNext/>
        <w:keepLines/>
        <w:tabs>
          <w:tab w:val="left" w:pos="733"/>
        </w:tabs>
        <w:spacing w:line="252" w:lineRule="auto"/>
        <w:ind w:left="708" w:firstLine="0"/>
        <w:jc w:val="both"/>
        <w:rPr>
          <w:b w:val="0"/>
          <w:sz w:val="24"/>
        </w:rPr>
      </w:pPr>
      <w:r w:rsidRPr="00374CCC">
        <w:rPr>
          <w:b w:val="0"/>
          <w:sz w:val="24"/>
        </w:rPr>
        <w:tab/>
        <w:t>Sve dokumente, koje Naručitelj zahtijeva, ponuditelji mogu dostaviti u neovjerenoj</w:t>
      </w:r>
      <w:r w:rsidR="00374CCC">
        <w:rPr>
          <w:b w:val="0"/>
          <w:sz w:val="24"/>
        </w:rPr>
        <w:t xml:space="preserve"> </w:t>
      </w:r>
      <w:r w:rsidRPr="00374CCC">
        <w:rPr>
          <w:b w:val="0"/>
          <w:sz w:val="24"/>
        </w:rPr>
        <w:t>preslici. Neovjerenom preslik</w:t>
      </w:r>
      <w:r w:rsidR="00374CCC">
        <w:rPr>
          <w:b w:val="0"/>
          <w:sz w:val="24"/>
        </w:rPr>
        <w:t xml:space="preserve">om smatra se i neovjereni ispis </w:t>
      </w:r>
      <w:r w:rsidRPr="00374CCC">
        <w:rPr>
          <w:b w:val="0"/>
          <w:sz w:val="24"/>
        </w:rPr>
        <w:t>elektroničke isprave.</w:t>
      </w:r>
    </w:p>
    <w:p w:rsidR="00395E65" w:rsidRPr="00374CCC" w:rsidRDefault="00EE5C45" w:rsidP="00BE1533">
      <w:pPr>
        <w:pStyle w:val="Heading10"/>
        <w:keepNext/>
        <w:keepLines/>
        <w:tabs>
          <w:tab w:val="left" w:pos="733"/>
        </w:tabs>
        <w:spacing w:line="252" w:lineRule="auto"/>
        <w:ind w:left="708" w:firstLine="0"/>
        <w:jc w:val="both"/>
        <w:rPr>
          <w:b w:val="0"/>
          <w:sz w:val="24"/>
        </w:rPr>
      </w:pPr>
      <w:r>
        <w:rPr>
          <w:b w:val="0"/>
          <w:sz w:val="24"/>
        </w:rPr>
        <w:tab/>
      </w:r>
      <w:r w:rsidR="00395E65" w:rsidRPr="00374CCC">
        <w:rPr>
          <w:b w:val="0"/>
          <w:sz w:val="24"/>
        </w:rPr>
        <w:t>U slučaju postojanja sumnje u istinitost podataka navedenih u dokumentima koje su</w:t>
      </w:r>
      <w:r w:rsidR="00374CCC">
        <w:rPr>
          <w:b w:val="0"/>
          <w:sz w:val="24"/>
        </w:rPr>
        <w:t xml:space="preserve"> </w:t>
      </w:r>
      <w:r w:rsidR="00395E65" w:rsidRPr="00374CCC">
        <w:rPr>
          <w:b w:val="0"/>
          <w:sz w:val="24"/>
        </w:rPr>
        <w:t>ponuditelji dostavili, Naručitelj može radi provjere istinitosti podataka od ponuditelja</w:t>
      </w:r>
      <w:r w:rsidR="00374CCC">
        <w:rPr>
          <w:b w:val="0"/>
          <w:sz w:val="24"/>
        </w:rPr>
        <w:t xml:space="preserve"> </w:t>
      </w:r>
      <w:r w:rsidR="00395E65" w:rsidRPr="00374CCC">
        <w:rPr>
          <w:b w:val="0"/>
          <w:sz w:val="24"/>
        </w:rPr>
        <w:t>zatražiti da u primjerenom roku dostave izvornike ili ovjerene preslike tih dokumenata</w:t>
      </w:r>
      <w:r w:rsidR="00374CCC">
        <w:rPr>
          <w:b w:val="0"/>
          <w:sz w:val="24"/>
        </w:rPr>
        <w:t xml:space="preserve"> </w:t>
      </w:r>
      <w:r w:rsidR="00395E65" w:rsidRPr="00374CCC">
        <w:rPr>
          <w:b w:val="0"/>
          <w:sz w:val="24"/>
        </w:rPr>
        <w:t>i/ili se obratiti izdavatelju dokumenta i/ili nadležnim tijelima.</w:t>
      </w:r>
    </w:p>
    <w:p w:rsidR="005B6B43" w:rsidRPr="00374CCC" w:rsidRDefault="005B6B43" w:rsidP="00395E65">
      <w:pPr>
        <w:pStyle w:val="Heading10"/>
        <w:keepNext/>
        <w:keepLines/>
        <w:tabs>
          <w:tab w:val="left" w:pos="733"/>
        </w:tabs>
        <w:spacing w:line="252" w:lineRule="auto"/>
        <w:ind w:left="340" w:firstLine="0"/>
        <w:rPr>
          <w:b w:val="0"/>
          <w:sz w:val="24"/>
        </w:rPr>
      </w:pPr>
    </w:p>
    <w:p w:rsidR="005B6B43" w:rsidRPr="00374CCC" w:rsidRDefault="005B6B43" w:rsidP="00374CCC">
      <w:pPr>
        <w:pStyle w:val="Heading10"/>
        <w:keepNext/>
        <w:keepLines/>
        <w:numPr>
          <w:ilvl w:val="0"/>
          <w:numId w:val="6"/>
        </w:numPr>
        <w:tabs>
          <w:tab w:val="left" w:pos="673"/>
        </w:tabs>
        <w:spacing w:line="276" w:lineRule="auto"/>
        <w:jc w:val="both"/>
        <w:rPr>
          <w:sz w:val="24"/>
        </w:rPr>
      </w:pPr>
      <w:bookmarkStart w:id="8" w:name="bookmark20"/>
      <w:r w:rsidRPr="00374CCC">
        <w:rPr>
          <w:sz w:val="24"/>
        </w:rPr>
        <w:t>Način izrade ponude</w:t>
      </w:r>
      <w:bookmarkEnd w:id="8"/>
    </w:p>
    <w:p w:rsidR="005B6B43" w:rsidRPr="00374CCC" w:rsidRDefault="005B6B43" w:rsidP="00BE1533">
      <w:pPr>
        <w:pStyle w:val="Heading10"/>
        <w:keepNext/>
        <w:keepLines/>
        <w:tabs>
          <w:tab w:val="left" w:pos="678"/>
        </w:tabs>
        <w:spacing w:line="259" w:lineRule="auto"/>
        <w:ind w:left="678" w:firstLine="0"/>
        <w:jc w:val="both"/>
        <w:rPr>
          <w:b w:val="0"/>
          <w:bCs w:val="0"/>
          <w:sz w:val="24"/>
        </w:rPr>
      </w:pPr>
      <w:r w:rsidRPr="00374CCC">
        <w:rPr>
          <w:b w:val="0"/>
          <w:bCs w:val="0"/>
          <w:sz w:val="24"/>
        </w:rPr>
        <w:tab/>
        <w:t>Ukoliko se ponuda dostavlja poštom ili predaje osobno putem pisarnice, ista se izrađuje na način da čini cjelinu. Ponuda se uvezuje na način da se onemogući naknadno vađenje ili umetanje listova. Stranice ponude se označavaju brojem na način da je vidljiv redni broj stranice i ukupan broj stranica ponude. Ponude se pišu neizbrisivom tintom. Ispravci u ponudi moraju biti izrađeni na način da su vidljivi. Ispravci moraju uz navod datuma ispravka biti potvrđeni potpisom ponuditelja.</w:t>
      </w:r>
    </w:p>
    <w:p w:rsidR="00395E65" w:rsidRPr="00374CCC" w:rsidRDefault="00395E65" w:rsidP="00BE1533">
      <w:pPr>
        <w:pStyle w:val="Heading10"/>
        <w:keepNext/>
        <w:keepLines/>
        <w:tabs>
          <w:tab w:val="left" w:pos="733"/>
        </w:tabs>
        <w:spacing w:line="252" w:lineRule="auto"/>
        <w:jc w:val="both"/>
        <w:rPr>
          <w:b w:val="0"/>
          <w:sz w:val="24"/>
        </w:rPr>
      </w:pPr>
    </w:p>
    <w:p w:rsidR="00D15B8A" w:rsidRPr="00374CCC" w:rsidRDefault="005147A4" w:rsidP="00374CCC">
      <w:pPr>
        <w:pStyle w:val="Heading10"/>
        <w:keepNext/>
        <w:keepLines/>
        <w:numPr>
          <w:ilvl w:val="0"/>
          <w:numId w:val="6"/>
        </w:numPr>
        <w:tabs>
          <w:tab w:val="left" w:pos="733"/>
        </w:tabs>
        <w:spacing w:line="252" w:lineRule="auto"/>
        <w:rPr>
          <w:sz w:val="24"/>
        </w:rPr>
      </w:pPr>
      <w:r w:rsidRPr="00374CCC">
        <w:rPr>
          <w:sz w:val="24"/>
        </w:rPr>
        <w:t>Način dostavljanja ponude</w:t>
      </w:r>
      <w:bookmarkEnd w:id="7"/>
    </w:p>
    <w:p w:rsidR="00003B6D" w:rsidRDefault="005147A4" w:rsidP="00003B6D">
      <w:pPr>
        <w:pStyle w:val="Tijeloteksta"/>
        <w:spacing w:after="280" w:line="252" w:lineRule="auto"/>
        <w:ind w:left="680" w:firstLine="40"/>
        <w:jc w:val="both"/>
        <w:rPr>
          <w:sz w:val="24"/>
        </w:rPr>
      </w:pPr>
      <w:r w:rsidRPr="00374CCC">
        <w:rPr>
          <w:sz w:val="24"/>
        </w:rPr>
        <w:t>Ponude se dostavljaju</w:t>
      </w:r>
      <w:r w:rsidR="00003B6D" w:rsidRPr="00374CCC">
        <w:rPr>
          <w:sz w:val="24"/>
        </w:rPr>
        <w:t>:</w:t>
      </w:r>
    </w:p>
    <w:p w:rsidR="00D15B8A" w:rsidRPr="00374CCC" w:rsidRDefault="00003B6D" w:rsidP="00003B6D">
      <w:pPr>
        <w:pStyle w:val="Tijeloteksta"/>
        <w:spacing w:after="280" w:line="252" w:lineRule="auto"/>
        <w:ind w:left="680" w:firstLine="40"/>
        <w:jc w:val="both"/>
        <w:rPr>
          <w:sz w:val="24"/>
        </w:rPr>
      </w:pPr>
      <w:r w:rsidRPr="00374CCC">
        <w:rPr>
          <w:sz w:val="24"/>
        </w:rPr>
        <w:t>a)</w:t>
      </w:r>
      <w:r w:rsidR="005147A4" w:rsidRPr="00374CCC">
        <w:rPr>
          <w:sz w:val="24"/>
        </w:rPr>
        <w:t xml:space="preserve"> preporučenom poštanskom pošiljkom na adresu naručitelja</w:t>
      </w:r>
      <w:r w:rsidR="005B6B43" w:rsidRPr="00374CCC">
        <w:rPr>
          <w:sz w:val="24"/>
        </w:rPr>
        <w:t xml:space="preserve"> ili neposredno u pisarnicu naručitelja (uredovno vrijeme pisarnice je od ponedjeljka do petka u vremenu od 08:00 do 16:00 sati)</w:t>
      </w:r>
      <w:r w:rsidR="005147A4" w:rsidRPr="00374CCC">
        <w:rPr>
          <w:sz w:val="24"/>
        </w:rPr>
        <w:t xml:space="preserve">, u zatvorenoj omotnici na kojoj mora biti </w:t>
      </w:r>
      <w:r w:rsidR="005147A4" w:rsidRPr="00374CCC">
        <w:rPr>
          <w:sz w:val="24"/>
        </w:rPr>
        <w:lastRenderedPageBreak/>
        <w:t>naznačeno:</w:t>
      </w:r>
    </w:p>
    <w:p w:rsidR="00D15B8A" w:rsidRPr="00374CCC" w:rsidRDefault="005147A4">
      <w:pPr>
        <w:pStyle w:val="Tijeloteksta"/>
        <w:spacing w:after="0"/>
        <w:ind w:firstLine="0"/>
        <w:jc w:val="center"/>
        <w:rPr>
          <w:sz w:val="24"/>
        </w:rPr>
      </w:pPr>
      <w:r w:rsidRPr="00374CCC">
        <w:rPr>
          <w:b/>
          <w:bCs/>
          <w:sz w:val="24"/>
        </w:rPr>
        <w:t>Županijsko državno odvjetništvo u Zagrebu</w:t>
      </w:r>
      <w:r w:rsidRPr="00374CCC">
        <w:rPr>
          <w:b/>
          <w:bCs/>
          <w:sz w:val="24"/>
        </w:rPr>
        <w:br/>
        <w:t>Savska cesta 41/IV, 10000 Zagreb</w:t>
      </w:r>
      <w:r w:rsidRPr="00374CCC">
        <w:rPr>
          <w:b/>
          <w:bCs/>
          <w:sz w:val="24"/>
        </w:rPr>
        <w:br/>
        <w:t xml:space="preserve">Evidencijski broj nabave </w:t>
      </w:r>
      <w:r w:rsidR="006330EE">
        <w:rPr>
          <w:b/>
          <w:bCs/>
          <w:sz w:val="24"/>
        </w:rPr>
        <w:t>EV_JN 24/26</w:t>
      </w:r>
      <w:r w:rsidRPr="00374CCC">
        <w:rPr>
          <w:b/>
          <w:bCs/>
          <w:sz w:val="24"/>
        </w:rPr>
        <w:br/>
        <w:t>Predmet nabave:</w:t>
      </w:r>
    </w:p>
    <w:p w:rsidR="00D15B8A" w:rsidRPr="00374CCC" w:rsidRDefault="005147A4">
      <w:pPr>
        <w:pStyle w:val="Tijeloteksta"/>
        <w:spacing w:after="560"/>
        <w:ind w:firstLine="0"/>
        <w:jc w:val="center"/>
        <w:rPr>
          <w:sz w:val="24"/>
        </w:rPr>
      </w:pPr>
      <w:r w:rsidRPr="00374CCC">
        <w:rPr>
          <w:b/>
          <w:bCs/>
          <w:sz w:val="24"/>
        </w:rPr>
        <w:t xml:space="preserve">"Nabava </w:t>
      </w:r>
      <w:r w:rsidR="006330EE">
        <w:rPr>
          <w:b/>
          <w:bCs/>
          <w:sz w:val="24"/>
        </w:rPr>
        <w:t>radova na uređenju čajne kuhinje</w:t>
      </w:r>
      <w:r w:rsidR="00003B6D" w:rsidRPr="00374CCC">
        <w:rPr>
          <w:b/>
          <w:bCs/>
          <w:sz w:val="24"/>
        </w:rPr>
        <w:t xml:space="preserve"> </w:t>
      </w:r>
      <w:r w:rsidRPr="00374CCC">
        <w:rPr>
          <w:b/>
          <w:bCs/>
          <w:sz w:val="24"/>
        </w:rPr>
        <w:t>"</w:t>
      </w:r>
      <w:r w:rsidRPr="00374CCC">
        <w:rPr>
          <w:b/>
          <w:bCs/>
          <w:sz w:val="24"/>
        </w:rPr>
        <w:br/>
        <w:t>"PONUDA ZA JEDNOSTAVNU NABAVU-NE OTVARAJ"</w:t>
      </w:r>
    </w:p>
    <w:p w:rsidR="00D15B8A" w:rsidRPr="00374CCC" w:rsidRDefault="005147A4">
      <w:pPr>
        <w:pStyle w:val="Tijeloteksta"/>
        <w:spacing w:after="280" w:line="254" w:lineRule="auto"/>
        <w:ind w:firstLine="680"/>
        <w:rPr>
          <w:sz w:val="24"/>
        </w:rPr>
      </w:pPr>
      <w:r w:rsidRPr="00374CCC">
        <w:rPr>
          <w:sz w:val="24"/>
        </w:rPr>
        <w:t>Na omotnici je potrebno nazna</w:t>
      </w:r>
      <w:r w:rsidR="005B6B43" w:rsidRPr="00374CCC">
        <w:rPr>
          <w:sz w:val="24"/>
        </w:rPr>
        <w:t>čiti naziv i adresu ponuditelja;</w:t>
      </w:r>
    </w:p>
    <w:p w:rsidR="00003B6D" w:rsidRPr="00374CCC" w:rsidRDefault="00003B6D" w:rsidP="00003B6D">
      <w:pPr>
        <w:pStyle w:val="Tijeloteksta"/>
        <w:spacing w:after="280" w:line="254" w:lineRule="auto"/>
        <w:ind w:left="680" w:firstLine="0"/>
        <w:rPr>
          <w:sz w:val="24"/>
        </w:rPr>
      </w:pPr>
      <w:r w:rsidRPr="00374CCC">
        <w:rPr>
          <w:sz w:val="24"/>
        </w:rPr>
        <w:t>ili</w:t>
      </w:r>
    </w:p>
    <w:p w:rsidR="00003B6D" w:rsidRPr="00374CCC" w:rsidRDefault="005B6B43" w:rsidP="00003B6D">
      <w:pPr>
        <w:pStyle w:val="Tijeloteksta"/>
        <w:spacing w:after="280" w:line="254" w:lineRule="auto"/>
        <w:ind w:left="680" w:firstLine="0"/>
        <w:rPr>
          <w:sz w:val="24"/>
        </w:rPr>
      </w:pPr>
      <w:r w:rsidRPr="00374CCC">
        <w:rPr>
          <w:sz w:val="24"/>
        </w:rPr>
        <w:t>b</w:t>
      </w:r>
      <w:r w:rsidR="00003B6D" w:rsidRPr="00374CCC">
        <w:rPr>
          <w:sz w:val="24"/>
        </w:rPr>
        <w:t xml:space="preserve">) </w:t>
      </w:r>
      <w:r w:rsidRPr="00374CCC">
        <w:rPr>
          <w:sz w:val="24"/>
        </w:rPr>
        <w:t>p</w:t>
      </w:r>
      <w:r w:rsidR="00003B6D" w:rsidRPr="00374CCC">
        <w:rPr>
          <w:sz w:val="24"/>
        </w:rPr>
        <w:t>utem elektroničke pošte na adresu tajnistvo@zdozg.dorh.hr</w:t>
      </w:r>
    </w:p>
    <w:p w:rsidR="00D15B8A" w:rsidRPr="00374CCC" w:rsidRDefault="005147A4">
      <w:pPr>
        <w:pStyle w:val="Tijeloteksta"/>
        <w:spacing w:after="280" w:line="240" w:lineRule="auto"/>
        <w:ind w:left="680" w:firstLine="40"/>
        <w:rPr>
          <w:sz w:val="24"/>
        </w:rPr>
      </w:pPr>
      <w:r w:rsidRPr="00374CCC">
        <w:rPr>
          <w:sz w:val="24"/>
        </w:rPr>
        <w:t>Ponuditelj određuje na</w:t>
      </w:r>
      <w:r w:rsidR="00003B6D" w:rsidRPr="00374CCC">
        <w:rPr>
          <w:sz w:val="24"/>
        </w:rPr>
        <w:t>čin</w:t>
      </w:r>
      <w:r w:rsidRPr="00374CCC">
        <w:rPr>
          <w:sz w:val="24"/>
        </w:rPr>
        <w:t xml:space="preserve"> dostave ponude i sam snosi rizik eventualnog gubitka, odnosno nepravovremene dostave ponude.</w:t>
      </w:r>
    </w:p>
    <w:p w:rsidR="00D15B8A" w:rsidRPr="00374CCC" w:rsidRDefault="005147A4">
      <w:pPr>
        <w:pStyle w:val="Tijeloteksta"/>
        <w:spacing w:after="280" w:line="259" w:lineRule="auto"/>
        <w:ind w:left="680" w:firstLine="40"/>
        <w:rPr>
          <w:sz w:val="24"/>
        </w:rPr>
      </w:pPr>
      <w:r w:rsidRPr="00374CCC">
        <w:rPr>
          <w:sz w:val="24"/>
        </w:rPr>
        <w:t xml:space="preserve">Ponuda bez obzira na način dostave mora biti dostavljena naručitelju, </w:t>
      </w:r>
      <w:r w:rsidRPr="00374CCC">
        <w:rPr>
          <w:b/>
          <w:bCs/>
          <w:sz w:val="24"/>
        </w:rPr>
        <w:t xml:space="preserve">najkasnije do </w:t>
      </w:r>
      <w:r w:rsidR="00815D74">
        <w:rPr>
          <w:b/>
          <w:bCs/>
          <w:sz w:val="24"/>
        </w:rPr>
        <w:t>9</w:t>
      </w:r>
      <w:r w:rsidRPr="00374CCC">
        <w:rPr>
          <w:b/>
          <w:bCs/>
          <w:sz w:val="24"/>
        </w:rPr>
        <w:t xml:space="preserve">. </w:t>
      </w:r>
      <w:r w:rsidR="00EF63CB">
        <w:rPr>
          <w:b/>
          <w:bCs/>
          <w:sz w:val="24"/>
        </w:rPr>
        <w:t>travnja</w:t>
      </w:r>
      <w:r w:rsidRPr="00374CCC">
        <w:rPr>
          <w:b/>
          <w:bCs/>
          <w:sz w:val="24"/>
        </w:rPr>
        <w:t xml:space="preserve"> 202</w:t>
      </w:r>
      <w:r w:rsidR="0055522B" w:rsidRPr="00374CCC">
        <w:rPr>
          <w:b/>
          <w:bCs/>
          <w:sz w:val="24"/>
        </w:rPr>
        <w:t>4</w:t>
      </w:r>
      <w:r w:rsidRPr="00374CCC">
        <w:rPr>
          <w:b/>
          <w:bCs/>
          <w:sz w:val="24"/>
        </w:rPr>
        <w:t xml:space="preserve">. do </w:t>
      </w:r>
      <w:r w:rsidR="001954DA">
        <w:rPr>
          <w:b/>
          <w:bCs/>
          <w:sz w:val="24"/>
        </w:rPr>
        <w:t>12</w:t>
      </w:r>
      <w:r w:rsidRPr="00374CCC">
        <w:rPr>
          <w:b/>
          <w:bCs/>
          <w:sz w:val="24"/>
        </w:rPr>
        <w:t>,00 sati.</w:t>
      </w:r>
    </w:p>
    <w:p w:rsidR="00D15B8A" w:rsidRPr="00374CCC" w:rsidRDefault="005147A4">
      <w:pPr>
        <w:pStyle w:val="Tijeloteksta"/>
        <w:spacing w:after="280" w:line="254" w:lineRule="auto"/>
        <w:ind w:firstLine="680"/>
        <w:rPr>
          <w:sz w:val="24"/>
        </w:rPr>
        <w:sectPr w:rsidR="00D15B8A" w:rsidRPr="00374CCC">
          <w:headerReference w:type="default" r:id="rId9"/>
          <w:headerReference w:type="first" r:id="rId10"/>
          <w:pgSz w:w="11900" w:h="16840"/>
          <w:pgMar w:top="1470" w:right="1391" w:bottom="1460" w:left="1341" w:header="0" w:footer="3" w:gutter="0"/>
          <w:pgNumType w:start="1"/>
          <w:cols w:space="720"/>
          <w:noEndnote/>
          <w:titlePg/>
          <w:docGrid w:linePitch="360"/>
        </w:sectPr>
      </w:pPr>
      <w:r w:rsidRPr="00374CCC">
        <w:rPr>
          <w:sz w:val="24"/>
        </w:rPr>
        <w:t>Ponude se neće javno otvarati.</w:t>
      </w:r>
    </w:p>
    <w:p w:rsidR="00A91D6E" w:rsidRPr="00A91D6E" w:rsidRDefault="00A91D6E" w:rsidP="00EE5C45">
      <w:pPr>
        <w:pStyle w:val="Tijeloteksta"/>
        <w:spacing w:line="266" w:lineRule="auto"/>
        <w:ind w:left="640" w:firstLine="0"/>
        <w:jc w:val="both"/>
        <w:rPr>
          <w:sz w:val="24"/>
        </w:rPr>
      </w:pPr>
      <w:r w:rsidRPr="00A91D6E">
        <w:rPr>
          <w:sz w:val="24"/>
        </w:rPr>
        <w:t>Ponuditelj može do isteka roka za dostavu ponuda dostaviti izmjenu i/ili dopunu ponude. Izmjena i/ili dopuna ponude dostavlja se na isti način kao i osnovna ponuda s obveznom naznakom da se radi o izmjeni i/ili dopuni ponude.</w:t>
      </w:r>
    </w:p>
    <w:p w:rsidR="00A91D6E" w:rsidRDefault="00A91D6E" w:rsidP="00EE5C45">
      <w:pPr>
        <w:pStyle w:val="Tijeloteksta"/>
        <w:spacing w:line="266" w:lineRule="auto"/>
        <w:ind w:left="640" w:firstLine="0"/>
        <w:jc w:val="both"/>
        <w:rPr>
          <w:sz w:val="24"/>
        </w:rPr>
      </w:pPr>
      <w:r w:rsidRPr="00A91D6E">
        <w:rPr>
          <w:sz w:val="24"/>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D15B8A" w:rsidRPr="00374CCC" w:rsidRDefault="005147A4" w:rsidP="00EE5C45">
      <w:pPr>
        <w:pStyle w:val="Tijeloteksta"/>
        <w:spacing w:line="266" w:lineRule="auto"/>
        <w:ind w:left="640" w:firstLine="0"/>
        <w:jc w:val="both"/>
        <w:rPr>
          <w:sz w:val="24"/>
        </w:rPr>
      </w:pPr>
      <w:r w:rsidRPr="00374CCC">
        <w:rPr>
          <w:sz w:val="24"/>
        </w:rPr>
        <w:t>Ponude dostavljene nakon isteka roka za dostavu ponuda evidentiraju se kod naručitelja kao zakašnjele ponude, obilježavaju se kao zakašnjele te neotvorene vraćaju pošiljatelju bez odgode.</w:t>
      </w:r>
    </w:p>
    <w:p w:rsidR="00D15B8A" w:rsidRPr="00374CCC" w:rsidRDefault="005147A4" w:rsidP="00374CCC">
      <w:pPr>
        <w:pStyle w:val="Heading10"/>
        <w:keepNext/>
        <w:keepLines/>
        <w:numPr>
          <w:ilvl w:val="0"/>
          <w:numId w:val="6"/>
        </w:numPr>
        <w:tabs>
          <w:tab w:val="left" w:pos="678"/>
        </w:tabs>
        <w:spacing w:line="266" w:lineRule="auto"/>
        <w:jc w:val="both"/>
        <w:rPr>
          <w:sz w:val="24"/>
        </w:rPr>
      </w:pPr>
      <w:bookmarkStart w:id="9" w:name="bookmark24"/>
      <w:r w:rsidRPr="00374CCC">
        <w:rPr>
          <w:sz w:val="24"/>
        </w:rPr>
        <w:lastRenderedPageBreak/>
        <w:t>Cijena ponude</w:t>
      </w:r>
      <w:bookmarkEnd w:id="9"/>
    </w:p>
    <w:p w:rsidR="0055522B" w:rsidRPr="00374CCC" w:rsidRDefault="007F1D5F" w:rsidP="0055522B">
      <w:pPr>
        <w:pStyle w:val="Heading10"/>
        <w:keepNext/>
        <w:keepLines/>
        <w:tabs>
          <w:tab w:val="left" w:pos="673"/>
        </w:tabs>
        <w:spacing w:line="259" w:lineRule="auto"/>
        <w:ind w:left="340" w:firstLine="0"/>
        <w:jc w:val="both"/>
        <w:rPr>
          <w:b w:val="0"/>
          <w:bCs w:val="0"/>
          <w:sz w:val="24"/>
        </w:rPr>
      </w:pPr>
      <w:bookmarkStart w:id="10" w:name="bookmark26"/>
      <w:r w:rsidRPr="00374CCC">
        <w:rPr>
          <w:b w:val="0"/>
          <w:bCs w:val="0"/>
          <w:sz w:val="24"/>
        </w:rPr>
        <w:tab/>
      </w:r>
      <w:r w:rsidR="0055522B" w:rsidRPr="00374CCC">
        <w:rPr>
          <w:b w:val="0"/>
          <w:bCs w:val="0"/>
          <w:sz w:val="24"/>
        </w:rPr>
        <w:t>Ponuditelj izražava cijenu ponude u eurima. Cijena ponude piše se brojkama.</w:t>
      </w:r>
    </w:p>
    <w:p w:rsidR="0055522B" w:rsidRPr="00374CCC" w:rsidRDefault="007F1D5F" w:rsidP="0055522B">
      <w:pPr>
        <w:pStyle w:val="Heading10"/>
        <w:keepNext/>
        <w:keepLines/>
        <w:tabs>
          <w:tab w:val="left" w:pos="673"/>
        </w:tabs>
        <w:spacing w:line="259" w:lineRule="auto"/>
        <w:ind w:left="340" w:firstLine="0"/>
        <w:jc w:val="both"/>
        <w:rPr>
          <w:b w:val="0"/>
          <w:bCs w:val="0"/>
          <w:sz w:val="24"/>
        </w:rPr>
      </w:pPr>
      <w:r w:rsidRPr="00374CCC">
        <w:rPr>
          <w:b w:val="0"/>
          <w:bCs w:val="0"/>
          <w:sz w:val="24"/>
        </w:rPr>
        <w:tab/>
      </w:r>
      <w:r w:rsidR="0055522B" w:rsidRPr="00374CCC">
        <w:rPr>
          <w:b w:val="0"/>
          <w:bCs w:val="0"/>
          <w:sz w:val="24"/>
        </w:rPr>
        <w:t>U cijenu ponude bez PDV-a moraju biti uračunati svi troškovi i popusti.</w:t>
      </w:r>
    </w:p>
    <w:p w:rsidR="0055522B" w:rsidRPr="00374CCC" w:rsidRDefault="0055522B" w:rsidP="007F1D5F">
      <w:pPr>
        <w:pStyle w:val="Heading10"/>
        <w:keepNext/>
        <w:keepLines/>
        <w:tabs>
          <w:tab w:val="left" w:pos="673"/>
        </w:tabs>
        <w:spacing w:line="259" w:lineRule="auto"/>
        <w:ind w:left="673" w:firstLine="0"/>
        <w:jc w:val="both"/>
        <w:rPr>
          <w:b w:val="0"/>
          <w:bCs w:val="0"/>
          <w:sz w:val="24"/>
        </w:rPr>
      </w:pPr>
      <w:r w:rsidRPr="00374CCC">
        <w:rPr>
          <w:b w:val="0"/>
          <w:bCs w:val="0"/>
          <w:sz w:val="24"/>
        </w:rPr>
        <w:t>Alternativna cijena ponude, cijena za cijeli predmet nabave i istodobno za dio predmeta</w:t>
      </w:r>
      <w:r w:rsidR="007F1D5F" w:rsidRPr="00374CCC">
        <w:rPr>
          <w:b w:val="0"/>
          <w:bCs w:val="0"/>
          <w:sz w:val="24"/>
        </w:rPr>
        <w:t xml:space="preserve"> </w:t>
      </w:r>
      <w:r w:rsidRPr="00374CCC">
        <w:rPr>
          <w:b w:val="0"/>
          <w:bCs w:val="0"/>
          <w:sz w:val="24"/>
        </w:rPr>
        <w:t xml:space="preserve">nabave, ponude u relativnom iznosu bez cijene u apsolutnom iznosu i ponude pod uvjetima koji nisu predviđeni dokumentacijom o nabavi nisu dopuštene. </w:t>
      </w:r>
    </w:p>
    <w:p w:rsidR="0055522B" w:rsidRPr="00374CCC" w:rsidRDefault="0055522B" w:rsidP="0055522B">
      <w:pPr>
        <w:pStyle w:val="Heading10"/>
        <w:keepNext/>
        <w:keepLines/>
        <w:tabs>
          <w:tab w:val="left" w:pos="673"/>
        </w:tabs>
        <w:spacing w:line="259" w:lineRule="auto"/>
        <w:ind w:left="300" w:firstLine="0"/>
        <w:jc w:val="both"/>
        <w:rPr>
          <w:b w:val="0"/>
          <w:bCs w:val="0"/>
          <w:sz w:val="24"/>
        </w:rPr>
      </w:pPr>
    </w:p>
    <w:p w:rsidR="00D15B8A" w:rsidRPr="00374CCC" w:rsidRDefault="005147A4" w:rsidP="00374CCC">
      <w:pPr>
        <w:pStyle w:val="Heading10"/>
        <w:keepNext/>
        <w:keepLines/>
        <w:numPr>
          <w:ilvl w:val="0"/>
          <w:numId w:val="6"/>
        </w:numPr>
        <w:tabs>
          <w:tab w:val="left" w:pos="673"/>
        </w:tabs>
        <w:spacing w:line="259" w:lineRule="auto"/>
        <w:jc w:val="both"/>
        <w:rPr>
          <w:sz w:val="24"/>
        </w:rPr>
      </w:pPr>
      <w:r w:rsidRPr="00374CCC">
        <w:rPr>
          <w:sz w:val="24"/>
        </w:rPr>
        <w:t>Kriterij za odabir ponude</w:t>
      </w:r>
      <w:bookmarkEnd w:id="10"/>
    </w:p>
    <w:p w:rsidR="0055522B" w:rsidRDefault="007F1D5F" w:rsidP="007F1D5F">
      <w:pPr>
        <w:pStyle w:val="Heading10"/>
        <w:keepNext/>
        <w:keepLines/>
        <w:tabs>
          <w:tab w:val="left" w:pos="673"/>
        </w:tabs>
        <w:spacing w:line="259" w:lineRule="auto"/>
        <w:ind w:left="673" w:firstLine="0"/>
        <w:jc w:val="both"/>
        <w:rPr>
          <w:b w:val="0"/>
          <w:bCs w:val="0"/>
          <w:sz w:val="24"/>
        </w:rPr>
      </w:pPr>
      <w:bookmarkStart w:id="11" w:name="bookmark28"/>
      <w:r w:rsidRPr="00374CCC">
        <w:rPr>
          <w:b w:val="0"/>
          <w:bCs w:val="0"/>
          <w:sz w:val="24"/>
        </w:rPr>
        <w:tab/>
      </w:r>
      <w:r w:rsidR="0055522B" w:rsidRPr="00374CCC">
        <w:rPr>
          <w:b w:val="0"/>
          <w:bCs w:val="0"/>
          <w:sz w:val="24"/>
        </w:rPr>
        <w:t>Kriterij za odabir ponude je ekonomski najpovoljnija ponuda (ENP), a koja se utvrđuje na temelju najniže cijene</w:t>
      </w:r>
      <w:r w:rsidR="00BE1533">
        <w:rPr>
          <w:b w:val="0"/>
          <w:bCs w:val="0"/>
          <w:sz w:val="24"/>
        </w:rPr>
        <w:t>, rok</w:t>
      </w:r>
      <w:r w:rsidR="00505C83">
        <w:rPr>
          <w:b w:val="0"/>
          <w:bCs w:val="0"/>
          <w:sz w:val="24"/>
        </w:rPr>
        <w:t>a</w:t>
      </w:r>
      <w:r w:rsidR="00BE1533">
        <w:rPr>
          <w:b w:val="0"/>
          <w:bCs w:val="0"/>
          <w:sz w:val="24"/>
        </w:rPr>
        <w:t xml:space="preserve"> izvršenja radova i duljine trajanja jamstva na izv</w:t>
      </w:r>
      <w:r w:rsidR="00505C83">
        <w:rPr>
          <w:b w:val="0"/>
          <w:bCs w:val="0"/>
          <w:sz w:val="24"/>
        </w:rPr>
        <w:t>r</w:t>
      </w:r>
      <w:r w:rsidR="00BE1533">
        <w:rPr>
          <w:b w:val="0"/>
          <w:bCs w:val="0"/>
          <w:sz w:val="24"/>
        </w:rPr>
        <w:t>šene radove</w:t>
      </w:r>
      <w:r w:rsidR="0055522B" w:rsidRPr="00374CCC">
        <w:rPr>
          <w:b w:val="0"/>
          <w:bCs w:val="0"/>
          <w:sz w:val="24"/>
        </w:rPr>
        <w:t>.</w:t>
      </w:r>
    </w:p>
    <w:p w:rsidR="00BE1533" w:rsidRDefault="00BE1533" w:rsidP="007F1D5F">
      <w:pPr>
        <w:pStyle w:val="Heading10"/>
        <w:keepNext/>
        <w:keepLines/>
        <w:tabs>
          <w:tab w:val="left" w:pos="673"/>
        </w:tabs>
        <w:spacing w:line="259" w:lineRule="auto"/>
        <w:ind w:left="673" w:firstLine="0"/>
        <w:jc w:val="both"/>
        <w:rPr>
          <w:b w:val="0"/>
          <w:bCs w:val="0"/>
          <w:sz w:val="24"/>
        </w:rPr>
      </w:pPr>
    </w:p>
    <w:p w:rsid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Kriteriji za odabir ekonomski najpovoljnije ponude i njihov relativan značaj:</w:t>
      </w:r>
    </w:p>
    <w:tbl>
      <w:tblPr>
        <w:tblStyle w:val="Reetkatablice"/>
        <w:tblW w:w="0" w:type="auto"/>
        <w:tblInd w:w="673" w:type="dxa"/>
        <w:tblLook w:val="04A0" w:firstRow="1" w:lastRow="0" w:firstColumn="1" w:lastColumn="0" w:noHBand="0" w:noVBand="1"/>
      </w:tblPr>
      <w:tblGrid>
        <w:gridCol w:w="1023"/>
        <w:gridCol w:w="4634"/>
        <w:gridCol w:w="2828"/>
      </w:tblGrid>
      <w:tr w:rsidR="00002E42" w:rsidTr="00002E42">
        <w:tc>
          <w:tcPr>
            <w:tcW w:w="1023"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Red.br.</w:t>
            </w:r>
          </w:p>
        </w:tc>
        <w:tc>
          <w:tcPr>
            <w:tcW w:w="4634"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Kriteriji</w:t>
            </w:r>
          </w:p>
        </w:tc>
        <w:tc>
          <w:tcPr>
            <w:tcW w:w="2828"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Broj bodova</w:t>
            </w:r>
          </w:p>
        </w:tc>
      </w:tr>
      <w:tr w:rsidR="00002E42" w:rsidTr="00002E42">
        <w:tc>
          <w:tcPr>
            <w:tcW w:w="1023"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1.</w:t>
            </w:r>
          </w:p>
        </w:tc>
        <w:tc>
          <w:tcPr>
            <w:tcW w:w="4634"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Cijena ponude</w:t>
            </w:r>
          </w:p>
        </w:tc>
        <w:tc>
          <w:tcPr>
            <w:tcW w:w="2828"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80</w:t>
            </w:r>
          </w:p>
        </w:tc>
      </w:tr>
      <w:tr w:rsidR="00002E42" w:rsidTr="00002E42">
        <w:tc>
          <w:tcPr>
            <w:tcW w:w="1023"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2.</w:t>
            </w:r>
          </w:p>
        </w:tc>
        <w:tc>
          <w:tcPr>
            <w:tcW w:w="4634"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 xml:space="preserve">Rok </w:t>
            </w:r>
            <w:r>
              <w:rPr>
                <w:b w:val="0"/>
                <w:bCs w:val="0"/>
                <w:sz w:val="24"/>
              </w:rPr>
              <w:t>izvršenja</w:t>
            </w:r>
          </w:p>
        </w:tc>
        <w:tc>
          <w:tcPr>
            <w:tcW w:w="2828"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10</w:t>
            </w:r>
          </w:p>
        </w:tc>
      </w:tr>
      <w:tr w:rsidR="00002E42" w:rsidTr="00002E42">
        <w:tc>
          <w:tcPr>
            <w:tcW w:w="1023"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3.</w:t>
            </w:r>
          </w:p>
        </w:tc>
        <w:tc>
          <w:tcPr>
            <w:tcW w:w="4634"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Jamstveni rok</w:t>
            </w:r>
          </w:p>
        </w:tc>
        <w:tc>
          <w:tcPr>
            <w:tcW w:w="2828"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10</w:t>
            </w:r>
          </w:p>
        </w:tc>
      </w:tr>
    </w:tbl>
    <w:p w:rsidR="00002E42" w:rsidRPr="00BE1533" w:rsidRDefault="00002E42" w:rsidP="00BE1533">
      <w:pPr>
        <w:pStyle w:val="Heading10"/>
        <w:keepNext/>
        <w:keepLines/>
        <w:tabs>
          <w:tab w:val="left" w:pos="673"/>
        </w:tabs>
        <w:spacing w:line="259" w:lineRule="auto"/>
        <w:ind w:left="673"/>
        <w:jc w:val="both"/>
        <w:rPr>
          <w:b w:val="0"/>
          <w:bCs w:val="0"/>
          <w:sz w:val="24"/>
        </w:rPr>
      </w:pP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Maksimalni broj bodova 100</w:t>
      </w:r>
    </w:p>
    <w:p w:rsid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Ako su dvije ili više valjanih ponuda jednako rangirane prema kriteriju za odabir ponude, Naručitelj će sukladno članku 302. stavku 3. ZJN 2016 odabrati ponudu koja je zaprimljena ranije.</w:t>
      </w:r>
    </w:p>
    <w:p w:rsidR="00BE1533" w:rsidRPr="00BE1533" w:rsidRDefault="00BE1533" w:rsidP="00BE1533">
      <w:pPr>
        <w:pStyle w:val="Heading10"/>
        <w:keepNext/>
        <w:keepLines/>
        <w:tabs>
          <w:tab w:val="left" w:pos="673"/>
        </w:tabs>
        <w:spacing w:line="259" w:lineRule="auto"/>
        <w:ind w:left="673"/>
        <w:jc w:val="both"/>
        <w:rPr>
          <w:b w:val="0"/>
          <w:bCs w:val="0"/>
          <w:sz w:val="24"/>
        </w:rPr>
      </w:pP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Formula po kojoj se izračunava ekonomski najpovoljnija ponuda je:</w:t>
      </w:r>
    </w:p>
    <w:p w:rsid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B = C+RI+JR</w:t>
      </w: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B = ukupan broj bodova</w:t>
      </w: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C = broj bodova koji je ponuda dobila za ponuđenu cijenu</w:t>
      </w:r>
    </w:p>
    <w:p w:rsid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 xml:space="preserve">RI = broj bodova koji je ponuda dobila za ponuđeni rok </w:t>
      </w:r>
      <w:r>
        <w:rPr>
          <w:b w:val="0"/>
          <w:bCs w:val="0"/>
          <w:sz w:val="24"/>
        </w:rPr>
        <w:t xml:space="preserve">izvršenja radova </w:t>
      </w: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JR= broj bodova koji je ponuda dobila za ponuđeni jamstveni rok</w:t>
      </w:r>
    </w:p>
    <w:p w:rsidR="00BE1533" w:rsidRPr="00BE1533" w:rsidRDefault="00BE1533" w:rsidP="00BE1533">
      <w:pPr>
        <w:pStyle w:val="Heading10"/>
        <w:keepNext/>
        <w:keepLines/>
        <w:tabs>
          <w:tab w:val="left" w:pos="673"/>
        </w:tabs>
        <w:spacing w:line="259" w:lineRule="auto"/>
        <w:ind w:left="673"/>
        <w:jc w:val="both"/>
        <w:rPr>
          <w:b w:val="0"/>
          <w:bCs w:val="0"/>
          <w:sz w:val="24"/>
        </w:rPr>
      </w:pPr>
    </w:p>
    <w:p w:rsidR="00BE1533" w:rsidRPr="00BE1533" w:rsidRDefault="00BE1533" w:rsidP="00BE1533">
      <w:pPr>
        <w:pStyle w:val="Heading10"/>
        <w:keepNext/>
        <w:keepLines/>
        <w:tabs>
          <w:tab w:val="left" w:pos="673"/>
        </w:tabs>
        <w:spacing w:line="259" w:lineRule="auto"/>
        <w:ind w:left="673"/>
        <w:jc w:val="both"/>
        <w:rPr>
          <w:b w:val="0"/>
          <w:bCs w:val="0"/>
          <w:sz w:val="24"/>
        </w:rPr>
      </w:pPr>
      <w:r>
        <w:rPr>
          <w:b w:val="0"/>
          <w:bCs w:val="0"/>
          <w:sz w:val="24"/>
        </w:rPr>
        <w:t>1.Cijena ponude (maksimalno 8</w:t>
      </w:r>
      <w:r w:rsidRPr="00BE1533">
        <w:rPr>
          <w:b w:val="0"/>
          <w:bCs w:val="0"/>
          <w:sz w:val="24"/>
        </w:rPr>
        <w:t>0 bodova)</w:t>
      </w: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Cijena u kriteriju za odabir se navodi bez poreza na dodanu vrijednost. Maksimalan broj bodova dodijelit će se ponudi s najnižom cijenom. Ovisno o najnižoj cijeni ponude ostale ponude će dobiti manji broj bodova, sukladno sljedećoj formuli:</w:t>
      </w:r>
    </w:p>
    <w:p w:rsidR="00BE1533" w:rsidRPr="00BE1533" w:rsidRDefault="00002E42" w:rsidP="00BE1533">
      <w:pPr>
        <w:pStyle w:val="Heading10"/>
        <w:keepNext/>
        <w:keepLines/>
        <w:tabs>
          <w:tab w:val="left" w:pos="673"/>
        </w:tabs>
        <w:spacing w:line="259" w:lineRule="auto"/>
        <w:ind w:left="673"/>
        <w:jc w:val="both"/>
        <w:rPr>
          <w:b w:val="0"/>
          <w:bCs w:val="0"/>
          <w:sz w:val="24"/>
        </w:rPr>
      </w:pPr>
      <w:r>
        <w:rPr>
          <w:b w:val="0"/>
          <w:bCs w:val="0"/>
          <w:sz w:val="24"/>
        </w:rPr>
        <w:t>C= NC/CP *8</w:t>
      </w:r>
      <w:r w:rsidR="00BE1533" w:rsidRPr="00BE1533">
        <w:rPr>
          <w:b w:val="0"/>
          <w:bCs w:val="0"/>
          <w:sz w:val="24"/>
        </w:rPr>
        <w:t>0</w:t>
      </w: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Pri čemu su:</w:t>
      </w: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C – broj bodova koji je ponuda dobila za ponuđenu cijenu</w:t>
      </w: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NC– najniža cijena ponude ponuđene u postupku nabave</w:t>
      </w: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CP – cijena ponude koja je predmet ocjene</w:t>
      </w:r>
    </w:p>
    <w:p w:rsidR="00BE1533" w:rsidRPr="00BE1533" w:rsidRDefault="00002E42" w:rsidP="00BE1533">
      <w:pPr>
        <w:pStyle w:val="Heading10"/>
        <w:keepNext/>
        <w:keepLines/>
        <w:tabs>
          <w:tab w:val="left" w:pos="673"/>
        </w:tabs>
        <w:spacing w:line="259" w:lineRule="auto"/>
        <w:ind w:left="673"/>
        <w:jc w:val="both"/>
        <w:rPr>
          <w:b w:val="0"/>
          <w:bCs w:val="0"/>
          <w:sz w:val="24"/>
        </w:rPr>
      </w:pPr>
      <w:r>
        <w:rPr>
          <w:b w:val="0"/>
          <w:bCs w:val="0"/>
          <w:sz w:val="24"/>
        </w:rPr>
        <w:t>8</w:t>
      </w:r>
      <w:r w:rsidR="00BE1533" w:rsidRPr="00BE1533">
        <w:rPr>
          <w:b w:val="0"/>
          <w:bCs w:val="0"/>
          <w:sz w:val="24"/>
        </w:rPr>
        <w:t>0 – maksimalni broj bodova</w:t>
      </w:r>
    </w:p>
    <w:p w:rsidR="00BE1533" w:rsidRPr="00BE1533" w:rsidRDefault="00BE1533" w:rsidP="00BE1533">
      <w:pPr>
        <w:pStyle w:val="Heading10"/>
        <w:keepNext/>
        <w:keepLines/>
        <w:tabs>
          <w:tab w:val="left" w:pos="673"/>
        </w:tabs>
        <w:spacing w:line="259" w:lineRule="auto"/>
        <w:ind w:left="673"/>
        <w:jc w:val="both"/>
        <w:rPr>
          <w:b w:val="0"/>
          <w:bCs w:val="0"/>
          <w:sz w:val="24"/>
        </w:rPr>
      </w:pPr>
    </w:p>
    <w:p w:rsidR="00BE1533" w:rsidRPr="00BE1533" w:rsidRDefault="00BE1533" w:rsidP="00BE1533">
      <w:pPr>
        <w:pStyle w:val="Heading10"/>
        <w:keepNext/>
        <w:keepLines/>
        <w:tabs>
          <w:tab w:val="left" w:pos="673"/>
        </w:tabs>
        <w:spacing w:line="259" w:lineRule="auto"/>
        <w:ind w:left="673"/>
        <w:jc w:val="both"/>
        <w:rPr>
          <w:b w:val="0"/>
          <w:bCs w:val="0"/>
          <w:sz w:val="24"/>
        </w:rPr>
      </w:pP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 xml:space="preserve">2. </w:t>
      </w:r>
      <w:r w:rsidR="00002E42">
        <w:rPr>
          <w:b w:val="0"/>
          <w:bCs w:val="0"/>
          <w:sz w:val="24"/>
        </w:rPr>
        <w:t>Rok izvršenja radova ( maksimalno 1</w:t>
      </w:r>
      <w:r w:rsidRPr="00BE1533">
        <w:rPr>
          <w:b w:val="0"/>
          <w:bCs w:val="0"/>
          <w:sz w:val="24"/>
        </w:rPr>
        <w:t xml:space="preserve">0 bodova) </w:t>
      </w:r>
    </w:p>
    <w:p w:rsid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lastRenderedPageBreak/>
        <w:t>Ponuditelj u ponudi dostavlja Izjav</w:t>
      </w:r>
      <w:r w:rsidR="00002E42">
        <w:rPr>
          <w:b w:val="0"/>
          <w:bCs w:val="0"/>
          <w:sz w:val="24"/>
        </w:rPr>
        <w:t>u o roku izvršenja radova (Prilog 5</w:t>
      </w:r>
      <w:r w:rsidRPr="00BE1533">
        <w:rPr>
          <w:b w:val="0"/>
          <w:bCs w:val="0"/>
          <w:sz w:val="24"/>
        </w:rPr>
        <w:t>.) te će isto bodovati sukladno sljedećem:</w:t>
      </w:r>
    </w:p>
    <w:tbl>
      <w:tblPr>
        <w:tblStyle w:val="Reetkatablice"/>
        <w:tblW w:w="0" w:type="auto"/>
        <w:tblInd w:w="673" w:type="dxa"/>
        <w:tblLook w:val="04A0" w:firstRow="1" w:lastRow="0" w:firstColumn="1" w:lastColumn="0" w:noHBand="0" w:noVBand="1"/>
      </w:tblPr>
      <w:tblGrid>
        <w:gridCol w:w="4248"/>
        <w:gridCol w:w="4237"/>
      </w:tblGrid>
      <w:tr w:rsidR="00002E42" w:rsidTr="00002E42">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Rok isporuke robe</w:t>
            </w:r>
          </w:p>
        </w:tc>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Broj bodova</w:t>
            </w:r>
          </w:p>
        </w:tc>
      </w:tr>
      <w:tr w:rsidR="00002E42" w:rsidTr="00002E42">
        <w:tc>
          <w:tcPr>
            <w:tcW w:w="4579" w:type="dxa"/>
          </w:tcPr>
          <w:p w:rsidR="00002E42" w:rsidRDefault="00002E42" w:rsidP="00815D74">
            <w:pPr>
              <w:pStyle w:val="Heading10"/>
              <w:keepNext/>
              <w:keepLines/>
              <w:tabs>
                <w:tab w:val="left" w:pos="673"/>
              </w:tabs>
              <w:spacing w:line="259" w:lineRule="auto"/>
              <w:ind w:firstLine="0"/>
              <w:jc w:val="both"/>
              <w:rPr>
                <w:b w:val="0"/>
                <w:bCs w:val="0"/>
                <w:sz w:val="24"/>
              </w:rPr>
            </w:pPr>
            <w:r w:rsidRPr="00BE1533">
              <w:rPr>
                <w:b w:val="0"/>
                <w:bCs w:val="0"/>
                <w:sz w:val="24"/>
              </w:rPr>
              <w:t xml:space="preserve">Od 1 do </w:t>
            </w:r>
            <w:r w:rsidR="00815D74">
              <w:rPr>
                <w:b w:val="0"/>
                <w:bCs w:val="0"/>
                <w:sz w:val="24"/>
              </w:rPr>
              <w:t>3</w:t>
            </w:r>
            <w:r w:rsidRPr="00BE1533">
              <w:rPr>
                <w:b w:val="0"/>
                <w:bCs w:val="0"/>
                <w:sz w:val="24"/>
              </w:rPr>
              <w:t>0 dana</w:t>
            </w:r>
          </w:p>
        </w:tc>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10</w:t>
            </w:r>
          </w:p>
        </w:tc>
      </w:tr>
      <w:tr w:rsidR="00002E42" w:rsidTr="00002E42">
        <w:tc>
          <w:tcPr>
            <w:tcW w:w="4579" w:type="dxa"/>
          </w:tcPr>
          <w:p w:rsidR="00002E42" w:rsidRDefault="00002E42" w:rsidP="00D61923">
            <w:pPr>
              <w:pStyle w:val="Heading10"/>
              <w:keepNext/>
              <w:keepLines/>
              <w:tabs>
                <w:tab w:val="left" w:pos="673"/>
              </w:tabs>
              <w:spacing w:line="259" w:lineRule="auto"/>
              <w:ind w:firstLine="0"/>
              <w:jc w:val="both"/>
              <w:rPr>
                <w:b w:val="0"/>
                <w:bCs w:val="0"/>
                <w:sz w:val="24"/>
              </w:rPr>
            </w:pPr>
            <w:r w:rsidRPr="00BE1533">
              <w:rPr>
                <w:b w:val="0"/>
                <w:bCs w:val="0"/>
                <w:sz w:val="24"/>
              </w:rPr>
              <w:t xml:space="preserve">Od </w:t>
            </w:r>
            <w:r w:rsidR="00815D74">
              <w:rPr>
                <w:b w:val="0"/>
                <w:bCs w:val="0"/>
                <w:sz w:val="24"/>
              </w:rPr>
              <w:t>3</w:t>
            </w:r>
            <w:r w:rsidRPr="00BE1533">
              <w:rPr>
                <w:b w:val="0"/>
                <w:bCs w:val="0"/>
                <w:sz w:val="24"/>
              </w:rPr>
              <w:t xml:space="preserve">1 do </w:t>
            </w:r>
            <w:r w:rsidR="00815D74">
              <w:rPr>
                <w:b w:val="0"/>
                <w:bCs w:val="0"/>
                <w:sz w:val="24"/>
              </w:rPr>
              <w:t>50</w:t>
            </w:r>
            <w:r w:rsidRPr="00BE1533">
              <w:rPr>
                <w:b w:val="0"/>
                <w:bCs w:val="0"/>
                <w:sz w:val="24"/>
              </w:rPr>
              <w:t xml:space="preserve"> dana</w:t>
            </w:r>
          </w:p>
        </w:tc>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5</w:t>
            </w:r>
          </w:p>
        </w:tc>
      </w:tr>
      <w:tr w:rsidR="00002E42" w:rsidTr="00002E42">
        <w:tc>
          <w:tcPr>
            <w:tcW w:w="4579" w:type="dxa"/>
          </w:tcPr>
          <w:p w:rsidR="00002E42" w:rsidRPr="00002E42" w:rsidRDefault="00002E42" w:rsidP="00D61923">
            <w:pPr>
              <w:pStyle w:val="Heading10"/>
              <w:keepNext/>
              <w:keepLines/>
              <w:tabs>
                <w:tab w:val="left" w:pos="673"/>
              </w:tabs>
              <w:spacing w:line="259" w:lineRule="auto"/>
              <w:ind w:firstLine="0"/>
              <w:jc w:val="both"/>
            </w:pPr>
            <w:r w:rsidRPr="00BE1533">
              <w:rPr>
                <w:b w:val="0"/>
                <w:bCs w:val="0"/>
                <w:sz w:val="24"/>
              </w:rPr>
              <w:t xml:space="preserve">Od </w:t>
            </w:r>
            <w:r w:rsidR="00815D74">
              <w:rPr>
                <w:b w:val="0"/>
                <w:bCs w:val="0"/>
                <w:sz w:val="24"/>
              </w:rPr>
              <w:t>51</w:t>
            </w:r>
            <w:r w:rsidRPr="00BE1533">
              <w:rPr>
                <w:b w:val="0"/>
                <w:bCs w:val="0"/>
                <w:sz w:val="24"/>
              </w:rPr>
              <w:t xml:space="preserve"> do </w:t>
            </w:r>
            <w:r w:rsidR="00815D74">
              <w:rPr>
                <w:b w:val="0"/>
                <w:bCs w:val="0"/>
                <w:sz w:val="24"/>
              </w:rPr>
              <w:t>6</w:t>
            </w:r>
            <w:r w:rsidRPr="00BE1533">
              <w:rPr>
                <w:b w:val="0"/>
                <w:bCs w:val="0"/>
                <w:sz w:val="24"/>
              </w:rPr>
              <w:t>0 dana</w:t>
            </w:r>
          </w:p>
        </w:tc>
        <w:tc>
          <w:tcPr>
            <w:tcW w:w="4579" w:type="dxa"/>
          </w:tcPr>
          <w:p w:rsidR="00002E42" w:rsidRDefault="00002E42" w:rsidP="00002E42">
            <w:pPr>
              <w:pStyle w:val="Heading10"/>
              <w:keepNext/>
              <w:keepLines/>
              <w:tabs>
                <w:tab w:val="left" w:pos="673"/>
              </w:tabs>
              <w:spacing w:line="259" w:lineRule="auto"/>
              <w:ind w:firstLine="0"/>
              <w:jc w:val="both"/>
              <w:rPr>
                <w:b w:val="0"/>
                <w:bCs w:val="0"/>
                <w:sz w:val="24"/>
              </w:rPr>
            </w:pPr>
            <w:r>
              <w:rPr>
                <w:b w:val="0"/>
                <w:bCs w:val="0"/>
                <w:sz w:val="24"/>
              </w:rPr>
              <w:t>0</w:t>
            </w:r>
          </w:p>
          <w:p w:rsidR="00002E42" w:rsidRDefault="00002E42" w:rsidP="00BE1533">
            <w:pPr>
              <w:pStyle w:val="Heading10"/>
              <w:keepNext/>
              <w:keepLines/>
              <w:tabs>
                <w:tab w:val="left" w:pos="673"/>
              </w:tabs>
              <w:spacing w:line="259" w:lineRule="auto"/>
              <w:ind w:firstLine="0"/>
              <w:jc w:val="both"/>
              <w:rPr>
                <w:b w:val="0"/>
                <w:bCs w:val="0"/>
                <w:sz w:val="24"/>
              </w:rPr>
            </w:pPr>
          </w:p>
        </w:tc>
      </w:tr>
    </w:tbl>
    <w:p w:rsidR="00002E42" w:rsidRPr="00BE1533" w:rsidRDefault="00002E42" w:rsidP="00BE1533">
      <w:pPr>
        <w:pStyle w:val="Heading10"/>
        <w:keepNext/>
        <w:keepLines/>
        <w:tabs>
          <w:tab w:val="left" w:pos="673"/>
        </w:tabs>
        <w:spacing w:line="259" w:lineRule="auto"/>
        <w:ind w:left="673"/>
        <w:jc w:val="both"/>
        <w:rPr>
          <w:b w:val="0"/>
          <w:bCs w:val="0"/>
          <w:sz w:val="24"/>
        </w:rPr>
      </w:pP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 xml:space="preserve">Rok </w:t>
      </w:r>
      <w:r w:rsidR="00002E42">
        <w:rPr>
          <w:b w:val="0"/>
          <w:bCs w:val="0"/>
          <w:sz w:val="24"/>
        </w:rPr>
        <w:t>izvršenja</w:t>
      </w:r>
      <w:r w:rsidRPr="00BE1533">
        <w:rPr>
          <w:b w:val="0"/>
          <w:bCs w:val="0"/>
          <w:sz w:val="24"/>
        </w:rPr>
        <w:t xml:space="preserve"> moguće je iskazati isključivo cijelim brojem u danima.</w:t>
      </w: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 xml:space="preserve">Ukoliko ponuditelj u svojoj ponudi ne dostavi traženu izjavu, prilikom pregleda i ocjene ponude uzet će se da nudi maksimalan rok </w:t>
      </w:r>
      <w:r w:rsidR="00002E42">
        <w:rPr>
          <w:b w:val="0"/>
          <w:bCs w:val="0"/>
          <w:sz w:val="24"/>
        </w:rPr>
        <w:t>izvršenja</w:t>
      </w:r>
      <w:r w:rsidRPr="00BE1533">
        <w:rPr>
          <w:b w:val="0"/>
          <w:bCs w:val="0"/>
          <w:sz w:val="24"/>
        </w:rPr>
        <w:t xml:space="preserve"> i ponuda neće biti odbijena.</w:t>
      </w:r>
    </w:p>
    <w:p w:rsidR="00BE1533" w:rsidRPr="00BE1533" w:rsidRDefault="00BE1533" w:rsidP="00BE1533">
      <w:pPr>
        <w:pStyle w:val="Heading10"/>
        <w:keepNext/>
        <w:keepLines/>
        <w:tabs>
          <w:tab w:val="left" w:pos="673"/>
        </w:tabs>
        <w:spacing w:line="259" w:lineRule="auto"/>
        <w:ind w:left="673"/>
        <w:jc w:val="both"/>
        <w:rPr>
          <w:b w:val="0"/>
          <w:bCs w:val="0"/>
          <w:sz w:val="24"/>
        </w:rPr>
      </w:pP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3. Duljina trajanja jamstva ( maksimalno 10 bodova)</w:t>
      </w:r>
    </w:p>
    <w:p w:rsid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Minimalni jamstveni rok je tri godine. Bodovi</w:t>
      </w:r>
      <w:r w:rsidR="00002E42">
        <w:rPr>
          <w:b w:val="0"/>
          <w:bCs w:val="0"/>
          <w:sz w:val="24"/>
        </w:rPr>
        <w:t xml:space="preserve"> za ponuđeno duži jamstveni rok, </w:t>
      </w:r>
      <w:r w:rsidRPr="00BE1533">
        <w:rPr>
          <w:b w:val="0"/>
          <w:bCs w:val="0"/>
          <w:sz w:val="24"/>
        </w:rPr>
        <w:t>većim od minimalno zahtijevanog</w:t>
      </w:r>
      <w:r w:rsidR="00002E42">
        <w:rPr>
          <w:b w:val="0"/>
          <w:bCs w:val="0"/>
          <w:sz w:val="24"/>
        </w:rPr>
        <w:t>,</w:t>
      </w:r>
      <w:r w:rsidRPr="00BE1533">
        <w:rPr>
          <w:b w:val="0"/>
          <w:bCs w:val="0"/>
          <w:sz w:val="24"/>
        </w:rPr>
        <w:t xml:space="preserve"> dodjeljivat će se u skladu sa sljedećom skalom bodova:</w:t>
      </w:r>
    </w:p>
    <w:tbl>
      <w:tblPr>
        <w:tblStyle w:val="Reetkatablice"/>
        <w:tblW w:w="0" w:type="auto"/>
        <w:tblInd w:w="673" w:type="dxa"/>
        <w:tblLook w:val="04A0" w:firstRow="1" w:lastRow="0" w:firstColumn="1" w:lastColumn="0" w:noHBand="0" w:noVBand="1"/>
      </w:tblPr>
      <w:tblGrid>
        <w:gridCol w:w="4265"/>
        <w:gridCol w:w="4220"/>
      </w:tblGrid>
      <w:tr w:rsidR="00002E42" w:rsidTr="00002E42">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Trajanje jamstvenog roka</w:t>
            </w:r>
          </w:p>
        </w:tc>
        <w:tc>
          <w:tcPr>
            <w:tcW w:w="4579" w:type="dxa"/>
          </w:tcPr>
          <w:p w:rsidR="00002E42" w:rsidRPr="00BE1533" w:rsidRDefault="00002E42" w:rsidP="00002E42">
            <w:pPr>
              <w:pStyle w:val="Heading10"/>
              <w:keepNext/>
              <w:keepLines/>
              <w:tabs>
                <w:tab w:val="left" w:pos="673"/>
              </w:tabs>
              <w:spacing w:line="259" w:lineRule="auto"/>
              <w:ind w:firstLine="0"/>
              <w:jc w:val="both"/>
              <w:rPr>
                <w:b w:val="0"/>
                <w:bCs w:val="0"/>
                <w:sz w:val="24"/>
              </w:rPr>
            </w:pPr>
            <w:r w:rsidRPr="00BE1533">
              <w:rPr>
                <w:b w:val="0"/>
                <w:bCs w:val="0"/>
                <w:sz w:val="24"/>
              </w:rPr>
              <w:t>Broj bodova</w:t>
            </w:r>
          </w:p>
          <w:p w:rsidR="00002E42" w:rsidRDefault="00002E42" w:rsidP="00BE1533">
            <w:pPr>
              <w:pStyle w:val="Heading10"/>
              <w:keepNext/>
              <w:keepLines/>
              <w:tabs>
                <w:tab w:val="left" w:pos="673"/>
              </w:tabs>
              <w:spacing w:line="259" w:lineRule="auto"/>
              <w:ind w:firstLine="0"/>
              <w:jc w:val="both"/>
              <w:rPr>
                <w:b w:val="0"/>
                <w:bCs w:val="0"/>
                <w:sz w:val="24"/>
              </w:rPr>
            </w:pPr>
          </w:p>
        </w:tc>
      </w:tr>
      <w:tr w:rsidR="00002E42" w:rsidTr="00002E42">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sidRPr="00BE1533">
              <w:rPr>
                <w:b w:val="0"/>
                <w:bCs w:val="0"/>
                <w:sz w:val="24"/>
              </w:rPr>
              <w:t>od najmanje 3 godine</w:t>
            </w:r>
          </w:p>
        </w:tc>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0</w:t>
            </w:r>
          </w:p>
        </w:tc>
      </w:tr>
      <w:tr w:rsidR="00002E42" w:rsidTr="00002E42">
        <w:tc>
          <w:tcPr>
            <w:tcW w:w="4579" w:type="dxa"/>
          </w:tcPr>
          <w:p w:rsidR="00002E42" w:rsidRDefault="00002E42" w:rsidP="00002E42">
            <w:pPr>
              <w:pStyle w:val="Heading10"/>
              <w:keepNext/>
              <w:keepLines/>
              <w:tabs>
                <w:tab w:val="left" w:pos="673"/>
              </w:tabs>
              <w:spacing w:line="259" w:lineRule="auto"/>
              <w:ind w:firstLine="0"/>
              <w:jc w:val="both"/>
              <w:rPr>
                <w:b w:val="0"/>
                <w:bCs w:val="0"/>
                <w:sz w:val="24"/>
              </w:rPr>
            </w:pPr>
            <w:r w:rsidRPr="00BE1533">
              <w:rPr>
                <w:b w:val="0"/>
                <w:bCs w:val="0"/>
                <w:sz w:val="24"/>
              </w:rPr>
              <w:t xml:space="preserve">Od najmanje </w:t>
            </w:r>
            <w:r>
              <w:rPr>
                <w:b w:val="0"/>
                <w:bCs w:val="0"/>
                <w:sz w:val="24"/>
              </w:rPr>
              <w:t>5</w:t>
            </w:r>
            <w:r w:rsidRPr="00BE1533">
              <w:rPr>
                <w:b w:val="0"/>
                <w:bCs w:val="0"/>
                <w:sz w:val="24"/>
              </w:rPr>
              <w:t xml:space="preserve"> godine</w:t>
            </w:r>
          </w:p>
        </w:tc>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5</w:t>
            </w:r>
          </w:p>
        </w:tc>
      </w:tr>
      <w:tr w:rsidR="00002E42" w:rsidTr="00002E42">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Od najmanje 8</w:t>
            </w:r>
            <w:r w:rsidRPr="00BE1533">
              <w:rPr>
                <w:b w:val="0"/>
                <w:bCs w:val="0"/>
                <w:sz w:val="24"/>
              </w:rPr>
              <w:t xml:space="preserve"> i više godina</w:t>
            </w:r>
          </w:p>
        </w:tc>
        <w:tc>
          <w:tcPr>
            <w:tcW w:w="4579" w:type="dxa"/>
          </w:tcPr>
          <w:p w:rsidR="00002E42" w:rsidRDefault="00002E42" w:rsidP="00BE1533">
            <w:pPr>
              <w:pStyle w:val="Heading10"/>
              <w:keepNext/>
              <w:keepLines/>
              <w:tabs>
                <w:tab w:val="left" w:pos="673"/>
              </w:tabs>
              <w:spacing w:line="259" w:lineRule="auto"/>
              <w:ind w:firstLine="0"/>
              <w:jc w:val="both"/>
              <w:rPr>
                <w:b w:val="0"/>
                <w:bCs w:val="0"/>
                <w:sz w:val="24"/>
              </w:rPr>
            </w:pPr>
            <w:r>
              <w:rPr>
                <w:b w:val="0"/>
                <w:bCs w:val="0"/>
                <w:sz w:val="24"/>
              </w:rPr>
              <w:t>10</w:t>
            </w:r>
          </w:p>
        </w:tc>
      </w:tr>
    </w:tbl>
    <w:p w:rsidR="00002E42" w:rsidRPr="00BE1533" w:rsidRDefault="00002E42" w:rsidP="00BE1533">
      <w:pPr>
        <w:pStyle w:val="Heading10"/>
        <w:keepNext/>
        <w:keepLines/>
        <w:tabs>
          <w:tab w:val="left" w:pos="673"/>
        </w:tabs>
        <w:spacing w:line="259" w:lineRule="auto"/>
        <w:ind w:left="673"/>
        <w:jc w:val="both"/>
        <w:rPr>
          <w:b w:val="0"/>
          <w:bCs w:val="0"/>
          <w:sz w:val="24"/>
        </w:rPr>
      </w:pPr>
    </w:p>
    <w:p w:rsidR="00BE1533" w:rsidRPr="00BE1533" w:rsidRDefault="00BE1533" w:rsidP="00BE1533">
      <w:pPr>
        <w:pStyle w:val="Heading10"/>
        <w:keepNext/>
        <w:keepLines/>
        <w:tabs>
          <w:tab w:val="left" w:pos="673"/>
        </w:tabs>
        <w:spacing w:line="259" w:lineRule="auto"/>
        <w:ind w:left="673"/>
        <w:jc w:val="both"/>
        <w:rPr>
          <w:b w:val="0"/>
          <w:bCs w:val="0"/>
          <w:sz w:val="24"/>
        </w:rPr>
      </w:pPr>
      <w:r w:rsidRPr="00BE1533">
        <w:rPr>
          <w:b w:val="0"/>
          <w:bCs w:val="0"/>
          <w:sz w:val="24"/>
        </w:rPr>
        <w:t xml:space="preserve">Jamstveni rok moguće je iskazivati isključivo cijelim brojem u godinama, a dostavlja se u obliku Izjave ponuditelja (Prilog </w:t>
      </w:r>
      <w:r w:rsidR="00002E42">
        <w:rPr>
          <w:b w:val="0"/>
          <w:bCs w:val="0"/>
          <w:sz w:val="24"/>
        </w:rPr>
        <w:t>6</w:t>
      </w:r>
      <w:r w:rsidRPr="00BE1533">
        <w:rPr>
          <w:b w:val="0"/>
          <w:bCs w:val="0"/>
          <w:sz w:val="24"/>
        </w:rPr>
        <w:t>.).</w:t>
      </w:r>
    </w:p>
    <w:p w:rsidR="00BE1533" w:rsidRPr="00374CCC" w:rsidRDefault="00BE1533" w:rsidP="00BE1533">
      <w:pPr>
        <w:pStyle w:val="Heading10"/>
        <w:keepNext/>
        <w:keepLines/>
        <w:tabs>
          <w:tab w:val="left" w:pos="673"/>
        </w:tabs>
        <w:spacing w:line="259" w:lineRule="auto"/>
        <w:ind w:left="673" w:firstLine="0"/>
        <w:jc w:val="both"/>
        <w:rPr>
          <w:b w:val="0"/>
          <w:bCs w:val="0"/>
          <w:sz w:val="24"/>
        </w:rPr>
      </w:pPr>
      <w:r w:rsidRPr="00BE1533">
        <w:rPr>
          <w:b w:val="0"/>
          <w:bCs w:val="0"/>
          <w:sz w:val="24"/>
        </w:rPr>
        <w:t>Ukoliko ponuditelj u svojoj ponudi ne dostavi traženu izjavu, prilikom pregleda i ocjene ponude uzet će se da nudi minimalno trajanje jamstva i ponuda neće biti odbijena.</w:t>
      </w:r>
    </w:p>
    <w:p w:rsidR="005B6B43" w:rsidRPr="00374CCC" w:rsidRDefault="005B6B43" w:rsidP="007F1D5F">
      <w:pPr>
        <w:pStyle w:val="Heading10"/>
        <w:keepNext/>
        <w:keepLines/>
        <w:tabs>
          <w:tab w:val="left" w:pos="673"/>
        </w:tabs>
        <w:spacing w:line="259" w:lineRule="auto"/>
        <w:ind w:left="673" w:firstLine="0"/>
        <w:jc w:val="both"/>
        <w:rPr>
          <w:b w:val="0"/>
          <w:bCs w:val="0"/>
          <w:sz w:val="24"/>
        </w:rPr>
      </w:pPr>
    </w:p>
    <w:p w:rsidR="005B6B43" w:rsidRPr="00374CCC" w:rsidRDefault="005B6B43" w:rsidP="00374CCC">
      <w:pPr>
        <w:pStyle w:val="Heading10"/>
        <w:keepNext/>
        <w:keepLines/>
        <w:numPr>
          <w:ilvl w:val="0"/>
          <w:numId w:val="6"/>
        </w:numPr>
        <w:tabs>
          <w:tab w:val="left" w:pos="673"/>
        </w:tabs>
        <w:spacing w:line="259" w:lineRule="auto"/>
        <w:jc w:val="both"/>
        <w:rPr>
          <w:bCs w:val="0"/>
          <w:sz w:val="24"/>
        </w:rPr>
      </w:pPr>
      <w:r w:rsidRPr="00374CCC">
        <w:rPr>
          <w:bCs w:val="0"/>
          <w:sz w:val="24"/>
        </w:rPr>
        <w:t>Rok valjanosti ponude</w:t>
      </w:r>
    </w:p>
    <w:p w:rsidR="005B6B43" w:rsidRPr="00374CCC" w:rsidRDefault="005B6B43" w:rsidP="00EE5C45">
      <w:pPr>
        <w:pStyle w:val="Heading10"/>
        <w:keepNext/>
        <w:keepLines/>
        <w:tabs>
          <w:tab w:val="left" w:pos="673"/>
        </w:tabs>
        <w:spacing w:line="259" w:lineRule="auto"/>
        <w:ind w:left="673" w:firstLine="0"/>
        <w:jc w:val="both"/>
        <w:rPr>
          <w:b w:val="0"/>
          <w:bCs w:val="0"/>
          <w:sz w:val="24"/>
        </w:rPr>
      </w:pPr>
      <w:r w:rsidRPr="00374CCC">
        <w:rPr>
          <w:b w:val="0"/>
          <w:bCs w:val="0"/>
          <w:sz w:val="24"/>
        </w:rPr>
        <w:tab/>
        <w:t xml:space="preserve">Valjanost ponude (opcija ponude) mora biti najmanje </w:t>
      </w:r>
      <w:r w:rsidR="00AC01E8">
        <w:rPr>
          <w:b w:val="0"/>
          <w:bCs w:val="0"/>
          <w:sz w:val="24"/>
        </w:rPr>
        <w:t>3</w:t>
      </w:r>
      <w:r w:rsidR="00374CCC">
        <w:rPr>
          <w:b w:val="0"/>
          <w:bCs w:val="0"/>
          <w:sz w:val="24"/>
        </w:rPr>
        <w:t>0</w:t>
      </w:r>
      <w:r w:rsidRPr="00374CCC">
        <w:rPr>
          <w:b w:val="0"/>
          <w:bCs w:val="0"/>
          <w:sz w:val="24"/>
        </w:rPr>
        <w:t xml:space="preserve"> (</w:t>
      </w:r>
      <w:r w:rsidR="00AC01E8">
        <w:rPr>
          <w:b w:val="0"/>
          <w:bCs w:val="0"/>
          <w:sz w:val="24"/>
        </w:rPr>
        <w:t>tri</w:t>
      </w:r>
      <w:r w:rsidR="00374CCC">
        <w:rPr>
          <w:b w:val="0"/>
          <w:bCs w:val="0"/>
          <w:sz w:val="24"/>
        </w:rPr>
        <w:t>deset</w:t>
      </w:r>
      <w:r w:rsidRPr="00374CCC">
        <w:rPr>
          <w:b w:val="0"/>
          <w:bCs w:val="0"/>
          <w:sz w:val="24"/>
        </w:rPr>
        <w:t>) dana od dana</w:t>
      </w:r>
      <w:r w:rsidR="00374CCC">
        <w:rPr>
          <w:b w:val="0"/>
          <w:bCs w:val="0"/>
          <w:sz w:val="24"/>
        </w:rPr>
        <w:t xml:space="preserve"> </w:t>
      </w:r>
      <w:r w:rsidRPr="00374CCC">
        <w:rPr>
          <w:b w:val="0"/>
          <w:bCs w:val="0"/>
          <w:sz w:val="24"/>
        </w:rPr>
        <w:t>dostave ponude.</w:t>
      </w:r>
    </w:p>
    <w:p w:rsidR="005B6B43" w:rsidRPr="00374CCC" w:rsidRDefault="005B6B43" w:rsidP="005B6B43">
      <w:pPr>
        <w:pStyle w:val="Heading10"/>
        <w:keepNext/>
        <w:keepLines/>
        <w:tabs>
          <w:tab w:val="left" w:pos="673"/>
        </w:tabs>
        <w:spacing w:line="259" w:lineRule="auto"/>
        <w:ind w:left="300" w:firstLine="0"/>
        <w:jc w:val="both"/>
        <w:rPr>
          <w:b w:val="0"/>
          <w:bCs w:val="0"/>
          <w:sz w:val="24"/>
        </w:rPr>
      </w:pPr>
      <w:r w:rsidRPr="00374CCC">
        <w:rPr>
          <w:b w:val="0"/>
          <w:bCs w:val="0"/>
          <w:sz w:val="24"/>
        </w:rPr>
        <w:tab/>
        <w:t>Na zahtjev Naručitelja, Ponuditelj može produžiti rok valjanosti ponude.</w:t>
      </w:r>
    </w:p>
    <w:p w:rsidR="0055522B" w:rsidRPr="00374CCC" w:rsidRDefault="0055522B" w:rsidP="0055522B">
      <w:pPr>
        <w:pStyle w:val="Heading10"/>
        <w:keepNext/>
        <w:keepLines/>
        <w:tabs>
          <w:tab w:val="left" w:pos="673"/>
        </w:tabs>
        <w:spacing w:line="259" w:lineRule="auto"/>
        <w:ind w:firstLine="0"/>
        <w:jc w:val="both"/>
        <w:rPr>
          <w:sz w:val="24"/>
        </w:rPr>
      </w:pPr>
    </w:p>
    <w:p w:rsidR="00D15B8A" w:rsidRPr="00374CCC" w:rsidRDefault="005147A4" w:rsidP="00374CCC">
      <w:pPr>
        <w:pStyle w:val="Heading10"/>
        <w:keepNext/>
        <w:keepLines/>
        <w:numPr>
          <w:ilvl w:val="0"/>
          <w:numId w:val="6"/>
        </w:numPr>
        <w:tabs>
          <w:tab w:val="left" w:pos="673"/>
        </w:tabs>
        <w:spacing w:line="259" w:lineRule="auto"/>
        <w:jc w:val="both"/>
        <w:rPr>
          <w:sz w:val="24"/>
        </w:rPr>
      </w:pPr>
      <w:r w:rsidRPr="00374CCC">
        <w:rPr>
          <w:sz w:val="24"/>
        </w:rPr>
        <w:t>Rok, način i uvjeti plaćanja</w:t>
      </w:r>
      <w:bookmarkEnd w:id="11"/>
    </w:p>
    <w:p w:rsidR="00A91D6E" w:rsidRPr="00A91D6E" w:rsidRDefault="00A91D6E" w:rsidP="00A91D6E">
      <w:pPr>
        <w:pStyle w:val="Heading10"/>
        <w:keepNext/>
        <w:keepLines/>
        <w:tabs>
          <w:tab w:val="left" w:pos="673"/>
        </w:tabs>
        <w:spacing w:line="257" w:lineRule="auto"/>
        <w:ind w:left="673" w:firstLine="0"/>
        <w:jc w:val="both"/>
        <w:rPr>
          <w:b w:val="0"/>
          <w:bCs w:val="0"/>
          <w:sz w:val="24"/>
        </w:rPr>
      </w:pPr>
      <w:bookmarkStart w:id="12" w:name="bookmark30"/>
      <w:r>
        <w:rPr>
          <w:b w:val="0"/>
          <w:bCs w:val="0"/>
          <w:sz w:val="24"/>
        </w:rPr>
        <w:tab/>
      </w:r>
      <w:r w:rsidRPr="00A91D6E">
        <w:rPr>
          <w:b w:val="0"/>
          <w:bCs w:val="0"/>
          <w:sz w:val="24"/>
        </w:rPr>
        <w:t>Naručitelj će platiti na temelju računa ponuditelja u roku od 30 dana od ispostave računa, a po izvršenim uslugama, te prema cijenama iz ponude. Naručitelj će za obavljene usluge vršiti plaćanje temeljem ispostavljenih računa, a prema cijenama iz ponude te sukladno propisima o izvršenju proračuna Republike Hrvatske.</w:t>
      </w:r>
    </w:p>
    <w:p w:rsidR="00A91D6E" w:rsidRPr="00A91D6E" w:rsidRDefault="00A91D6E" w:rsidP="00A91D6E">
      <w:pPr>
        <w:pStyle w:val="Heading10"/>
        <w:keepNext/>
        <w:keepLines/>
        <w:tabs>
          <w:tab w:val="left" w:pos="673"/>
        </w:tabs>
        <w:spacing w:line="257" w:lineRule="auto"/>
        <w:ind w:left="673"/>
        <w:jc w:val="both"/>
        <w:rPr>
          <w:b w:val="0"/>
          <w:bCs w:val="0"/>
          <w:sz w:val="24"/>
        </w:rPr>
      </w:pPr>
      <w:r w:rsidRPr="00A91D6E">
        <w:rPr>
          <w:b w:val="0"/>
          <w:bCs w:val="0"/>
          <w:sz w:val="24"/>
        </w:rPr>
        <w:t xml:space="preserve"> </w:t>
      </w:r>
    </w:p>
    <w:p w:rsidR="00A91D6E" w:rsidRPr="00A91D6E" w:rsidRDefault="00A91D6E" w:rsidP="00EE5C45">
      <w:pPr>
        <w:pStyle w:val="Heading10"/>
        <w:keepNext/>
        <w:keepLines/>
        <w:tabs>
          <w:tab w:val="left" w:pos="673"/>
        </w:tabs>
        <w:spacing w:line="257" w:lineRule="auto"/>
        <w:ind w:left="673" w:firstLine="0"/>
        <w:jc w:val="both"/>
        <w:rPr>
          <w:b w:val="0"/>
          <w:bCs w:val="0"/>
          <w:sz w:val="24"/>
        </w:rPr>
      </w:pPr>
      <w:r w:rsidRPr="00A91D6E">
        <w:rPr>
          <w:b w:val="0"/>
          <w:bCs w:val="0"/>
          <w:sz w:val="24"/>
        </w:rPr>
        <w:t>Obračun i naplata izvedenih radova obavit će se nakon izvedenih radova, a sve temeljem jediničnih cijena iz ponudbenog troškovnika i stvarno izvedenih količina radova. O uredno izvedenim radovima potpisat će se Zapisnik o primopredaji koji je temelj za izdavanje e-računa.</w:t>
      </w:r>
    </w:p>
    <w:p w:rsidR="00A91D6E" w:rsidRPr="00A91D6E" w:rsidRDefault="00A91D6E" w:rsidP="00A91D6E">
      <w:pPr>
        <w:pStyle w:val="Heading10"/>
        <w:keepNext/>
        <w:keepLines/>
        <w:tabs>
          <w:tab w:val="left" w:pos="673"/>
        </w:tabs>
        <w:spacing w:line="257" w:lineRule="auto"/>
        <w:ind w:left="673"/>
        <w:jc w:val="both"/>
        <w:rPr>
          <w:b w:val="0"/>
          <w:bCs w:val="0"/>
          <w:sz w:val="24"/>
        </w:rPr>
      </w:pPr>
    </w:p>
    <w:p w:rsidR="00A91D6E" w:rsidRDefault="00A91D6E" w:rsidP="00EE5C45">
      <w:pPr>
        <w:pStyle w:val="Heading10"/>
        <w:keepNext/>
        <w:keepLines/>
        <w:tabs>
          <w:tab w:val="left" w:pos="673"/>
        </w:tabs>
        <w:spacing w:line="257" w:lineRule="auto"/>
        <w:ind w:left="673" w:firstLine="0"/>
        <w:jc w:val="both"/>
        <w:rPr>
          <w:b w:val="0"/>
          <w:bCs w:val="0"/>
          <w:sz w:val="24"/>
        </w:rPr>
      </w:pPr>
      <w:r w:rsidRPr="00A91D6E">
        <w:rPr>
          <w:b w:val="0"/>
          <w:bCs w:val="0"/>
          <w:sz w:val="24"/>
        </w:rPr>
        <w:lastRenderedPageBreak/>
        <w:t xml:space="preserve">U slučaju da je dio ugovora pružatelj usluga dao u podugovor i s obzirom da se isporuke neposredno plaćaju </w:t>
      </w:r>
      <w:proofErr w:type="spellStart"/>
      <w:r w:rsidRPr="00A91D6E">
        <w:rPr>
          <w:b w:val="0"/>
          <w:bCs w:val="0"/>
          <w:sz w:val="24"/>
        </w:rPr>
        <w:t>podugovaratelju</w:t>
      </w:r>
      <w:proofErr w:type="spellEnd"/>
      <w:r w:rsidRPr="00A91D6E">
        <w:rPr>
          <w:b w:val="0"/>
          <w:bCs w:val="0"/>
          <w:sz w:val="24"/>
        </w:rPr>
        <w:t xml:space="preserve">, pružatelj usluga mora obvezno priložiti račune svojih </w:t>
      </w:r>
      <w:proofErr w:type="spellStart"/>
      <w:r w:rsidRPr="00A91D6E">
        <w:rPr>
          <w:b w:val="0"/>
          <w:bCs w:val="0"/>
          <w:sz w:val="24"/>
        </w:rPr>
        <w:t>podugovaratelja</w:t>
      </w:r>
      <w:proofErr w:type="spellEnd"/>
      <w:r w:rsidRPr="00A91D6E">
        <w:rPr>
          <w:b w:val="0"/>
          <w:bCs w:val="0"/>
          <w:sz w:val="24"/>
        </w:rPr>
        <w:t xml:space="preserve"> koje je prethodno ovjerio.</w:t>
      </w:r>
    </w:p>
    <w:p w:rsidR="00A91D6E" w:rsidRPr="00A91D6E" w:rsidRDefault="00A91D6E" w:rsidP="00A91D6E">
      <w:pPr>
        <w:pStyle w:val="Heading10"/>
        <w:keepNext/>
        <w:keepLines/>
        <w:tabs>
          <w:tab w:val="left" w:pos="673"/>
        </w:tabs>
        <w:spacing w:line="257" w:lineRule="auto"/>
        <w:ind w:left="673"/>
        <w:jc w:val="both"/>
        <w:rPr>
          <w:b w:val="0"/>
          <w:bCs w:val="0"/>
          <w:sz w:val="24"/>
        </w:rPr>
      </w:pPr>
    </w:p>
    <w:p w:rsidR="007F1D5F" w:rsidRDefault="00A91D6E" w:rsidP="00A91D6E">
      <w:pPr>
        <w:pStyle w:val="Heading10"/>
        <w:keepNext/>
        <w:keepLines/>
        <w:tabs>
          <w:tab w:val="left" w:pos="673"/>
        </w:tabs>
        <w:spacing w:line="257" w:lineRule="auto"/>
        <w:ind w:left="673" w:firstLine="0"/>
        <w:jc w:val="both"/>
        <w:rPr>
          <w:b w:val="0"/>
          <w:bCs w:val="0"/>
          <w:sz w:val="24"/>
        </w:rPr>
      </w:pPr>
      <w:r w:rsidRPr="00A91D6E">
        <w:rPr>
          <w:b w:val="0"/>
          <w:bCs w:val="0"/>
          <w:sz w:val="24"/>
        </w:rPr>
        <w:t>Ponuditelj je obvezan poslati Naručitelju isključivo e-račun, sukladno odredbama Zakona o elektroničkom izdavanju računa u javnoj nabavi (NN 94/18) i Pravilniku o vrsti i visini naknada za usluge zaprimanja i slanja elektroničkih računa za javne naručitelje u javnoj nabavi (NN 32/2019).</w:t>
      </w:r>
    </w:p>
    <w:p w:rsidR="00A91D6E" w:rsidRDefault="00A91D6E" w:rsidP="00A91D6E">
      <w:pPr>
        <w:pStyle w:val="Heading10"/>
        <w:keepNext/>
        <w:keepLines/>
        <w:tabs>
          <w:tab w:val="left" w:pos="673"/>
        </w:tabs>
        <w:spacing w:line="257" w:lineRule="auto"/>
        <w:ind w:left="673" w:firstLine="0"/>
        <w:jc w:val="both"/>
        <w:rPr>
          <w:b w:val="0"/>
          <w:bCs w:val="0"/>
          <w:sz w:val="24"/>
        </w:rPr>
      </w:pPr>
    </w:p>
    <w:p w:rsidR="00A91D6E" w:rsidRPr="00A91D6E" w:rsidRDefault="00A91D6E" w:rsidP="00A91D6E">
      <w:pPr>
        <w:pStyle w:val="Heading10"/>
        <w:keepNext/>
        <w:keepLines/>
        <w:numPr>
          <w:ilvl w:val="0"/>
          <w:numId w:val="6"/>
        </w:numPr>
        <w:tabs>
          <w:tab w:val="left" w:pos="673"/>
        </w:tabs>
        <w:spacing w:line="257" w:lineRule="auto"/>
        <w:jc w:val="both"/>
        <w:rPr>
          <w:bCs w:val="0"/>
          <w:sz w:val="24"/>
        </w:rPr>
      </w:pPr>
      <w:r w:rsidRPr="00A91D6E">
        <w:rPr>
          <w:bCs w:val="0"/>
          <w:sz w:val="24"/>
        </w:rPr>
        <w:t xml:space="preserve">Podaci o terminu obilaska lokacije ili </w:t>
      </w:r>
      <w:r>
        <w:rPr>
          <w:bCs w:val="0"/>
          <w:sz w:val="24"/>
        </w:rPr>
        <w:t xml:space="preserve">neposrednog pregleda dokumenata </w:t>
      </w:r>
      <w:r w:rsidRPr="00A91D6E">
        <w:rPr>
          <w:bCs w:val="0"/>
          <w:sz w:val="24"/>
        </w:rPr>
        <w:t>koji potkrepljuju dokumentaciju o nabavi</w:t>
      </w:r>
    </w:p>
    <w:p w:rsidR="00A91D6E" w:rsidRPr="00A91D6E" w:rsidRDefault="00A91D6E" w:rsidP="00A91D6E">
      <w:pPr>
        <w:pStyle w:val="Heading10"/>
        <w:keepNext/>
        <w:keepLines/>
        <w:tabs>
          <w:tab w:val="left" w:pos="673"/>
        </w:tabs>
        <w:spacing w:line="257" w:lineRule="auto"/>
        <w:ind w:left="720" w:firstLine="0"/>
        <w:jc w:val="both"/>
        <w:rPr>
          <w:b w:val="0"/>
          <w:bCs w:val="0"/>
          <w:sz w:val="24"/>
        </w:rPr>
      </w:pPr>
      <w:r w:rsidRPr="00A91D6E">
        <w:rPr>
          <w:b w:val="0"/>
          <w:bCs w:val="0"/>
          <w:sz w:val="24"/>
        </w:rPr>
        <w:t>Zainteresirani gospodarski subjekti, uz prethodnu najavu Naručitelju, imaju mogućnost obići mjesto (lokaciju koja se odnosi na predmet ovog postupka javne nabave) i upoznati se s postojećim stanjem kako bi za sebe i na vlastitu odgovornost prikupili sve informacije koje su potrebne za izradu ponude i preuzimanje ugovorne obveze. Troškove obilaska snosi ponuditelj.</w:t>
      </w:r>
    </w:p>
    <w:p w:rsidR="00A91D6E" w:rsidRPr="00A91D6E" w:rsidRDefault="00A91D6E" w:rsidP="00A91D6E">
      <w:pPr>
        <w:pStyle w:val="Heading10"/>
        <w:keepNext/>
        <w:keepLines/>
        <w:tabs>
          <w:tab w:val="left" w:pos="673"/>
        </w:tabs>
        <w:spacing w:line="257" w:lineRule="auto"/>
        <w:ind w:left="720" w:firstLine="0"/>
        <w:jc w:val="both"/>
        <w:rPr>
          <w:b w:val="0"/>
          <w:bCs w:val="0"/>
          <w:sz w:val="24"/>
        </w:rPr>
      </w:pPr>
      <w:r w:rsidRPr="00A91D6E">
        <w:rPr>
          <w:b w:val="0"/>
          <w:bCs w:val="0"/>
          <w:sz w:val="24"/>
        </w:rPr>
        <w:t xml:space="preserve">Obilazak lokacije može se obaviti radnim danom u vremenu od 9:00 – 15:00 Kontakt osoba za dogovaranje termina obilaska lokacije je </w:t>
      </w:r>
      <w:r w:rsidRPr="00815D74">
        <w:rPr>
          <w:b w:val="0"/>
          <w:bCs w:val="0"/>
          <w:sz w:val="24"/>
        </w:rPr>
        <w:t>Robert Rebrović, Tel: 01 6003 154.</w:t>
      </w:r>
    </w:p>
    <w:p w:rsidR="00A91D6E" w:rsidRPr="00A91D6E" w:rsidRDefault="00A91D6E" w:rsidP="00A91D6E">
      <w:pPr>
        <w:pStyle w:val="Heading10"/>
        <w:keepNext/>
        <w:keepLines/>
        <w:tabs>
          <w:tab w:val="left" w:pos="673"/>
        </w:tabs>
        <w:spacing w:line="257" w:lineRule="auto"/>
        <w:jc w:val="both"/>
        <w:rPr>
          <w:b w:val="0"/>
          <w:bCs w:val="0"/>
          <w:sz w:val="24"/>
        </w:rPr>
      </w:pPr>
    </w:p>
    <w:p w:rsidR="00A91D6E" w:rsidRDefault="00A91D6E" w:rsidP="00A91D6E">
      <w:pPr>
        <w:pStyle w:val="Heading10"/>
        <w:keepNext/>
        <w:keepLines/>
        <w:tabs>
          <w:tab w:val="left" w:pos="673"/>
        </w:tabs>
        <w:spacing w:line="257" w:lineRule="auto"/>
        <w:ind w:left="720" w:firstLine="0"/>
        <w:jc w:val="both"/>
        <w:rPr>
          <w:b w:val="0"/>
          <w:bCs w:val="0"/>
          <w:sz w:val="24"/>
        </w:rPr>
      </w:pPr>
      <w:r w:rsidRPr="00A91D6E">
        <w:rPr>
          <w:b w:val="0"/>
          <w:bCs w:val="0"/>
          <w:sz w:val="24"/>
        </w:rPr>
        <w:t xml:space="preserve">Ponuditelju se preporuča upoznati se s lokacijom kao i s uvjetima za izvođenje radova, jer iz razloga nepoznavanja istih neće imati pravo na kasniju izmjenu svoje ponude (nakon isteka roka za dostavu ponuda) ili bilo koje druge odredbe iz ove Dokumentacije. Sukladno navedenom, </w:t>
      </w:r>
      <w:r w:rsidR="00BE1533">
        <w:rPr>
          <w:b w:val="0"/>
          <w:bCs w:val="0"/>
          <w:sz w:val="24"/>
        </w:rPr>
        <w:t>odabrani ponuditelj</w:t>
      </w:r>
      <w:r w:rsidRPr="00A91D6E">
        <w:rPr>
          <w:b w:val="0"/>
          <w:bCs w:val="0"/>
          <w:sz w:val="24"/>
        </w:rPr>
        <w:t xml:space="preserve"> nema pravo zahtijevati povećanje cijene ili drugu naknadu, pozivajući se da u vrijeme podnošenja ponude nije bio detaljno upoznat s prilikama na gradilištu.</w:t>
      </w:r>
    </w:p>
    <w:p w:rsidR="00A91D6E" w:rsidRPr="00374CCC" w:rsidRDefault="00A91D6E" w:rsidP="00A91D6E">
      <w:pPr>
        <w:pStyle w:val="Heading10"/>
        <w:keepNext/>
        <w:keepLines/>
        <w:tabs>
          <w:tab w:val="left" w:pos="673"/>
        </w:tabs>
        <w:spacing w:line="257" w:lineRule="auto"/>
        <w:ind w:left="673" w:firstLine="0"/>
        <w:jc w:val="both"/>
        <w:rPr>
          <w:b w:val="0"/>
          <w:bCs w:val="0"/>
          <w:sz w:val="24"/>
        </w:rPr>
      </w:pPr>
    </w:p>
    <w:p w:rsidR="007F1D5F" w:rsidRPr="00374CCC" w:rsidRDefault="007F1D5F" w:rsidP="007F1D5F">
      <w:pPr>
        <w:pStyle w:val="Heading10"/>
        <w:keepNext/>
        <w:keepLines/>
        <w:numPr>
          <w:ilvl w:val="0"/>
          <w:numId w:val="1"/>
        </w:numPr>
        <w:tabs>
          <w:tab w:val="left" w:pos="673"/>
        </w:tabs>
        <w:spacing w:line="257" w:lineRule="auto"/>
        <w:jc w:val="both"/>
        <w:rPr>
          <w:bCs w:val="0"/>
          <w:sz w:val="24"/>
        </w:rPr>
      </w:pPr>
      <w:r w:rsidRPr="00374CCC">
        <w:rPr>
          <w:bCs w:val="0"/>
          <w:sz w:val="24"/>
        </w:rPr>
        <w:t>POTREBNE IZJAVE KOJE ČINE OBVEZNI DIO PONUDE</w:t>
      </w:r>
    </w:p>
    <w:p w:rsidR="007F1D5F" w:rsidRPr="00374CCC" w:rsidRDefault="007F1D5F" w:rsidP="007F1D5F">
      <w:pPr>
        <w:pStyle w:val="Heading10"/>
        <w:keepNext/>
        <w:keepLines/>
        <w:tabs>
          <w:tab w:val="left" w:pos="673"/>
        </w:tabs>
        <w:spacing w:line="257" w:lineRule="auto"/>
        <w:ind w:left="340" w:firstLine="0"/>
        <w:jc w:val="both"/>
        <w:rPr>
          <w:bCs w:val="0"/>
          <w:sz w:val="24"/>
        </w:rPr>
      </w:pPr>
    </w:p>
    <w:p w:rsidR="007F1D5F" w:rsidRPr="00374CCC" w:rsidRDefault="00EE5C45" w:rsidP="00EE5C45">
      <w:pPr>
        <w:pStyle w:val="Heading10"/>
        <w:keepNext/>
        <w:keepLines/>
        <w:tabs>
          <w:tab w:val="left" w:pos="673"/>
        </w:tabs>
        <w:spacing w:line="257" w:lineRule="auto"/>
        <w:ind w:left="673" w:firstLine="0"/>
        <w:jc w:val="both"/>
        <w:rPr>
          <w:b w:val="0"/>
          <w:bCs w:val="0"/>
          <w:sz w:val="24"/>
        </w:rPr>
      </w:pPr>
      <w:r>
        <w:rPr>
          <w:bCs w:val="0"/>
          <w:sz w:val="24"/>
        </w:rPr>
        <w:tab/>
      </w:r>
      <w:r w:rsidR="007F1D5F" w:rsidRPr="00374CCC">
        <w:rPr>
          <w:bCs w:val="0"/>
          <w:sz w:val="24"/>
        </w:rPr>
        <w:t>1.</w:t>
      </w:r>
      <w:r w:rsidR="007F1D5F" w:rsidRPr="00374CCC">
        <w:rPr>
          <w:b w:val="0"/>
          <w:bCs w:val="0"/>
          <w:sz w:val="24"/>
        </w:rPr>
        <w:t xml:space="preserve"> Izjava o nepostojanju osnove za isključenje iz članka 251. stavka 1. Zakona o javnoj nabavi koju za sebe i gospodarski subjekt daje osoba po zakonu ovlaštena za zastupanje gospodarskog subjekta (kao u prilogu 2).</w:t>
      </w:r>
    </w:p>
    <w:p w:rsidR="007F1D5F" w:rsidRPr="00374CCC" w:rsidRDefault="00EE5C45" w:rsidP="00EE5C45">
      <w:pPr>
        <w:pStyle w:val="Heading10"/>
        <w:keepNext/>
        <w:keepLines/>
        <w:tabs>
          <w:tab w:val="left" w:pos="673"/>
        </w:tabs>
        <w:spacing w:line="257" w:lineRule="auto"/>
        <w:ind w:left="673" w:firstLine="0"/>
        <w:jc w:val="both"/>
        <w:rPr>
          <w:b w:val="0"/>
          <w:bCs w:val="0"/>
          <w:sz w:val="24"/>
        </w:rPr>
      </w:pPr>
      <w:r>
        <w:rPr>
          <w:bCs w:val="0"/>
          <w:sz w:val="24"/>
        </w:rPr>
        <w:tab/>
      </w:r>
      <w:r w:rsidR="007F1D5F" w:rsidRPr="00374CCC">
        <w:rPr>
          <w:bCs w:val="0"/>
          <w:sz w:val="24"/>
        </w:rPr>
        <w:t>2.</w:t>
      </w:r>
      <w:r w:rsidR="007F1D5F" w:rsidRPr="00374CCC">
        <w:rPr>
          <w:b w:val="0"/>
          <w:bCs w:val="0"/>
          <w:sz w:val="24"/>
        </w:rPr>
        <w:t xml:space="preserve"> Izjava Ponuditelja o prihvaćanju uvjeta iz Poziva na dostavu informativne (konačne) ponude (kao u prilogu 3).</w:t>
      </w:r>
    </w:p>
    <w:p w:rsidR="007F1D5F" w:rsidRPr="00374CCC" w:rsidRDefault="007F1D5F" w:rsidP="007F1D5F">
      <w:pPr>
        <w:pStyle w:val="Heading10"/>
        <w:keepNext/>
        <w:keepLines/>
        <w:tabs>
          <w:tab w:val="left" w:pos="673"/>
        </w:tabs>
        <w:spacing w:line="257" w:lineRule="auto"/>
        <w:ind w:left="300" w:firstLine="40"/>
        <w:jc w:val="both"/>
        <w:rPr>
          <w:b w:val="0"/>
          <w:bCs w:val="0"/>
          <w:sz w:val="24"/>
        </w:rPr>
      </w:pPr>
    </w:p>
    <w:p w:rsidR="007F1D5F" w:rsidRPr="00374CCC" w:rsidRDefault="007F1D5F" w:rsidP="007F1D5F">
      <w:pPr>
        <w:pStyle w:val="Heading10"/>
        <w:keepNext/>
        <w:keepLines/>
        <w:numPr>
          <w:ilvl w:val="0"/>
          <w:numId w:val="1"/>
        </w:numPr>
        <w:tabs>
          <w:tab w:val="left" w:pos="673"/>
        </w:tabs>
        <w:spacing w:line="257" w:lineRule="auto"/>
        <w:jc w:val="both"/>
        <w:rPr>
          <w:bCs w:val="0"/>
          <w:sz w:val="24"/>
        </w:rPr>
      </w:pPr>
      <w:r w:rsidRPr="00374CCC">
        <w:rPr>
          <w:bCs w:val="0"/>
          <w:sz w:val="24"/>
        </w:rPr>
        <w:t>TROŠKOVNIK</w:t>
      </w:r>
    </w:p>
    <w:p w:rsidR="007F1D5F" w:rsidRPr="00374CCC" w:rsidRDefault="00EE5C45" w:rsidP="00EE5C45">
      <w:pPr>
        <w:pStyle w:val="Heading10"/>
        <w:keepNext/>
        <w:keepLines/>
        <w:tabs>
          <w:tab w:val="left" w:pos="673"/>
        </w:tabs>
        <w:spacing w:line="257" w:lineRule="auto"/>
        <w:ind w:left="673" w:firstLine="0"/>
        <w:jc w:val="both"/>
        <w:rPr>
          <w:b w:val="0"/>
          <w:bCs w:val="0"/>
          <w:sz w:val="24"/>
        </w:rPr>
      </w:pPr>
      <w:r>
        <w:rPr>
          <w:b w:val="0"/>
          <w:bCs w:val="0"/>
          <w:sz w:val="24"/>
        </w:rPr>
        <w:tab/>
      </w:r>
      <w:r w:rsidR="007F1D5F" w:rsidRPr="00374CCC">
        <w:rPr>
          <w:b w:val="0"/>
          <w:bCs w:val="0"/>
          <w:sz w:val="24"/>
        </w:rPr>
        <w:t>Ponuditelj je obvezan u potpunosti ispuniti obrazac Troškovnika</w:t>
      </w:r>
      <w:r w:rsidR="00374CCC">
        <w:rPr>
          <w:b w:val="0"/>
          <w:bCs w:val="0"/>
          <w:sz w:val="24"/>
        </w:rPr>
        <w:t>, koji je prilog ovom Pozivu</w:t>
      </w:r>
      <w:r w:rsidR="002428E2">
        <w:rPr>
          <w:b w:val="0"/>
          <w:bCs w:val="0"/>
          <w:sz w:val="24"/>
        </w:rPr>
        <w:t xml:space="preserve"> (Prilog 2.)</w:t>
      </w:r>
      <w:r w:rsidR="007F1D5F" w:rsidRPr="00374CCC">
        <w:rPr>
          <w:b w:val="0"/>
          <w:bCs w:val="0"/>
          <w:sz w:val="24"/>
        </w:rPr>
        <w:t>.</w:t>
      </w:r>
    </w:p>
    <w:p w:rsidR="007F1D5F" w:rsidRPr="00374CCC" w:rsidRDefault="00EE5C45" w:rsidP="00EE5C45">
      <w:pPr>
        <w:pStyle w:val="Heading10"/>
        <w:keepNext/>
        <w:keepLines/>
        <w:tabs>
          <w:tab w:val="left" w:pos="673"/>
        </w:tabs>
        <w:spacing w:line="257" w:lineRule="auto"/>
        <w:ind w:left="673" w:firstLine="0"/>
        <w:jc w:val="both"/>
        <w:rPr>
          <w:b w:val="0"/>
          <w:bCs w:val="0"/>
          <w:sz w:val="24"/>
        </w:rPr>
      </w:pPr>
      <w:r>
        <w:rPr>
          <w:b w:val="0"/>
          <w:bCs w:val="0"/>
          <w:sz w:val="24"/>
        </w:rPr>
        <w:tab/>
      </w:r>
      <w:r w:rsidR="007F1D5F" w:rsidRPr="00374CCC">
        <w:rPr>
          <w:b w:val="0"/>
          <w:bCs w:val="0"/>
          <w:sz w:val="24"/>
        </w:rPr>
        <w:t xml:space="preserve">Ponuditelj je obvezan u Troškovnik upisati jedinične cijene za svaku stavku, </w:t>
      </w:r>
      <w:r w:rsidR="00AE4508">
        <w:rPr>
          <w:b w:val="0"/>
          <w:bCs w:val="0"/>
          <w:sz w:val="24"/>
        </w:rPr>
        <w:t xml:space="preserve">a </w:t>
      </w:r>
      <w:r w:rsidR="007F1D5F" w:rsidRPr="00374CCC">
        <w:rPr>
          <w:b w:val="0"/>
          <w:bCs w:val="0"/>
          <w:sz w:val="24"/>
        </w:rPr>
        <w:t>ukupne</w:t>
      </w:r>
      <w:r>
        <w:rPr>
          <w:b w:val="0"/>
          <w:bCs w:val="0"/>
          <w:sz w:val="24"/>
        </w:rPr>
        <w:t xml:space="preserve"> </w:t>
      </w:r>
      <w:r w:rsidR="007F1D5F" w:rsidRPr="00374CCC">
        <w:rPr>
          <w:b w:val="0"/>
          <w:bCs w:val="0"/>
          <w:sz w:val="24"/>
        </w:rPr>
        <w:t>cijene za svaku stavku te cijenu ponude bez PDV-a, PDV i ukupnu cijenu ponude s</w:t>
      </w:r>
      <w:r>
        <w:rPr>
          <w:b w:val="0"/>
          <w:bCs w:val="0"/>
          <w:sz w:val="24"/>
        </w:rPr>
        <w:t xml:space="preserve"> </w:t>
      </w:r>
      <w:r w:rsidR="007F1D5F" w:rsidRPr="00374CCC">
        <w:rPr>
          <w:b w:val="0"/>
          <w:bCs w:val="0"/>
          <w:sz w:val="24"/>
        </w:rPr>
        <w:t>PDV-om</w:t>
      </w:r>
      <w:r w:rsidR="00AE4508">
        <w:rPr>
          <w:b w:val="0"/>
          <w:bCs w:val="0"/>
          <w:sz w:val="24"/>
        </w:rPr>
        <w:t xml:space="preserve"> se u troškovniku popunjavaju automatski</w:t>
      </w:r>
      <w:r w:rsidR="007F1D5F" w:rsidRPr="00374CCC">
        <w:rPr>
          <w:b w:val="0"/>
          <w:bCs w:val="0"/>
          <w:sz w:val="24"/>
        </w:rPr>
        <w:t>.</w:t>
      </w:r>
    </w:p>
    <w:p w:rsidR="007F1D5F" w:rsidRPr="00374CCC" w:rsidRDefault="00EE5C45" w:rsidP="00EE5C45">
      <w:pPr>
        <w:pStyle w:val="Heading10"/>
        <w:keepNext/>
        <w:keepLines/>
        <w:tabs>
          <w:tab w:val="left" w:pos="673"/>
        </w:tabs>
        <w:spacing w:line="257" w:lineRule="auto"/>
        <w:ind w:left="673" w:firstLine="0"/>
        <w:jc w:val="both"/>
        <w:rPr>
          <w:b w:val="0"/>
          <w:bCs w:val="0"/>
          <w:sz w:val="24"/>
        </w:rPr>
      </w:pPr>
      <w:r>
        <w:rPr>
          <w:b w:val="0"/>
          <w:bCs w:val="0"/>
          <w:sz w:val="24"/>
        </w:rPr>
        <w:tab/>
      </w:r>
      <w:r w:rsidR="007F1D5F" w:rsidRPr="00374CCC">
        <w:rPr>
          <w:b w:val="0"/>
          <w:bCs w:val="0"/>
          <w:sz w:val="24"/>
        </w:rPr>
        <w:t>Ako Ponuditelj nije u sustavu PDV-a, na mjesto predviđeno za upis cijene ponude s</w:t>
      </w:r>
      <w:r>
        <w:rPr>
          <w:b w:val="0"/>
          <w:bCs w:val="0"/>
          <w:sz w:val="24"/>
        </w:rPr>
        <w:t xml:space="preserve"> </w:t>
      </w:r>
      <w:r w:rsidR="007F1D5F" w:rsidRPr="00374CCC">
        <w:rPr>
          <w:b w:val="0"/>
          <w:bCs w:val="0"/>
          <w:sz w:val="24"/>
        </w:rPr>
        <w:t>PDV-om, upisuje se isti iznos kao što je upisan na mjestu predviđenom za upis cijene</w:t>
      </w:r>
      <w:r>
        <w:rPr>
          <w:b w:val="0"/>
          <w:bCs w:val="0"/>
          <w:sz w:val="24"/>
        </w:rPr>
        <w:t xml:space="preserve"> </w:t>
      </w:r>
      <w:r w:rsidR="007F1D5F" w:rsidRPr="00374CCC">
        <w:rPr>
          <w:b w:val="0"/>
          <w:bCs w:val="0"/>
          <w:sz w:val="24"/>
        </w:rPr>
        <w:t>ponude bez PDV-a, a mjesto predviđeno za upis iznosa PDV-a ostavlja se prazno.</w:t>
      </w:r>
    </w:p>
    <w:p w:rsidR="0055522B" w:rsidRPr="00374CCC" w:rsidRDefault="0055522B" w:rsidP="0055522B">
      <w:pPr>
        <w:pStyle w:val="Heading10"/>
        <w:keepNext/>
        <w:keepLines/>
        <w:tabs>
          <w:tab w:val="left" w:pos="673"/>
        </w:tabs>
        <w:spacing w:line="257" w:lineRule="auto"/>
        <w:ind w:left="300" w:firstLine="0"/>
        <w:jc w:val="both"/>
        <w:rPr>
          <w:b w:val="0"/>
          <w:bCs w:val="0"/>
          <w:sz w:val="24"/>
        </w:rPr>
      </w:pPr>
    </w:p>
    <w:p w:rsidR="00D15B8A" w:rsidRPr="00374CCC" w:rsidRDefault="005147A4" w:rsidP="007F1D5F">
      <w:pPr>
        <w:pStyle w:val="Heading10"/>
        <w:keepNext/>
        <w:keepLines/>
        <w:numPr>
          <w:ilvl w:val="0"/>
          <w:numId w:val="1"/>
        </w:numPr>
        <w:tabs>
          <w:tab w:val="left" w:pos="673"/>
        </w:tabs>
        <w:spacing w:line="257" w:lineRule="auto"/>
        <w:ind w:firstLine="300"/>
        <w:jc w:val="both"/>
        <w:rPr>
          <w:sz w:val="24"/>
        </w:rPr>
      </w:pPr>
      <w:r w:rsidRPr="00374CCC">
        <w:rPr>
          <w:sz w:val="24"/>
        </w:rPr>
        <w:t>Dodatne informacije i objašnjenja te izmjene Poziva za dostavu ponuda</w:t>
      </w:r>
      <w:bookmarkEnd w:id="12"/>
    </w:p>
    <w:p w:rsidR="00D15B8A" w:rsidRPr="00374CCC" w:rsidRDefault="005147A4" w:rsidP="00EE5C45">
      <w:pPr>
        <w:pStyle w:val="Tijeloteksta"/>
        <w:spacing w:after="0" w:line="257" w:lineRule="auto"/>
        <w:ind w:left="708" w:firstLine="0"/>
        <w:jc w:val="both"/>
        <w:rPr>
          <w:sz w:val="24"/>
        </w:rPr>
      </w:pPr>
      <w:r w:rsidRPr="00374CCC">
        <w:rPr>
          <w:sz w:val="24"/>
        </w:rPr>
        <w:lastRenderedPageBreak/>
        <w:t>Naručitelj može u svako doba, a prije isteka roka za podnošenja ponuda, iz bilo kojeg razloga, bilo na vlastitu inicijativu, bilo kao odgovor na zahtjev gospodarskog subjekta za dodatnim informacijama i objašnjenjima, izmijeniti ovaj Poziv za dostavu ponuda. Naručitelj će nastojati, ali nema obvezu odgovoriti na upit ponuditelja.</w:t>
      </w:r>
    </w:p>
    <w:p w:rsidR="00D15B8A" w:rsidRDefault="005147A4" w:rsidP="00EE5C45">
      <w:pPr>
        <w:pStyle w:val="Tijeloteksta"/>
        <w:spacing w:line="269" w:lineRule="auto"/>
        <w:ind w:firstLine="708"/>
        <w:jc w:val="both"/>
        <w:rPr>
          <w:sz w:val="24"/>
        </w:rPr>
      </w:pPr>
      <w:r w:rsidRPr="00374CCC">
        <w:rPr>
          <w:sz w:val="24"/>
        </w:rPr>
        <w:t>Naručitelj će dodatne informacije i objašnjenja objaviti na isti način kao i Poziv.</w:t>
      </w:r>
    </w:p>
    <w:p w:rsidR="00EE5C45" w:rsidRPr="00EE5C45" w:rsidRDefault="00EE5C45" w:rsidP="00EE5C45">
      <w:pPr>
        <w:pStyle w:val="Tijeloteksta"/>
        <w:numPr>
          <w:ilvl w:val="0"/>
          <w:numId w:val="1"/>
        </w:numPr>
        <w:spacing w:line="269" w:lineRule="auto"/>
        <w:ind w:firstLine="300"/>
        <w:jc w:val="both"/>
        <w:rPr>
          <w:b/>
          <w:sz w:val="24"/>
        </w:rPr>
      </w:pPr>
      <w:r w:rsidRPr="00EE5C45">
        <w:rPr>
          <w:b/>
          <w:sz w:val="24"/>
        </w:rPr>
        <w:t>Ostale napomene</w:t>
      </w:r>
    </w:p>
    <w:p w:rsidR="00EE5C45" w:rsidRDefault="00EE5C45" w:rsidP="00EE5C45">
      <w:pPr>
        <w:pStyle w:val="Tijeloteksta"/>
        <w:spacing w:line="269" w:lineRule="auto"/>
        <w:ind w:left="708" w:firstLine="0"/>
        <w:jc w:val="both"/>
        <w:rPr>
          <w:sz w:val="24"/>
        </w:rPr>
      </w:pPr>
      <w:r w:rsidRPr="00EE5C45">
        <w:rPr>
          <w:sz w:val="24"/>
        </w:rPr>
        <w:t>Naručitelj će nakon pregleda i ocjena ponuda obavijestiti</w:t>
      </w:r>
      <w:r w:rsidR="00AE4508">
        <w:rPr>
          <w:sz w:val="24"/>
        </w:rPr>
        <w:t xml:space="preserve"> sve ponuditelje čija ponuda </w:t>
      </w:r>
      <w:r w:rsidRPr="00EE5C45">
        <w:rPr>
          <w:sz w:val="24"/>
        </w:rPr>
        <w:t>je odabrana. Na postupak provedbe nabave, na odluke o odabiru najpovoljnije ponude ili odluku o poništenju postupka jednostavne nabave, ponuditelji nemaju pravo na pravni lijek. Naručitelj zadržava pravo poništiti ovaj postupak nabave u bilo kojem trenutku, odnosno ne odabrati niti jednu ponudu, a sve bez ikakvih obveza ili naknada bilo koje vrste prema ponuditeljima.</w:t>
      </w:r>
    </w:p>
    <w:p w:rsidR="002A3CCD" w:rsidRPr="00374CCC" w:rsidRDefault="002A3CCD" w:rsidP="002A3CCD">
      <w:pPr>
        <w:pStyle w:val="Tijeloteksta"/>
        <w:ind w:left="740" w:firstLine="0"/>
        <w:jc w:val="right"/>
        <w:rPr>
          <w:sz w:val="24"/>
        </w:rPr>
      </w:pPr>
      <w:r w:rsidRPr="00374CCC">
        <w:rPr>
          <w:sz w:val="24"/>
        </w:rPr>
        <w:t>ŽUPANIJSKI DRŽAVNI ODVJETNIK</w:t>
      </w:r>
    </w:p>
    <w:p w:rsidR="002A3CCD" w:rsidRPr="00374CCC" w:rsidRDefault="002A3CCD" w:rsidP="002A3CCD">
      <w:pPr>
        <w:pStyle w:val="Tijeloteksta"/>
        <w:ind w:left="740" w:firstLine="0"/>
        <w:jc w:val="center"/>
        <w:rPr>
          <w:sz w:val="24"/>
        </w:rPr>
      </w:pPr>
      <w:r w:rsidRPr="00374CCC">
        <w:rPr>
          <w:sz w:val="24"/>
        </w:rPr>
        <w:t xml:space="preserve">                                                                              Jurica Ilić</w:t>
      </w:r>
    </w:p>
    <w:p w:rsidR="002A3CCD" w:rsidRPr="00374CCC" w:rsidRDefault="002A3CCD" w:rsidP="002A3CCD">
      <w:pPr>
        <w:pStyle w:val="Tijeloteksta"/>
        <w:ind w:left="740"/>
        <w:jc w:val="both"/>
        <w:rPr>
          <w:sz w:val="24"/>
        </w:rPr>
      </w:pPr>
    </w:p>
    <w:p w:rsidR="002A3CCD" w:rsidRDefault="002428E2" w:rsidP="002A3CCD">
      <w:pPr>
        <w:pStyle w:val="Tijeloteksta"/>
        <w:ind w:left="740"/>
        <w:jc w:val="both"/>
        <w:rPr>
          <w:sz w:val="24"/>
        </w:rPr>
      </w:pPr>
      <w:r>
        <w:rPr>
          <w:sz w:val="24"/>
        </w:rPr>
        <w:t>Prilozi:</w:t>
      </w:r>
    </w:p>
    <w:p w:rsidR="002428E2" w:rsidRDefault="002428E2" w:rsidP="002428E2">
      <w:pPr>
        <w:pStyle w:val="Tijeloteksta"/>
        <w:numPr>
          <w:ilvl w:val="0"/>
          <w:numId w:val="7"/>
        </w:numPr>
        <w:jc w:val="both"/>
        <w:rPr>
          <w:sz w:val="24"/>
        </w:rPr>
      </w:pPr>
      <w:r>
        <w:rPr>
          <w:sz w:val="24"/>
        </w:rPr>
        <w:t xml:space="preserve">Prilog 2. Troškovnik – </w:t>
      </w:r>
      <w:r w:rsidR="00EE5C45">
        <w:rPr>
          <w:sz w:val="24"/>
        </w:rPr>
        <w:t>Preuređenje čajne kuhinje</w:t>
      </w:r>
      <w:r>
        <w:rPr>
          <w:sz w:val="24"/>
        </w:rPr>
        <w:t xml:space="preserve"> </w:t>
      </w:r>
      <w:r w:rsidRPr="002428E2">
        <w:rPr>
          <w:sz w:val="24"/>
        </w:rPr>
        <w:t xml:space="preserve">EV_JN </w:t>
      </w:r>
      <w:r w:rsidR="00EE5C45">
        <w:rPr>
          <w:sz w:val="24"/>
        </w:rPr>
        <w:t>24/26</w:t>
      </w: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133E22" w:rsidRDefault="00133E22" w:rsidP="00374CCC">
      <w:pPr>
        <w:pStyle w:val="Tijeloteksta"/>
        <w:ind w:firstLine="0"/>
        <w:jc w:val="both"/>
      </w:pPr>
    </w:p>
    <w:p w:rsidR="00002E42" w:rsidRDefault="00002E42" w:rsidP="00374CCC">
      <w:pPr>
        <w:pStyle w:val="Tijeloteksta"/>
        <w:ind w:firstLine="0"/>
        <w:jc w:val="both"/>
      </w:pPr>
    </w:p>
    <w:p w:rsidR="00BE1533" w:rsidRDefault="00BE1533" w:rsidP="00374CCC">
      <w:pPr>
        <w:pStyle w:val="Tijeloteksta"/>
        <w:ind w:firstLine="0"/>
        <w:jc w:val="both"/>
      </w:pPr>
    </w:p>
    <w:p w:rsidR="002A3CCD" w:rsidRDefault="002A3CCD" w:rsidP="002A3CCD">
      <w:pPr>
        <w:pStyle w:val="Tijeloteksta"/>
        <w:ind w:left="740"/>
        <w:jc w:val="right"/>
      </w:pPr>
      <w:bookmarkStart w:id="13" w:name="_GoBack"/>
      <w:bookmarkEnd w:id="13"/>
      <w:r>
        <w:lastRenderedPageBreak/>
        <w:t>PRILOG 1</w:t>
      </w:r>
      <w:r w:rsidR="00FC7FD6">
        <w:t>.</w:t>
      </w:r>
    </w:p>
    <w:p w:rsidR="002A3CCD" w:rsidRDefault="002A3CCD" w:rsidP="002A3CCD">
      <w:pPr>
        <w:pStyle w:val="Tijeloteksta"/>
        <w:ind w:left="740"/>
        <w:jc w:val="both"/>
      </w:pPr>
      <w:r>
        <w:t>PONUDBENI LIST</w:t>
      </w:r>
    </w:p>
    <w:p w:rsidR="002A3CCD" w:rsidRDefault="002A3CCD" w:rsidP="002A3CCD">
      <w:pPr>
        <w:pStyle w:val="Tijeloteksta"/>
        <w:ind w:left="740"/>
        <w:jc w:val="both"/>
      </w:pPr>
      <w:r>
        <w:t>1. NAZIV I SJEDIŠTE NARUČITELJA: Županijsko državno odvjetništvo u Zagrebu</w:t>
      </w:r>
    </w:p>
    <w:p w:rsidR="002A3CCD" w:rsidRDefault="002A3CCD" w:rsidP="002A3CCD">
      <w:pPr>
        <w:pStyle w:val="Tijeloteksta"/>
        <w:ind w:left="740"/>
        <w:jc w:val="both"/>
      </w:pPr>
      <w:r>
        <w:t>Savska 41/IV, Zagreb, OIB: 16488001145</w:t>
      </w:r>
    </w:p>
    <w:p w:rsidR="002A3CCD" w:rsidRDefault="002A3CCD" w:rsidP="002A3CCD">
      <w:pPr>
        <w:pStyle w:val="Tijeloteksta"/>
        <w:ind w:left="740"/>
        <w:jc w:val="both"/>
      </w:pPr>
      <w:r>
        <w:t>2. NAZIV I SJEDIŠTE PONUDITELJA: ___________________________________</w:t>
      </w:r>
    </w:p>
    <w:p w:rsidR="002A3CCD" w:rsidRDefault="002A3CCD" w:rsidP="002A3CCD">
      <w:pPr>
        <w:pStyle w:val="Tijeloteksta"/>
        <w:ind w:left="740" w:firstLine="0"/>
        <w:jc w:val="both"/>
      </w:pPr>
      <w:r>
        <w:t>___</w:t>
      </w:r>
      <w:r w:rsidR="009611D4">
        <w:t>________________________________________________________________</w:t>
      </w:r>
    </w:p>
    <w:tbl>
      <w:tblPr>
        <w:tblStyle w:val="Reetkatablice"/>
        <w:tblW w:w="0" w:type="auto"/>
        <w:tblInd w:w="740" w:type="dxa"/>
        <w:tblLook w:val="04A0" w:firstRow="1" w:lastRow="0" w:firstColumn="1" w:lastColumn="0" w:noHBand="0" w:noVBand="1"/>
      </w:tblPr>
      <w:tblGrid>
        <w:gridCol w:w="4245"/>
        <w:gridCol w:w="4173"/>
      </w:tblGrid>
      <w:tr w:rsidR="009611D4" w:rsidTr="009611D4">
        <w:tc>
          <w:tcPr>
            <w:tcW w:w="4245" w:type="dxa"/>
          </w:tcPr>
          <w:p w:rsidR="009611D4" w:rsidRDefault="009611D4" w:rsidP="002A3CCD">
            <w:pPr>
              <w:pStyle w:val="Tijeloteksta"/>
              <w:ind w:firstLine="0"/>
              <w:jc w:val="both"/>
            </w:pPr>
            <w:r>
              <w:t>Adresa</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OIB</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IBAN</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Naziv banke</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Adresa za dostavu pošte</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Adresa e-pošte</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Kontakt osoba</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Broj telefona</w:t>
            </w:r>
          </w:p>
        </w:tc>
        <w:tc>
          <w:tcPr>
            <w:tcW w:w="4173" w:type="dxa"/>
          </w:tcPr>
          <w:p w:rsidR="009611D4" w:rsidRDefault="009611D4" w:rsidP="002A3CCD">
            <w:pPr>
              <w:pStyle w:val="Tijeloteksta"/>
              <w:ind w:firstLine="0"/>
              <w:jc w:val="both"/>
            </w:pPr>
          </w:p>
        </w:tc>
      </w:tr>
    </w:tbl>
    <w:p w:rsidR="009611D4" w:rsidRDefault="009611D4" w:rsidP="002A3CCD">
      <w:pPr>
        <w:pStyle w:val="Tijeloteksta"/>
        <w:ind w:left="740" w:firstLine="0"/>
        <w:jc w:val="both"/>
      </w:pPr>
    </w:p>
    <w:p w:rsidR="009611D4" w:rsidRDefault="009611D4" w:rsidP="009611D4">
      <w:pPr>
        <w:pStyle w:val="Tijeloteksta"/>
        <w:ind w:left="740"/>
        <w:jc w:val="both"/>
      </w:pPr>
      <w:r>
        <w:t xml:space="preserve">3. PREDMET NABAVE: </w:t>
      </w:r>
      <w:r w:rsidRPr="009611D4">
        <w:t xml:space="preserve">Nabava </w:t>
      </w:r>
      <w:r w:rsidR="00FC7FD6">
        <w:t xml:space="preserve">radova </w:t>
      </w:r>
      <w:r w:rsidR="00AE4508">
        <w:t>na uređenju</w:t>
      </w:r>
      <w:r w:rsidR="00FC7FD6">
        <w:t xml:space="preserve"> čajne kuhinje, </w:t>
      </w:r>
      <w:r w:rsidR="00FC7FD6" w:rsidRPr="001748BD">
        <w:rPr>
          <w:sz w:val="24"/>
          <w:szCs w:val="24"/>
        </w:rPr>
        <w:t xml:space="preserve">evidencijski broj nabave </w:t>
      </w:r>
      <w:r w:rsidR="00FC7FD6" w:rsidRPr="003C2AA2">
        <w:rPr>
          <w:sz w:val="24"/>
          <w:szCs w:val="24"/>
        </w:rPr>
        <w:t xml:space="preserve">EV_JN </w:t>
      </w:r>
      <w:r w:rsidR="00FC7FD6">
        <w:rPr>
          <w:sz w:val="24"/>
          <w:szCs w:val="24"/>
        </w:rPr>
        <w:t>24</w:t>
      </w:r>
      <w:r w:rsidR="00FC7FD6" w:rsidRPr="003C2AA2">
        <w:rPr>
          <w:sz w:val="24"/>
          <w:szCs w:val="24"/>
        </w:rPr>
        <w:t>/2</w:t>
      </w:r>
      <w:r w:rsidR="00FC7FD6">
        <w:rPr>
          <w:sz w:val="24"/>
          <w:szCs w:val="24"/>
        </w:rPr>
        <w:t>6,</w:t>
      </w:r>
      <w:r w:rsidRPr="009611D4">
        <w:t xml:space="preserve"> sukladno uvjetima naznačenim u ovom pozivu za dostavu ponude.</w:t>
      </w:r>
    </w:p>
    <w:p w:rsidR="009611D4" w:rsidRDefault="009611D4" w:rsidP="009611D4">
      <w:pPr>
        <w:pStyle w:val="Tijeloteksta"/>
        <w:ind w:left="740"/>
      </w:pPr>
      <w:r>
        <w:t>4. CIJENA PONUDE (bez PDV-a): ________________________________________</w:t>
      </w:r>
    </w:p>
    <w:p w:rsidR="009611D4" w:rsidRDefault="009611D4" w:rsidP="009611D4">
      <w:pPr>
        <w:pStyle w:val="Tijeloteksta"/>
        <w:ind w:left="740"/>
      </w:pPr>
      <w:r>
        <w:t>5. PDV: _____________________________________________________________</w:t>
      </w:r>
    </w:p>
    <w:p w:rsidR="009611D4" w:rsidRDefault="009611D4" w:rsidP="009611D4">
      <w:pPr>
        <w:pStyle w:val="Tijeloteksta"/>
        <w:ind w:left="740"/>
      </w:pPr>
      <w:r>
        <w:t>6. CIJENA PONUDE (s PDV-om): ________________________________________</w:t>
      </w:r>
    </w:p>
    <w:p w:rsidR="009611D4" w:rsidRDefault="009611D4" w:rsidP="009611D4">
      <w:pPr>
        <w:pStyle w:val="Tijeloteksta"/>
        <w:ind w:left="740"/>
        <w:jc w:val="both"/>
      </w:pPr>
      <w:r>
        <w:t xml:space="preserve">7. ROK VALJANOSTI PONUDE: </w:t>
      </w:r>
      <w:r w:rsidR="00AE4508">
        <w:t>3</w:t>
      </w:r>
      <w:r w:rsidR="00FC7FD6">
        <w:t>0</w:t>
      </w:r>
      <w:r>
        <w:t xml:space="preserve"> (</w:t>
      </w:r>
      <w:r w:rsidR="00AE4508">
        <w:t>tri</w:t>
      </w:r>
      <w:r>
        <w:t>deset) dana od dana dostave ponude.</w:t>
      </w:r>
    </w:p>
    <w:p w:rsidR="009611D4" w:rsidRDefault="009611D4" w:rsidP="009611D4">
      <w:pPr>
        <w:pStyle w:val="Tijeloteksta"/>
        <w:ind w:left="740"/>
        <w:jc w:val="both"/>
      </w:pPr>
    </w:p>
    <w:p w:rsidR="009611D4" w:rsidRDefault="009611D4" w:rsidP="009611D4">
      <w:pPr>
        <w:pStyle w:val="Tijeloteksta"/>
        <w:ind w:left="740"/>
        <w:jc w:val="both"/>
      </w:pPr>
      <w:r>
        <w:t>Mjesto i datum: _______________________________________</w:t>
      </w:r>
    </w:p>
    <w:p w:rsidR="009611D4" w:rsidRDefault="009611D4" w:rsidP="009611D4">
      <w:pPr>
        <w:pStyle w:val="Tijeloteksta"/>
        <w:ind w:left="740" w:firstLine="0"/>
        <w:jc w:val="both"/>
      </w:pPr>
    </w:p>
    <w:p w:rsidR="009611D4" w:rsidRDefault="009611D4" w:rsidP="009611D4">
      <w:pPr>
        <w:pStyle w:val="Tijeloteksta"/>
        <w:ind w:left="740" w:firstLine="0"/>
        <w:jc w:val="both"/>
      </w:pPr>
      <w:r>
        <w:t>Potpis ovlaštene osobe Ponuditelja:________________________ M.P.</w:t>
      </w:r>
    </w:p>
    <w:p w:rsidR="009611D4" w:rsidRDefault="009611D4" w:rsidP="009611D4">
      <w:pPr>
        <w:pStyle w:val="Tijeloteksta"/>
        <w:ind w:left="740"/>
        <w:jc w:val="both"/>
      </w:pPr>
    </w:p>
    <w:p w:rsidR="009611D4" w:rsidRDefault="009611D4" w:rsidP="009611D4">
      <w:pPr>
        <w:pStyle w:val="Tijeloteksta"/>
        <w:ind w:left="740"/>
        <w:jc w:val="both"/>
      </w:pPr>
      <w:r>
        <w:lastRenderedPageBreak/>
        <w:t>Napomena:</w:t>
      </w:r>
    </w:p>
    <w:p w:rsidR="009611D4" w:rsidRDefault="009611D4" w:rsidP="009611D4">
      <w:pPr>
        <w:pStyle w:val="Tijeloteksta"/>
        <w:ind w:left="740" w:firstLine="0"/>
        <w:jc w:val="both"/>
      </w:pPr>
      <w:r>
        <w:t>Ako se radi o Zajednici ponuditelja, Ponudbeni list sadrži podatke iz točke 2. ovoga priloga za svakog člana Zajednice ponuditelja uz obveznu naznaku člana Zajednice ponuditelja koji je ovlašten za komunikaciju s Naručiteljem.</w:t>
      </w:r>
    </w:p>
    <w:p w:rsidR="009611D4" w:rsidRDefault="009611D4" w:rsidP="009611D4">
      <w:pPr>
        <w:pStyle w:val="Tijeloteksta"/>
        <w:ind w:left="740" w:firstLine="0"/>
        <w:jc w:val="both"/>
      </w:pPr>
      <w:r>
        <w:t>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w:t>
      </w: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right"/>
      </w:pPr>
      <w:r>
        <w:lastRenderedPageBreak/>
        <w:t xml:space="preserve">PRILOG </w:t>
      </w:r>
      <w:r w:rsidR="00800BD2">
        <w:t>3</w:t>
      </w:r>
      <w:r w:rsidR="00FC7FD6">
        <w:t>.</w:t>
      </w:r>
    </w:p>
    <w:p w:rsidR="009611D4" w:rsidRDefault="009611D4" w:rsidP="009611D4">
      <w:pPr>
        <w:pStyle w:val="Tijeloteksta"/>
        <w:ind w:left="740" w:firstLine="0"/>
        <w:jc w:val="both"/>
      </w:pPr>
      <w:r>
        <w:t xml:space="preserve">Na temelju članka 265. stavka 1. Zakona o javnoj nabavi („Narodne novine", broj 120/16), a u vezi s člankom 251. stavkom 1., dajem sljedeću </w:t>
      </w:r>
    </w:p>
    <w:p w:rsidR="009611D4" w:rsidRDefault="009611D4" w:rsidP="009611D4">
      <w:pPr>
        <w:pStyle w:val="Tijeloteksta"/>
        <w:ind w:left="740" w:firstLine="0"/>
        <w:jc w:val="center"/>
      </w:pPr>
      <w:r>
        <w:t>I Z J A V U</w:t>
      </w:r>
    </w:p>
    <w:p w:rsidR="00A61014" w:rsidRDefault="009611D4" w:rsidP="009611D4">
      <w:pPr>
        <w:pStyle w:val="Tijeloteksta"/>
        <w:ind w:left="740" w:firstLine="0"/>
        <w:jc w:val="both"/>
      </w:pPr>
      <w:r>
        <w:t>Kojom ja,_________________________________</w:t>
      </w:r>
      <w:r w:rsidR="00A61014">
        <w:t>______________</w:t>
      </w:r>
      <w:r w:rsidR="00A61014" w:rsidRPr="00A61014">
        <w:t xml:space="preserve"> </w:t>
      </w:r>
      <w:r w:rsidR="00A61014">
        <w:t xml:space="preserve">(ime i prezime) </w:t>
      </w:r>
      <w:r>
        <w:t xml:space="preserve"> iz ______________________________________</w:t>
      </w:r>
      <w:r w:rsidR="00A61014">
        <w:t>___</w:t>
      </w:r>
      <w:r>
        <w:t xml:space="preserve"> (prebivalište i adresa stanovanja)</w:t>
      </w:r>
      <w:r w:rsidR="00A61014">
        <w:t>,</w:t>
      </w:r>
      <w:r>
        <w:t xml:space="preserve"> kao osoba koja je __________________________________</w:t>
      </w:r>
      <w:r w:rsidR="00A61014">
        <w:t>___________________________</w:t>
      </w:r>
      <w:r>
        <w:t xml:space="preserve">(funkcija) gospodarskog subjekta, </w:t>
      </w:r>
      <w:r w:rsidR="008506E3">
        <w:t>_______</w:t>
      </w:r>
      <w:r>
        <w:t>______________________________</w:t>
      </w:r>
      <w:r w:rsidR="00A61014">
        <w:t>___________________</w:t>
      </w:r>
      <w:r>
        <w:t xml:space="preserve">(naziv i sjedište gospodarskog subjekta) </w:t>
      </w:r>
    </w:p>
    <w:p w:rsidR="00A61014" w:rsidRDefault="009611D4" w:rsidP="009611D4">
      <w:pPr>
        <w:pStyle w:val="Tijeloteksta"/>
        <w:ind w:left="740" w:firstLine="0"/>
        <w:jc w:val="both"/>
      </w:pPr>
      <w:r>
        <w:t xml:space="preserve">izjavljujem da niti ja, niti naprijed navedeni gospodarski subjekt, nismo pravomoćno osuđeni za bilo koje od sljedećih kaznenih djela odnosno za odgovarajuća kaznena djela prema propisima države sjedišta gospodarskog subjekta ili države čiji je državljanin osoba ovlaštena po zakonu za zastupanje gospodarskog subjekta: jedno ili više slijedećih kaznenih djela: </w:t>
      </w:r>
    </w:p>
    <w:p w:rsidR="00A61014" w:rsidRPr="00A61014" w:rsidRDefault="009611D4" w:rsidP="009611D4">
      <w:pPr>
        <w:pStyle w:val="Tijeloteksta"/>
        <w:ind w:left="740" w:firstLine="0"/>
        <w:jc w:val="both"/>
        <w:rPr>
          <w:b/>
        </w:rPr>
      </w:pPr>
      <w:r w:rsidRPr="00A61014">
        <w:rPr>
          <w:b/>
        </w:rPr>
        <w:t xml:space="preserve">a) sudjelovanje u zločinačkoj organizaciji, na temelju </w:t>
      </w:r>
    </w:p>
    <w:p w:rsidR="00A61014" w:rsidRDefault="009611D4" w:rsidP="009611D4">
      <w:pPr>
        <w:pStyle w:val="Tijeloteksta"/>
        <w:ind w:left="740" w:firstLine="0"/>
        <w:jc w:val="both"/>
      </w:pPr>
      <w:r>
        <w:t xml:space="preserve">- članka 328. (zločinačko udruženje) i članka 329. (počinjenje kaznenog djela u sastavu zločinačkog udruženja) Kaznenog zakona </w:t>
      </w:r>
    </w:p>
    <w:p w:rsidR="00A61014" w:rsidRDefault="009611D4" w:rsidP="009611D4">
      <w:pPr>
        <w:pStyle w:val="Tijeloteksta"/>
        <w:ind w:left="740" w:firstLine="0"/>
        <w:jc w:val="both"/>
      </w:pPr>
      <w:r>
        <w:t xml:space="preserve">- članka 333. (udruživanje za počinjenje kaznenih djela), iz Kaznenog zakona („Narodne novine“, br. 110/97., 27/98., 50/00., 129/00., 51/01., 111/03., 190/03., 105/04., 84/05., 71/06., 110/07., 152/08., 57/11., 77/11. i 143/12.) </w:t>
      </w:r>
    </w:p>
    <w:p w:rsidR="00A61014" w:rsidRPr="00A61014" w:rsidRDefault="009611D4" w:rsidP="009611D4">
      <w:pPr>
        <w:pStyle w:val="Tijeloteksta"/>
        <w:ind w:left="740" w:firstLine="0"/>
        <w:jc w:val="both"/>
        <w:rPr>
          <w:b/>
        </w:rPr>
      </w:pPr>
      <w:r w:rsidRPr="00A61014">
        <w:rPr>
          <w:b/>
        </w:rPr>
        <w:t xml:space="preserve">b) korupciju, na temelju </w:t>
      </w:r>
    </w:p>
    <w:p w:rsidR="00A61014" w:rsidRDefault="009611D4" w:rsidP="009611D4">
      <w:pPr>
        <w:pStyle w:val="Tijeloteksta"/>
        <w:ind w:left="740" w:firstLine="0"/>
        <w:jc w:val="both"/>
      </w:pPr>
      <w: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61014" w:rsidRDefault="009611D4" w:rsidP="009611D4">
      <w:pPr>
        <w:pStyle w:val="Tijeloteksta"/>
        <w:ind w:left="740" w:firstLine="0"/>
        <w:jc w:val="both"/>
      </w:pPr>
      <w: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61014" w:rsidRPr="00A61014" w:rsidRDefault="009611D4" w:rsidP="009611D4">
      <w:pPr>
        <w:pStyle w:val="Tijeloteksta"/>
        <w:ind w:left="740" w:firstLine="0"/>
        <w:jc w:val="both"/>
        <w:rPr>
          <w:b/>
        </w:rPr>
      </w:pPr>
      <w:r w:rsidRPr="00A61014">
        <w:rPr>
          <w:b/>
        </w:rPr>
        <w:t xml:space="preserve">c) prijevaru, na temelju </w:t>
      </w:r>
    </w:p>
    <w:p w:rsidR="00A61014" w:rsidRDefault="009611D4" w:rsidP="009611D4">
      <w:pPr>
        <w:pStyle w:val="Tijeloteksta"/>
        <w:ind w:left="740" w:firstLine="0"/>
        <w:jc w:val="both"/>
      </w:pPr>
      <w:r>
        <w:t xml:space="preserve">- članka 236. (prijevara), članka 247. (prijevara u gospodarskom poslovanju), članka 256. (utaja poreza ili carine) i članka 258. (subvencijska prijevara) Kaznenog zakona </w:t>
      </w:r>
    </w:p>
    <w:p w:rsidR="00A61014" w:rsidRDefault="009611D4" w:rsidP="009611D4">
      <w:pPr>
        <w:pStyle w:val="Tijeloteksta"/>
        <w:ind w:left="740" w:firstLine="0"/>
        <w:jc w:val="both"/>
      </w:pPr>
      <w:r>
        <w:lastRenderedPageBreak/>
        <w:t xml:space="preserve">- članka 224. (prijevara) i članka 293. (prijevara u gospodarskom poslovanju) i članka 286. (utaja poreza i drugih davanja) iz Kaznenog zakona („Narodne novine“, br. 110/97., 27/98., 50/00., 129/00., 51/01., 111/03., 190/03., 105/04., 84/05., 71/06., 110/07., 152/08., 57/11., 77/11. i 143/12.) 13 </w:t>
      </w:r>
    </w:p>
    <w:p w:rsidR="00A61014" w:rsidRPr="00A61014" w:rsidRDefault="009611D4" w:rsidP="009611D4">
      <w:pPr>
        <w:pStyle w:val="Tijeloteksta"/>
        <w:ind w:left="740" w:firstLine="0"/>
        <w:jc w:val="both"/>
        <w:rPr>
          <w:b/>
        </w:rPr>
      </w:pPr>
      <w:r w:rsidRPr="00A61014">
        <w:rPr>
          <w:b/>
        </w:rPr>
        <w:t xml:space="preserve">d) terorizam ili kaznena djela povezana s terorističkim aktivnostima, na temelju </w:t>
      </w:r>
    </w:p>
    <w:p w:rsidR="00A61014" w:rsidRDefault="009611D4" w:rsidP="009611D4">
      <w:pPr>
        <w:pStyle w:val="Tijeloteksta"/>
        <w:ind w:left="740" w:firstLine="0"/>
        <w:jc w:val="both"/>
      </w:pPr>
      <w:r>
        <w:t xml:space="preserve">- članka 97. (terorizam), članka 99. (javno poticanje na terorizam), članka 100. (novačenje za terorizam), članka 101. (obuka za terorizam) i članka 102. (terorističko udruženje) Kaznenog zakona </w:t>
      </w:r>
    </w:p>
    <w:p w:rsidR="00A61014" w:rsidRDefault="009611D4" w:rsidP="009611D4">
      <w:pPr>
        <w:pStyle w:val="Tijeloteksta"/>
        <w:ind w:left="740" w:firstLine="0"/>
        <w:jc w:val="both"/>
      </w:pPr>
      <w:r>
        <w:t xml:space="preserve">- članka 169. (terorizam), članka 169.a (javno poticanje na terorizam) i članka 169.b (novačenje i obuka za terorizam) iz Kaznenog zakona („Narodne novine“, br. 110/97., 27/98., 50/00., 129/00., 51/01., 111/03., 190/03., 105/04., 84/05., 71/06., 110/07., 152/08., 57/11., 77/11. i 143/12.) </w:t>
      </w:r>
    </w:p>
    <w:p w:rsidR="00A61014" w:rsidRPr="00A61014" w:rsidRDefault="009611D4" w:rsidP="009611D4">
      <w:pPr>
        <w:pStyle w:val="Tijeloteksta"/>
        <w:ind w:left="740" w:firstLine="0"/>
        <w:jc w:val="both"/>
        <w:rPr>
          <w:b/>
        </w:rPr>
      </w:pPr>
      <w:r w:rsidRPr="00A61014">
        <w:rPr>
          <w:b/>
        </w:rPr>
        <w:t xml:space="preserve">e) pranje novca ili financiranje terorizma, na temelju </w:t>
      </w:r>
    </w:p>
    <w:p w:rsidR="00A61014" w:rsidRDefault="009611D4" w:rsidP="009611D4">
      <w:pPr>
        <w:pStyle w:val="Tijeloteksta"/>
        <w:ind w:left="740" w:firstLine="0"/>
        <w:jc w:val="both"/>
      </w:pPr>
      <w:r>
        <w:t xml:space="preserve">- članka 98. (financiranje terorizma) i članka 265. (pranje novca) Kaznenog zakona </w:t>
      </w:r>
    </w:p>
    <w:p w:rsidR="00A61014" w:rsidRDefault="009611D4" w:rsidP="009611D4">
      <w:pPr>
        <w:pStyle w:val="Tijeloteksta"/>
        <w:ind w:left="740" w:firstLine="0"/>
        <w:jc w:val="both"/>
      </w:pPr>
      <w:r>
        <w:t xml:space="preserve">- pranje novca (članak 279.) iz Kaznenog zakona („Narodne novine“, br. 110/97., 27/98., 50/00., 129/00., 51/01., 111/03., 190/03., 105/04., 84/05., 71/06., 110/07., 152/08., 57/11., 77/11. i 143/12.), </w:t>
      </w:r>
    </w:p>
    <w:p w:rsidR="00A61014" w:rsidRPr="00A61014" w:rsidRDefault="009611D4" w:rsidP="009611D4">
      <w:pPr>
        <w:pStyle w:val="Tijeloteksta"/>
        <w:ind w:left="740" w:firstLine="0"/>
        <w:jc w:val="both"/>
        <w:rPr>
          <w:b/>
        </w:rPr>
      </w:pPr>
      <w:r w:rsidRPr="00A61014">
        <w:rPr>
          <w:b/>
        </w:rPr>
        <w:t xml:space="preserve">f) dječji rad ili druge oblike trgovanja ljudima, na temelju </w:t>
      </w:r>
    </w:p>
    <w:p w:rsidR="00A61014" w:rsidRDefault="009611D4" w:rsidP="009611D4">
      <w:pPr>
        <w:pStyle w:val="Tijeloteksta"/>
        <w:ind w:left="740" w:firstLine="0"/>
        <w:jc w:val="both"/>
      </w:pPr>
      <w:r>
        <w:t xml:space="preserve">- članka 106. (trgovanje ljudima) Kaznenog zakona članka 175. (trgovanje ljudima i ropstvo) iz Kaznenog zakona („Narodne novine“, br. 110/97., 27/98., 50/00., 129/00., 51/01., 111/03., 190/03., 105/04., 84/05., 71/06., 110/07., 152/08., 57/11., 77/11. i 143/12.), </w:t>
      </w:r>
    </w:p>
    <w:p w:rsidR="00A61014" w:rsidRDefault="009611D4" w:rsidP="009611D4">
      <w:pPr>
        <w:pStyle w:val="Tijeloteksta"/>
        <w:ind w:left="740" w:firstLine="0"/>
        <w:jc w:val="both"/>
      </w:pPr>
      <w:r>
        <w:t xml:space="preserve">odnosno za odgovarajuća kaznena djela prema nacionalnim propisima države poslovnog </w:t>
      </w:r>
      <w:proofErr w:type="spellStart"/>
      <w:r>
        <w:t>nastana</w:t>
      </w:r>
      <w:proofErr w:type="spellEnd"/>
      <w:r>
        <w:t xml:space="preserve"> gospodarskog subjekta, odnosno države čiji je osoba državljanin, obuhvaćaju razloge za isključenje iz članka 57. stavka 1. točaka od (a) do (f) Direktive 2014/24/EU. </w:t>
      </w:r>
    </w:p>
    <w:p w:rsidR="00A61014" w:rsidRDefault="00A61014" w:rsidP="00A61014">
      <w:pPr>
        <w:pStyle w:val="Tijeloteksta"/>
        <w:ind w:left="740" w:firstLine="0"/>
        <w:jc w:val="right"/>
      </w:pPr>
      <w:r>
        <w:t>____________________________________</w:t>
      </w:r>
    </w:p>
    <w:p w:rsidR="00A61014" w:rsidRDefault="009611D4" w:rsidP="00A61014">
      <w:pPr>
        <w:pStyle w:val="Tijeloteksta"/>
        <w:ind w:left="740" w:firstLine="0"/>
        <w:jc w:val="right"/>
      </w:pPr>
      <w:r>
        <w:t xml:space="preserve">(vlastoručni potpis osobe koja daje izjavu) </w:t>
      </w:r>
    </w:p>
    <w:p w:rsidR="009611D4" w:rsidRDefault="009611D4" w:rsidP="009611D4">
      <w:pPr>
        <w:pStyle w:val="Tijeloteksta"/>
        <w:ind w:left="740" w:firstLine="0"/>
        <w:jc w:val="both"/>
      </w:pPr>
      <w:r>
        <w:t>U______________, ______________</w:t>
      </w:r>
    </w:p>
    <w:p w:rsidR="00A61014" w:rsidRDefault="00A61014" w:rsidP="009611D4">
      <w:pPr>
        <w:pStyle w:val="Tijeloteksta"/>
        <w:ind w:left="740" w:firstLine="0"/>
        <w:jc w:val="both"/>
      </w:pPr>
    </w:p>
    <w:p w:rsidR="00A61014" w:rsidRDefault="00A61014" w:rsidP="009611D4">
      <w:pPr>
        <w:pStyle w:val="Tijeloteksta"/>
        <w:ind w:left="740" w:firstLine="0"/>
        <w:jc w:val="both"/>
      </w:pPr>
    </w:p>
    <w:p w:rsidR="00A61014" w:rsidRDefault="00A61014" w:rsidP="009611D4">
      <w:pPr>
        <w:pStyle w:val="Tijeloteksta"/>
        <w:ind w:left="740" w:firstLine="0"/>
        <w:jc w:val="both"/>
      </w:pPr>
    </w:p>
    <w:p w:rsidR="00A61014" w:rsidRDefault="00A61014" w:rsidP="009611D4">
      <w:pPr>
        <w:pStyle w:val="Tijeloteksta"/>
        <w:ind w:left="740" w:firstLine="0"/>
        <w:jc w:val="both"/>
      </w:pPr>
    </w:p>
    <w:p w:rsidR="00A61014" w:rsidRDefault="00A61014" w:rsidP="009611D4">
      <w:pPr>
        <w:pStyle w:val="Tijeloteksta"/>
        <w:ind w:left="740" w:firstLine="0"/>
        <w:jc w:val="both"/>
      </w:pPr>
    </w:p>
    <w:p w:rsidR="00A61014" w:rsidRDefault="00800BD2" w:rsidP="00A61014">
      <w:pPr>
        <w:pStyle w:val="Tijeloteksta"/>
        <w:ind w:left="740"/>
        <w:jc w:val="right"/>
      </w:pPr>
      <w:r>
        <w:lastRenderedPageBreak/>
        <w:t>PRILOG 4</w:t>
      </w:r>
      <w:r w:rsidR="00FC7FD6">
        <w:t>.</w:t>
      </w:r>
    </w:p>
    <w:p w:rsidR="00A61014" w:rsidRDefault="00A61014" w:rsidP="00A61014">
      <w:pPr>
        <w:pStyle w:val="Tijeloteksta"/>
        <w:ind w:left="740"/>
        <w:jc w:val="both"/>
      </w:pPr>
      <w:r>
        <w:t>PONUDITELJ:</w:t>
      </w:r>
    </w:p>
    <w:p w:rsidR="00A61014" w:rsidRDefault="00A61014" w:rsidP="00A61014">
      <w:pPr>
        <w:pStyle w:val="Tijeloteksta"/>
        <w:ind w:left="740"/>
        <w:jc w:val="both"/>
      </w:pPr>
      <w:r>
        <w:t>_________________________________________</w:t>
      </w:r>
      <w:r w:rsidR="002428E2">
        <w:t>___________________________</w:t>
      </w:r>
    </w:p>
    <w:p w:rsidR="00A61014" w:rsidRDefault="00A61014" w:rsidP="00A61014">
      <w:pPr>
        <w:pStyle w:val="Tijeloteksta"/>
        <w:ind w:left="740"/>
        <w:jc w:val="both"/>
      </w:pPr>
      <w:r>
        <w:t>_________________________________________</w:t>
      </w:r>
      <w:r w:rsidR="002428E2">
        <w:t>___________________________</w:t>
      </w:r>
    </w:p>
    <w:p w:rsidR="00A61014" w:rsidRDefault="00A61014" w:rsidP="00A61014">
      <w:pPr>
        <w:pStyle w:val="Tijeloteksta"/>
        <w:ind w:left="740"/>
        <w:jc w:val="both"/>
      </w:pPr>
      <w:r>
        <w:t xml:space="preserve"> (naziv Ponuditelja, sjedište, adresa, OIB)</w:t>
      </w:r>
    </w:p>
    <w:p w:rsidR="00A61014" w:rsidRDefault="00A61014" w:rsidP="00903C47">
      <w:pPr>
        <w:pStyle w:val="Tijeloteksta"/>
        <w:spacing w:line="240" w:lineRule="auto"/>
        <w:ind w:left="740"/>
        <w:jc w:val="center"/>
      </w:pPr>
      <w:r>
        <w:t>IZJAVA PONUDITELJA</w:t>
      </w:r>
    </w:p>
    <w:p w:rsidR="00A61014" w:rsidRDefault="00A61014" w:rsidP="00903C47">
      <w:pPr>
        <w:pStyle w:val="Tijeloteksta"/>
        <w:spacing w:line="240" w:lineRule="auto"/>
        <w:ind w:left="740"/>
        <w:jc w:val="both"/>
      </w:pPr>
      <w:r>
        <w:t>O PRIHVAĆANJU UVJETA IZ POZIVA NA DOSTAVU INFORMATIVNE (KONAČNE)</w:t>
      </w:r>
    </w:p>
    <w:p w:rsidR="00A61014" w:rsidRDefault="00A61014" w:rsidP="00903C47">
      <w:pPr>
        <w:pStyle w:val="Tijeloteksta"/>
        <w:spacing w:line="240" w:lineRule="auto"/>
        <w:ind w:left="740"/>
        <w:jc w:val="center"/>
      </w:pPr>
      <w:r>
        <w:t>PONUDE</w:t>
      </w:r>
    </w:p>
    <w:p w:rsidR="00A61014" w:rsidRDefault="00A61014" w:rsidP="002428E2">
      <w:pPr>
        <w:pStyle w:val="Tijeloteksta"/>
        <w:spacing w:line="240" w:lineRule="auto"/>
        <w:ind w:left="740"/>
        <w:jc w:val="both"/>
      </w:pPr>
      <w:r>
        <w:t xml:space="preserve">U postupku jednostavne nabave </w:t>
      </w:r>
      <w:r w:rsidR="00FC7FD6">
        <w:t xml:space="preserve">radova </w:t>
      </w:r>
      <w:r w:rsidR="00AE4508">
        <w:t>na uređenju</w:t>
      </w:r>
      <w:r w:rsidR="00FC7FD6">
        <w:t xml:space="preserve"> čajne kuhinje</w:t>
      </w:r>
      <w:r>
        <w:t>,</w:t>
      </w:r>
      <w:r w:rsidR="00FC7FD6" w:rsidRPr="00FC7FD6">
        <w:t xml:space="preserve"> evidencijski broj nabave EV_JN 24/26</w:t>
      </w:r>
      <w:r w:rsidR="00FC7FD6">
        <w:t>,</w:t>
      </w:r>
      <w:r>
        <w:t xml:space="preserve"> Ponuditelj izričito potvrđuje sljedeće:</w:t>
      </w:r>
    </w:p>
    <w:p w:rsidR="00A61014" w:rsidRDefault="00A61014" w:rsidP="002428E2">
      <w:pPr>
        <w:pStyle w:val="Tijeloteksta"/>
        <w:spacing w:line="240" w:lineRule="auto"/>
        <w:ind w:left="740"/>
        <w:jc w:val="both"/>
      </w:pPr>
      <w:r>
        <w:t>- da su mu poznate sve odredbe iz Poziva na dostavu informativne (konačne) ponude</w:t>
      </w:r>
    </w:p>
    <w:p w:rsidR="00A61014" w:rsidRDefault="00A61014" w:rsidP="002428E2">
      <w:pPr>
        <w:pStyle w:val="Tijeloteksta"/>
        <w:spacing w:line="240" w:lineRule="auto"/>
        <w:ind w:left="740"/>
        <w:jc w:val="both"/>
      </w:pPr>
      <w:r>
        <w:t>- da prihvaća sve odredbe iz Poziva na dostavu informativne (konačne) ponude te da će</w:t>
      </w:r>
    </w:p>
    <w:p w:rsidR="00A61014" w:rsidRDefault="00A61014" w:rsidP="002428E2">
      <w:pPr>
        <w:pStyle w:val="Tijeloteksta"/>
        <w:spacing w:line="240" w:lineRule="auto"/>
        <w:ind w:left="740"/>
        <w:jc w:val="both"/>
      </w:pPr>
      <w:r>
        <w:t>izvršiti predmet nabave u skladu s tim odredbama,</w:t>
      </w:r>
    </w:p>
    <w:p w:rsidR="00A61014" w:rsidRDefault="00A61014" w:rsidP="002428E2">
      <w:pPr>
        <w:pStyle w:val="Tijeloteksta"/>
        <w:spacing w:line="240" w:lineRule="auto"/>
        <w:ind w:left="740"/>
        <w:jc w:val="both"/>
      </w:pPr>
      <w:r>
        <w:t>a što potvrđuje svojim pečatom i potpisom ovlaštene osobe za zastupanje.</w:t>
      </w:r>
    </w:p>
    <w:p w:rsidR="00A61014" w:rsidRDefault="00A61014" w:rsidP="002428E2">
      <w:pPr>
        <w:pStyle w:val="Tijeloteksta"/>
        <w:spacing w:line="240" w:lineRule="auto"/>
        <w:ind w:left="740"/>
        <w:jc w:val="both"/>
      </w:pPr>
      <w:r>
        <w:t>U ___________, ____________ 2024. godine</w:t>
      </w:r>
    </w:p>
    <w:p w:rsidR="002428E2" w:rsidRDefault="002428E2" w:rsidP="002428E2">
      <w:pPr>
        <w:pStyle w:val="Tijeloteksta"/>
        <w:spacing w:line="240" w:lineRule="auto"/>
        <w:ind w:left="740"/>
        <w:jc w:val="both"/>
      </w:pPr>
    </w:p>
    <w:p w:rsidR="00A61014" w:rsidRDefault="00A61014" w:rsidP="00A61014">
      <w:pPr>
        <w:pStyle w:val="Tijeloteksta"/>
        <w:ind w:left="740"/>
        <w:jc w:val="both"/>
      </w:pPr>
      <w:r>
        <w:t xml:space="preserve"> ZA PONUDITELJA:</w:t>
      </w:r>
    </w:p>
    <w:p w:rsidR="00A61014" w:rsidRDefault="00A61014" w:rsidP="00A61014">
      <w:pPr>
        <w:pStyle w:val="Tijeloteksta"/>
        <w:ind w:left="740"/>
        <w:jc w:val="right"/>
      </w:pPr>
      <w:r>
        <w:t xml:space="preserve"> (Ime, prezime i potpis osobe ovlaštene</w:t>
      </w:r>
    </w:p>
    <w:p w:rsidR="00A61014" w:rsidRDefault="00A61014" w:rsidP="00A61014">
      <w:pPr>
        <w:pStyle w:val="Tijeloteksta"/>
        <w:ind w:left="740"/>
        <w:jc w:val="right"/>
      </w:pPr>
      <w:r>
        <w:t xml:space="preserve"> za zastupanje Ponuditelja)</w:t>
      </w:r>
    </w:p>
    <w:p w:rsidR="00002E42" w:rsidRDefault="00A61014" w:rsidP="00A61014">
      <w:pPr>
        <w:pStyle w:val="Tijeloteksta"/>
        <w:ind w:left="740" w:firstLine="0"/>
        <w:jc w:val="right"/>
      </w:pPr>
      <w:r>
        <w:t xml:space="preserve"> _____________________________</w:t>
      </w:r>
    </w:p>
    <w:p w:rsidR="00002E42" w:rsidRPr="00002E42" w:rsidRDefault="00002E42" w:rsidP="00002E42"/>
    <w:p w:rsidR="00002E42" w:rsidRPr="00002E42" w:rsidRDefault="00002E42" w:rsidP="00002E42"/>
    <w:p w:rsidR="00002E42" w:rsidRDefault="00002E42" w:rsidP="00002E42"/>
    <w:p w:rsidR="00002E42" w:rsidRDefault="00002E42" w:rsidP="00002E42"/>
    <w:p w:rsidR="00002E42" w:rsidRDefault="00002E42" w:rsidP="00002E42"/>
    <w:p w:rsidR="00002E42" w:rsidRDefault="00002E42" w:rsidP="00002E42"/>
    <w:p w:rsidR="00002E42" w:rsidRDefault="00002E42" w:rsidP="00002E42"/>
    <w:p w:rsidR="00002E42" w:rsidRDefault="00002E42" w:rsidP="00002E42"/>
    <w:p w:rsidR="00002E42" w:rsidRDefault="00002E42" w:rsidP="00002E42"/>
    <w:p w:rsidR="00002E42" w:rsidRDefault="00002E42" w:rsidP="00002E42"/>
    <w:p w:rsidR="00002E42" w:rsidRDefault="00002E42" w:rsidP="00002E42"/>
    <w:p w:rsidR="00FC7FD6" w:rsidRDefault="00FC7FD6" w:rsidP="00002E42"/>
    <w:p w:rsidR="00002E42" w:rsidRPr="003C2AA2" w:rsidRDefault="00002E42" w:rsidP="00002E42">
      <w:pPr>
        <w:pStyle w:val="Bezproreda"/>
        <w:jc w:val="right"/>
        <w:rPr>
          <w:rFonts w:ascii="Arial" w:hAnsi="Arial" w:cs="Arial"/>
          <w:b/>
          <w:sz w:val="24"/>
          <w:szCs w:val="24"/>
        </w:rPr>
      </w:pPr>
      <w:r>
        <w:lastRenderedPageBreak/>
        <w:tab/>
      </w:r>
      <w:r w:rsidR="00FC7FD6">
        <w:rPr>
          <w:rFonts w:ascii="Arial" w:hAnsi="Arial" w:cs="Arial"/>
          <w:sz w:val="24"/>
          <w:szCs w:val="24"/>
        </w:rPr>
        <w:t>PRILOG 5</w:t>
      </w:r>
      <w:r w:rsidRPr="003C2AA2">
        <w:rPr>
          <w:rFonts w:ascii="Arial" w:hAnsi="Arial" w:cs="Arial"/>
          <w:b/>
          <w:sz w:val="24"/>
          <w:szCs w:val="24"/>
        </w:rPr>
        <w:t>.</w:t>
      </w:r>
    </w:p>
    <w:p w:rsidR="00002E42" w:rsidRDefault="00002E42" w:rsidP="00002E42">
      <w:pPr>
        <w:pStyle w:val="Bezproreda"/>
        <w:jc w:val="right"/>
        <w:rPr>
          <w:rFonts w:ascii="Arial" w:hAnsi="Arial" w:cs="Arial"/>
          <w:sz w:val="24"/>
          <w:szCs w:val="24"/>
        </w:rPr>
      </w:pPr>
    </w:p>
    <w:p w:rsidR="00002E42" w:rsidRDefault="00002E42" w:rsidP="00002E42">
      <w:pPr>
        <w:pStyle w:val="Bezproreda"/>
        <w:jc w:val="center"/>
        <w:rPr>
          <w:rFonts w:ascii="Arial" w:hAnsi="Arial" w:cs="Arial"/>
          <w:sz w:val="24"/>
          <w:szCs w:val="24"/>
        </w:rPr>
      </w:pPr>
      <w:r w:rsidRPr="001748BD">
        <w:rPr>
          <w:rFonts w:ascii="Arial" w:hAnsi="Arial" w:cs="Arial"/>
          <w:sz w:val="24"/>
          <w:szCs w:val="24"/>
        </w:rPr>
        <w:t>IZJAVA O ROKU ISPORUKE</w:t>
      </w:r>
    </w:p>
    <w:p w:rsidR="00002E42" w:rsidRPr="001748BD" w:rsidRDefault="00002E42" w:rsidP="00002E42">
      <w:pPr>
        <w:pStyle w:val="Bezproreda"/>
        <w:jc w:val="center"/>
        <w:rPr>
          <w:rFonts w:ascii="Arial" w:hAnsi="Arial" w:cs="Arial"/>
          <w:sz w:val="24"/>
          <w:szCs w:val="24"/>
        </w:rPr>
      </w:pPr>
    </w:p>
    <w:p w:rsidR="00002E42" w:rsidRPr="001748BD" w:rsidRDefault="00002E42" w:rsidP="00002E42">
      <w:pPr>
        <w:pStyle w:val="Bezproreda"/>
        <w:jc w:val="both"/>
        <w:rPr>
          <w:rFonts w:ascii="Arial" w:hAnsi="Arial" w:cs="Arial"/>
          <w:sz w:val="24"/>
          <w:szCs w:val="24"/>
        </w:rPr>
      </w:pPr>
    </w:p>
    <w:p w:rsidR="00002E42" w:rsidRPr="001748BD" w:rsidRDefault="00002E42" w:rsidP="00002E42">
      <w:pPr>
        <w:pStyle w:val="Bezproreda"/>
        <w:jc w:val="both"/>
        <w:rPr>
          <w:rFonts w:ascii="Arial" w:hAnsi="Arial" w:cs="Arial"/>
          <w:sz w:val="24"/>
          <w:szCs w:val="24"/>
        </w:rPr>
      </w:pPr>
      <w:r w:rsidRPr="001748BD">
        <w:rPr>
          <w:rFonts w:ascii="Arial" w:hAnsi="Arial" w:cs="Arial"/>
          <w:sz w:val="24"/>
          <w:szCs w:val="24"/>
        </w:rPr>
        <w:t>Kojom ja _________________________________________kao ovlaštena osoba za</w:t>
      </w:r>
    </w:p>
    <w:p w:rsidR="00002E42" w:rsidRPr="001748BD" w:rsidRDefault="00002E42" w:rsidP="00002E42">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(ime i prezime)</w:t>
      </w:r>
    </w:p>
    <w:p w:rsidR="00002E42" w:rsidRPr="001748BD" w:rsidRDefault="00002E42" w:rsidP="00002E42">
      <w:pPr>
        <w:pStyle w:val="Bezproreda"/>
        <w:jc w:val="both"/>
        <w:rPr>
          <w:rFonts w:ascii="Arial" w:hAnsi="Arial" w:cs="Arial"/>
          <w:sz w:val="24"/>
          <w:szCs w:val="24"/>
        </w:rPr>
      </w:pPr>
      <w:r w:rsidRPr="001748BD">
        <w:rPr>
          <w:rFonts w:ascii="Arial" w:hAnsi="Arial" w:cs="Arial"/>
          <w:sz w:val="24"/>
          <w:szCs w:val="24"/>
        </w:rPr>
        <w:t>Za zastupanje gospodarskog subjekta ________________________izjavljujem da</w:t>
      </w:r>
    </w:p>
    <w:p w:rsidR="00002E42" w:rsidRPr="001748BD" w:rsidRDefault="00002E42" w:rsidP="00002E42">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 xml:space="preserve">(naziv gospodarskog subjekta) </w:t>
      </w:r>
    </w:p>
    <w:p w:rsidR="00002E42" w:rsidRPr="001748BD" w:rsidRDefault="00002E42" w:rsidP="00002E42">
      <w:pPr>
        <w:pStyle w:val="Bezproreda"/>
        <w:jc w:val="both"/>
        <w:rPr>
          <w:rFonts w:ascii="Arial" w:hAnsi="Arial" w:cs="Arial"/>
          <w:sz w:val="24"/>
          <w:szCs w:val="24"/>
        </w:rPr>
      </w:pPr>
      <w:r w:rsidRPr="001748BD">
        <w:rPr>
          <w:rFonts w:ascii="Arial" w:hAnsi="Arial" w:cs="Arial"/>
          <w:sz w:val="24"/>
          <w:szCs w:val="24"/>
        </w:rPr>
        <w:t>tvrtka _____________________________________nudi rok i</w:t>
      </w:r>
      <w:r w:rsidR="00FC7FD6">
        <w:rPr>
          <w:rFonts w:ascii="Arial" w:hAnsi="Arial" w:cs="Arial"/>
          <w:sz w:val="24"/>
          <w:szCs w:val="24"/>
        </w:rPr>
        <w:t>zvršenja radova</w:t>
      </w:r>
      <w:r w:rsidRPr="001748BD">
        <w:rPr>
          <w:rFonts w:ascii="Arial" w:hAnsi="Arial" w:cs="Arial"/>
          <w:sz w:val="24"/>
          <w:szCs w:val="24"/>
        </w:rPr>
        <w:t xml:space="preserve"> u trajanju od</w:t>
      </w:r>
      <w:r w:rsidR="00815D74">
        <w:rPr>
          <w:rFonts w:ascii="Arial" w:hAnsi="Arial" w:cs="Arial"/>
          <w:sz w:val="24"/>
          <w:szCs w:val="24"/>
        </w:rPr>
        <w:t xml:space="preserve"> </w:t>
      </w:r>
      <w:r w:rsidRPr="001748BD">
        <w:rPr>
          <w:rFonts w:ascii="Arial" w:hAnsi="Arial" w:cs="Arial"/>
          <w:sz w:val="24"/>
          <w:szCs w:val="24"/>
        </w:rPr>
        <w:t xml:space="preserve">_______________ dana, a sve vezano za postupak </w:t>
      </w:r>
      <w:r w:rsidR="00FC7FD6">
        <w:rPr>
          <w:rFonts w:ascii="Arial" w:hAnsi="Arial" w:cs="Arial"/>
          <w:sz w:val="24"/>
          <w:szCs w:val="24"/>
        </w:rPr>
        <w:t xml:space="preserve">jednostavne </w:t>
      </w:r>
      <w:r w:rsidRPr="001748BD">
        <w:rPr>
          <w:rFonts w:ascii="Arial" w:hAnsi="Arial" w:cs="Arial"/>
          <w:sz w:val="24"/>
          <w:szCs w:val="24"/>
        </w:rPr>
        <w:t>nabave</w:t>
      </w:r>
      <w:r>
        <w:rPr>
          <w:rFonts w:ascii="Arial" w:hAnsi="Arial" w:cs="Arial"/>
          <w:sz w:val="24"/>
          <w:szCs w:val="24"/>
        </w:rPr>
        <w:t xml:space="preserve"> </w:t>
      </w:r>
      <w:r w:rsidRPr="001748BD">
        <w:rPr>
          <w:rFonts w:ascii="Arial" w:hAnsi="Arial" w:cs="Arial"/>
          <w:sz w:val="24"/>
          <w:szCs w:val="24"/>
        </w:rPr>
        <w:t xml:space="preserve">„Nabava </w:t>
      </w:r>
      <w:r w:rsidR="00AE4508">
        <w:rPr>
          <w:rFonts w:ascii="Arial" w:hAnsi="Arial" w:cs="Arial"/>
          <w:sz w:val="24"/>
          <w:szCs w:val="24"/>
        </w:rPr>
        <w:t>radova na uređenju</w:t>
      </w:r>
      <w:r w:rsidR="00FC7FD6">
        <w:rPr>
          <w:rFonts w:ascii="Arial" w:hAnsi="Arial" w:cs="Arial"/>
          <w:sz w:val="24"/>
          <w:szCs w:val="24"/>
        </w:rPr>
        <w:t xml:space="preserve"> čajne kuhinje</w:t>
      </w:r>
      <w:r w:rsidRPr="001748BD">
        <w:rPr>
          <w:rFonts w:ascii="Arial" w:hAnsi="Arial" w:cs="Arial"/>
          <w:sz w:val="24"/>
          <w:szCs w:val="24"/>
        </w:rPr>
        <w:t xml:space="preserve">“, evidencijski broj nabave </w:t>
      </w:r>
      <w:r w:rsidRPr="003C2AA2">
        <w:rPr>
          <w:rFonts w:ascii="Arial" w:hAnsi="Arial" w:cs="Arial"/>
          <w:sz w:val="24"/>
          <w:szCs w:val="24"/>
        </w:rPr>
        <w:t xml:space="preserve">EV_JN </w:t>
      </w:r>
      <w:r w:rsidR="00FC7FD6">
        <w:rPr>
          <w:rFonts w:ascii="Arial" w:hAnsi="Arial" w:cs="Arial"/>
          <w:sz w:val="24"/>
          <w:szCs w:val="24"/>
        </w:rPr>
        <w:t>24</w:t>
      </w:r>
      <w:r w:rsidRPr="003C2AA2">
        <w:rPr>
          <w:rFonts w:ascii="Arial" w:hAnsi="Arial" w:cs="Arial"/>
          <w:sz w:val="24"/>
          <w:szCs w:val="24"/>
        </w:rPr>
        <w:t>/2</w:t>
      </w:r>
      <w:r w:rsidR="00FC7FD6">
        <w:rPr>
          <w:rFonts w:ascii="Arial" w:hAnsi="Arial" w:cs="Arial"/>
          <w:sz w:val="24"/>
          <w:szCs w:val="24"/>
        </w:rPr>
        <w:t>6</w:t>
      </w:r>
      <w:r w:rsidRPr="001748BD">
        <w:rPr>
          <w:rFonts w:ascii="Arial" w:hAnsi="Arial" w:cs="Arial"/>
          <w:sz w:val="24"/>
          <w:szCs w:val="24"/>
        </w:rPr>
        <w:t>.</w:t>
      </w:r>
    </w:p>
    <w:p w:rsidR="00002E42" w:rsidRPr="001748BD" w:rsidRDefault="00002E42" w:rsidP="00002E42">
      <w:pPr>
        <w:pStyle w:val="Bezproreda"/>
        <w:jc w:val="both"/>
        <w:rPr>
          <w:rFonts w:ascii="Arial" w:hAnsi="Arial" w:cs="Arial"/>
          <w:sz w:val="24"/>
          <w:szCs w:val="24"/>
        </w:rPr>
      </w:pPr>
    </w:p>
    <w:p w:rsidR="00002E42" w:rsidRPr="001748BD" w:rsidRDefault="00002E42" w:rsidP="00002E42">
      <w:pPr>
        <w:pStyle w:val="Bezproreda"/>
        <w:jc w:val="both"/>
        <w:rPr>
          <w:rFonts w:ascii="Arial" w:hAnsi="Arial" w:cs="Arial"/>
          <w:sz w:val="24"/>
          <w:szCs w:val="24"/>
        </w:rPr>
      </w:pPr>
    </w:p>
    <w:p w:rsidR="00002E42" w:rsidRPr="001748BD" w:rsidRDefault="00002E42" w:rsidP="00002E42">
      <w:pPr>
        <w:pStyle w:val="Bezproreda"/>
        <w:jc w:val="both"/>
        <w:rPr>
          <w:rFonts w:ascii="Arial" w:hAnsi="Arial" w:cs="Arial"/>
          <w:sz w:val="24"/>
          <w:szCs w:val="24"/>
        </w:rPr>
      </w:pPr>
    </w:p>
    <w:p w:rsidR="00002E42" w:rsidRPr="001748BD" w:rsidRDefault="00002E42" w:rsidP="00002E42">
      <w:pPr>
        <w:pStyle w:val="Bezproreda"/>
        <w:jc w:val="right"/>
        <w:rPr>
          <w:rFonts w:ascii="Arial" w:hAnsi="Arial" w:cs="Arial"/>
          <w:sz w:val="24"/>
          <w:szCs w:val="24"/>
        </w:rPr>
      </w:pPr>
      <w:r w:rsidRPr="001748BD">
        <w:rPr>
          <w:rFonts w:ascii="Arial" w:hAnsi="Arial" w:cs="Arial"/>
          <w:sz w:val="24"/>
          <w:szCs w:val="24"/>
        </w:rPr>
        <w:t>_______________________________</w:t>
      </w:r>
    </w:p>
    <w:p w:rsidR="00002E42" w:rsidRPr="001748BD" w:rsidRDefault="00002E42" w:rsidP="00002E42">
      <w:pPr>
        <w:pStyle w:val="Bezproreda"/>
        <w:jc w:val="right"/>
        <w:rPr>
          <w:rFonts w:ascii="Arial" w:hAnsi="Arial" w:cs="Arial"/>
          <w:sz w:val="24"/>
          <w:szCs w:val="24"/>
        </w:rPr>
      </w:pPr>
      <w:r w:rsidRPr="001748BD">
        <w:rPr>
          <w:rFonts w:ascii="Arial" w:hAnsi="Arial" w:cs="Arial"/>
          <w:sz w:val="24"/>
          <w:szCs w:val="24"/>
        </w:rPr>
        <w:t>(ime i prezime osobe ovlaštene za zastupanje)</w:t>
      </w:r>
    </w:p>
    <w:p w:rsidR="00002E42" w:rsidRPr="001748BD" w:rsidRDefault="00002E42" w:rsidP="00002E42">
      <w:pPr>
        <w:pStyle w:val="Bezproreda"/>
        <w:jc w:val="right"/>
        <w:rPr>
          <w:rFonts w:ascii="Arial" w:hAnsi="Arial" w:cs="Arial"/>
          <w:sz w:val="24"/>
          <w:szCs w:val="24"/>
        </w:rPr>
      </w:pPr>
    </w:p>
    <w:p w:rsidR="00002E42" w:rsidRPr="001748BD" w:rsidRDefault="00002E42" w:rsidP="00002E42">
      <w:pPr>
        <w:pStyle w:val="Bezproreda"/>
        <w:jc w:val="right"/>
        <w:rPr>
          <w:rFonts w:ascii="Arial" w:hAnsi="Arial" w:cs="Arial"/>
          <w:sz w:val="24"/>
          <w:szCs w:val="24"/>
        </w:rPr>
      </w:pPr>
    </w:p>
    <w:p w:rsidR="00002E42" w:rsidRPr="001748BD" w:rsidRDefault="00002E42" w:rsidP="00002E42">
      <w:pPr>
        <w:pStyle w:val="Bezproreda"/>
        <w:jc w:val="right"/>
        <w:rPr>
          <w:rFonts w:ascii="Arial" w:hAnsi="Arial" w:cs="Arial"/>
          <w:sz w:val="24"/>
          <w:szCs w:val="24"/>
        </w:rPr>
      </w:pPr>
      <w:r w:rsidRPr="001748BD">
        <w:rPr>
          <w:rFonts w:ascii="Arial" w:hAnsi="Arial" w:cs="Arial"/>
          <w:sz w:val="24"/>
          <w:szCs w:val="24"/>
        </w:rPr>
        <w:t>_______________________________</w:t>
      </w:r>
    </w:p>
    <w:p w:rsidR="00002E42" w:rsidRPr="001748BD" w:rsidRDefault="00002E42" w:rsidP="00002E42">
      <w:pPr>
        <w:pStyle w:val="Bezproreda"/>
        <w:jc w:val="right"/>
        <w:rPr>
          <w:rFonts w:ascii="Arial" w:hAnsi="Arial" w:cs="Arial"/>
          <w:sz w:val="24"/>
          <w:szCs w:val="24"/>
        </w:rPr>
      </w:pPr>
      <w:r w:rsidRPr="001748BD">
        <w:rPr>
          <w:rFonts w:ascii="Arial" w:hAnsi="Arial" w:cs="Arial"/>
          <w:sz w:val="24"/>
          <w:szCs w:val="24"/>
        </w:rPr>
        <w:t>(potpis osobe ovlaštene za zastupanje)</w:t>
      </w:r>
    </w:p>
    <w:p w:rsidR="00002E42" w:rsidRPr="001748BD" w:rsidRDefault="00002E42" w:rsidP="00002E42">
      <w:pPr>
        <w:pStyle w:val="Bezproreda"/>
        <w:jc w:val="right"/>
        <w:rPr>
          <w:rFonts w:ascii="Arial" w:hAnsi="Arial" w:cs="Arial"/>
          <w:sz w:val="24"/>
          <w:szCs w:val="24"/>
        </w:rPr>
      </w:pPr>
    </w:p>
    <w:p w:rsidR="00002E42" w:rsidRPr="001748BD" w:rsidRDefault="00002E42" w:rsidP="00002E42">
      <w:pPr>
        <w:pStyle w:val="Bezproreda"/>
        <w:jc w:val="both"/>
        <w:rPr>
          <w:rFonts w:ascii="Arial" w:hAnsi="Arial" w:cs="Arial"/>
          <w:sz w:val="24"/>
          <w:szCs w:val="24"/>
        </w:rPr>
      </w:pPr>
    </w:p>
    <w:p w:rsidR="00002E42" w:rsidRDefault="00002E42" w:rsidP="00002E42">
      <w:pPr>
        <w:pStyle w:val="Bezproreda"/>
        <w:jc w:val="both"/>
        <w:rPr>
          <w:rFonts w:ascii="Arial" w:hAnsi="Arial" w:cs="Arial"/>
          <w:sz w:val="24"/>
          <w:szCs w:val="24"/>
        </w:rPr>
      </w:pPr>
      <w:r w:rsidRPr="001748BD">
        <w:rPr>
          <w:rFonts w:ascii="Arial" w:hAnsi="Arial" w:cs="Arial"/>
          <w:sz w:val="24"/>
          <w:szCs w:val="24"/>
        </w:rPr>
        <w:t>U ___________________, ____________godine.</w:t>
      </w:r>
    </w:p>
    <w:p w:rsidR="00002E42" w:rsidRDefault="00002E42" w:rsidP="00002E42">
      <w:pPr>
        <w:pStyle w:val="Bezproreda"/>
        <w:jc w:val="both"/>
        <w:rPr>
          <w:rFonts w:ascii="Arial" w:hAnsi="Arial" w:cs="Arial"/>
          <w:sz w:val="24"/>
          <w:szCs w:val="24"/>
        </w:rPr>
      </w:pPr>
    </w:p>
    <w:p w:rsidR="00A61014" w:rsidRDefault="00A61014"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002E42" w:rsidRDefault="00002E42" w:rsidP="00002E42">
      <w:pPr>
        <w:tabs>
          <w:tab w:val="left" w:pos="1730"/>
        </w:tabs>
      </w:pPr>
    </w:p>
    <w:p w:rsidR="00FC7FD6" w:rsidRDefault="00FC7FD6" w:rsidP="00002E42">
      <w:pPr>
        <w:tabs>
          <w:tab w:val="left" w:pos="1730"/>
        </w:tabs>
      </w:pPr>
    </w:p>
    <w:p w:rsidR="00FC7FD6" w:rsidRDefault="00FC7FD6" w:rsidP="00002E42">
      <w:pPr>
        <w:tabs>
          <w:tab w:val="left" w:pos="1730"/>
        </w:tabs>
      </w:pPr>
    </w:p>
    <w:p w:rsidR="00002E42" w:rsidRDefault="00002E42" w:rsidP="00002E42">
      <w:pPr>
        <w:tabs>
          <w:tab w:val="left" w:pos="1730"/>
        </w:tabs>
      </w:pPr>
    </w:p>
    <w:p w:rsidR="00002E42" w:rsidRPr="00FC7FD6" w:rsidRDefault="00FC7FD6" w:rsidP="00002E42">
      <w:pPr>
        <w:pStyle w:val="Bezproreda"/>
        <w:jc w:val="right"/>
        <w:rPr>
          <w:rFonts w:ascii="Arial" w:hAnsi="Arial" w:cs="Arial"/>
          <w:szCs w:val="24"/>
        </w:rPr>
      </w:pPr>
      <w:r>
        <w:rPr>
          <w:rFonts w:ascii="Arial" w:hAnsi="Arial" w:cs="Arial"/>
          <w:szCs w:val="24"/>
        </w:rPr>
        <w:lastRenderedPageBreak/>
        <w:t>PRILOG 6.</w:t>
      </w:r>
    </w:p>
    <w:p w:rsidR="00002E42" w:rsidRPr="009D22B0" w:rsidRDefault="00002E42" w:rsidP="00002E42">
      <w:pPr>
        <w:pStyle w:val="Bezproreda"/>
        <w:jc w:val="right"/>
        <w:rPr>
          <w:rFonts w:ascii="Arial" w:hAnsi="Arial" w:cs="Arial"/>
          <w:szCs w:val="24"/>
        </w:rPr>
      </w:pPr>
    </w:p>
    <w:p w:rsidR="00002E42" w:rsidRPr="009D22B0" w:rsidRDefault="00002E42" w:rsidP="00002E42">
      <w:pPr>
        <w:pStyle w:val="Bezproreda"/>
        <w:jc w:val="center"/>
        <w:rPr>
          <w:rFonts w:ascii="Arial" w:hAnsi="Arial" w:cs="Arial"/>
          <w:szCs w:val="24"/>
        </w:rPr>
      </w:pPr>
      <w:r w:rsidRPr="009D22B0">
        <w:rPr>
          <w:rFonts w:ascii="Arial" w:hAnsi="Arial" w:cs="Arial"/>
          <w:szCs w:val="24"/>
        </w:rPr>
        <w:t>IZJAVA O DULJINI TRAJANJA JAMSTVENOG ROKA</w:t>
      </w:r>
    </w:p>
    <w:p w:rsidR="00002E42" w:rsidRPr="009D22B0" w:rsidRDefault="00002E42" w:rsidP="00002E42">
      <w:pPr>
        <w:pStyle w:val="Bezproreda"/>
        <w:jc w:val="both"/>
        <w:rPr>
          <w:rFonts w:ascii="Arial" w:hAnsi="Arial" w:cs="Arial"/>
          <w:szCs w:val="24"/>
        </w:rPr>
      </w:pPr>
    </w:p>
    <w:p w:rsidR="00002E42" w:rsidRPr="009D22B0" w:rsidRDefault="00002E42" w:rsidP="00002E42">
      <w:pPr>
        <w:pStyle w:val="Bezproreda"/>
        <w:jc w:val="both"/>
        <w:rPr>
          <w:rFonts w:ascii="Arial" w:hAnsi="Arial" w:cs="Arial"/>
          <w:szCs w:val="24"/>
        </w:rPr>
      </w:pPr>
      <w:r w:rsidRPr="009D22B0">
        <w:rPr>
          <w:rFonts w:ascii="Arial" w:hAnsi="Arial" w:cs="Arial"/>
          <w:szCs w:val="24"/>
        </w:rPr>
        <w:t>Kojom ja _________________________________________kao ovlaštena osoba za</w:t>
      </w:r>
    </w:p>
    <w:p w:rsidR="00002E42" w:rsidRPr="009D22B0" w:rsidRDefault="00002E42" w:rsidP="00002E42">
      <w:pPr>
        <w:pStyle w:val="Bezproreda"/>
        <w:jc w:val="both"/>
        <w:rPr>
          <w:rFonts w:ascii="Arial" w:hAnsi="Arial" w:cs="Arial"/>
          <w:szCs w:val="24"/>
        </w:rPr>
      </w:pPr>
      <w:r w:rsidRPr="009D22B0">
        <w:rPr>
          <w:rFonts w:ascii="Arial" w:hAnsi="Arial" w:cs="Arial"/>
          <w:szCs w:val="24"/>
        </w:rPr>
        <w:t xml:space="preserve">                               (ime i prezime)</w:t>
      </w:r>
    </w:p>
    <w:p w:rsidR="00002E42" w:rsidRPr="009D22B0" w:rsidRDefault="00002E42" w:rsidP="00002E42">
      <w:pPr>
        <w:pStyle w:val="Bezproreda"/>
        <w:jc w:val="both"/>
        <w:rPr>
          <w:rFonts w:ascii="Arial" w:hAnsi="Arial" w:cs="Arial"/>
          <w:szCs w:val="24"/>
        </w:rPr>
      </w:pPr>
      <w:r w:rsidRPr="009D22B0">
        <w:rPr>
          <w:rFonts w:ascii="Arial" w:hAnsi="Arial" w:cs="Arial"/>
          <w:szCs w:val="24"/>
        </w:rPr>
        <w:t>Za zastupanje gospodarskog subjekta __________________________izjavljujem da</w:t>
      </w:r>
    </w:p>
    <w:p w:rsidR="00002E42" w:rsidRPr="009D22B0" w:rsidRDefault="00002E42" w:rsidP="00002E42">
      <w:pPr>
        <w:pStyle w:val="Bezproreda"/>
        <w:jc w:val="both"/>
        <w:rPr>
          <w:rFonts w:ascii="Arial" w:hAnsi="Arial" w:cs="Arial"/>
          <w:szCs w:val="24"/>
        </w:rPr>
      </w:pPr>
      <w:r w:rsidRPr="009D22B0">
        <w:rPr>
          <w:rFonts w:ascii="Arial" w:hAnsi="Arial" w:cs="Arial"/>
          <w:szCs w:val="24"/>
        </w:rPr>
        <w:t xml:space="preserve">                                                               (naziv gospodarskog subjekta) </w:t>
      </w:r>
    </w:p>
    <w:p w:rsidR="00002E42" w:rsidRPr="009D22B0" w:rsidRDefault="00002E42" w:rsidP="00002E42">
      <w:pPr>
        <w:pStyle w:val="Bezproreda"/>
        <w:jc w:val="both"/>
        <w:rPr>
          <w:rFonts w:ascii="Arial" w:hAnsi="Arial" w:cs="Arial"/>
          <w:szCs w:val="24"/>
        </w:rPr>
      </w:pPr>
      <w:r w:rsidRPr="009D22B0">
        <w:rPr>
          <w:rFonts w:ascii="Arial" w:hAnsi="Arial" w:cs="Arial"/>
          <w:szCs w:val="24"/>
        </w:rPr>
        <w:t>tvrtka __________________________________________nudi jamstvo</w:t>
      </w:r>
      <w:r w:rsidR="00FC7FD6">
        <w:rPr>
          <w:rFonts w:ascii="Arial" w:hAnsi="Arial" w:cs="Arial"/>
          <w:szCs w:val="24"/>
        </w:rPr>
        <w:t xml:space="preserve"> na izvršene radove</w:t>
      </w:r>
      <w:r w:rsidRPr="009D22B0">
        <w:rPr>
          <w:rFonts w:ascii="Arial" w:hAnsi="Arial" w:cs="Arial"/>
          <w:szCs w:val="24"/>
        </w:rPr>
        <w:t xml:space="preserve"> u trajanju od</w:t>
      </w:r>
      <w:r w:rsidR="00FC7FD6">
        <w:rPr>
          <w:rFonts w:ascii="Arial" w:hAnsi="Arial" w:cs="Arial"/>
          <w:szCs w:val="24"/>
        </w:rPr>
        <w:t xml:space="preserve"> </w:t>
      </w:r>
      <w:r w:rsidRPr="009D22B0">
        <w:rPr>
          <w:rFonts w:ascii="Arial" w:hAnsi="Arial" w:cs="Arial"/>
          <w:szCs w:val="24"/>
        </w:rPr>
        <w:t xml:space="preserve">_______________ godina, a sve vezano za postupak </w:t>
      </w:r>
      <w:r w:rsidR="00FC7FD6" w:rsidRPr="00FC7FD6">
        <w:rPr>
          <w:rFonts w:ascii="Arial" w:hAnsi="Arial" w:cs="Arial"/>
          <w:szCs w:val="24"/>
        </w:rPr>
        <w:t>jedn</w:t>
      </w:r>
      <w:r w:rsidR="00AE4508">
        <w:rPr>
          <w:rFonts w:ascii="Arial" w:hAnsi="Arial" w:cs="Arial"/>
          <w:szCs w:val="24"/>
        </w:rPr>
        <w:t>ostavne nabave „Nabava radova na uređenju</w:t>
      </w:r>
      <w:r w:rsidR="00FC7FD6" w:rsidRPr="00FC7FD6">
        <w:rPr>
          <w:rFonts w:ascii="Arial" w:hAnsi="Arial" w:cs="Arial"/>
          <w:szCs w:val="24"/>
        </w:rPr>
        <w:t xml:space="preserve"> čajne kuhinje“, evidencijski broj nabave EV_JN 24/26</w:t>
      </w:r>
      <w:r w:rsidRPr="003C2AA2">
        <w:rPr>
          <w:rFonts w:ascii="Arial" w:hAnsi="Arial" w:cs="Arial"/>
          <w:szCs w:val="24"/>
        </w:rPr>
        <w:t>.</w:t>
      </w:r>
    </w:p>
    <w:p w:rsidR="00002E42" w:rsidRPr="009D22B0" w:rsidRDefault="00002E42" w:rsidP="00002E42">
      <w:pPr>
        <w:pStyle w:val="Bezproreda"/>
        <w:jc w:val="both"/>
        <w:rPr>
          <w:rFonts w:ascii="Arial" w:hAnsi="Arial" w:cs="Arial"/>
          <w:szCs w:val="24"/>
        </w:rPr>
      </w:pPr>
    </w:p>
    <w:p w:rsidR="00002E42" w:rsidRPr="009D22B0" w:rsidRDefault="00002E42" w:rsidP="00002E42">
      <w:pPr>
        <w:pStyle w:val="Bezproreda"/>
        <w:jc w:val="both"/>
        <w:rPr>
          <w:rFonts w:ascii="Arial" w:hAnsi="Arial" w:cs="Arial"/>
          <w:szCs w:val="24"/>
        </w:rPr>
      </w:pPr>
    </w:p>
    <w:p w:rsidR="00002E42" w:rsidRPr="009D22B0" w:rsidRDefault="00002E42" w:rsidP="00002E42">
      <w:pPr>
        <w:pStyle w:val="Bezproreda"/>
        <w:jc w:val="both"/>
        <w:rPr>
          <w:rFonts w:ascii="Arial" w:hAnsi="Arial" w:cs="Arial"/>
          <w:szCs w:val="24"/>
        </w:rPr>
      </w:pPr>
    </w:p>
    <w:p w:rsidR="00002E42" w:rsidRPr="009D22B0" w:rsidRDefault="00002E42" w:rsidP="00002E42">
      <w:pPr>
        <w:pStyle w:val="Bezproreda"/>
        <w:jc w:val="right"/>
        <w:rPr>
          <w:rFonts w:ascii="Arial" w:hAnsi="Arial" w:cs="Arial"/>
          <w:szCs w:val="24"/>
        </w:rPr>
      </w:pPr>
      <w:r w:rsidRPr="009D22B0">
        <w:rPr>
          <w:rFonts w:ascii="Arial" w:hAnsi="Arial" w:cs="Arial"/>
          <w:szCs w:val="24"/>
        </w:rPr>
        <w:t>_______________________________</w:t>
      </w:r>
    </w:p>
    <w:p w:rsidR="00002E42" w:rsidRPr="009D22B0" w:rsidRDefault="00002E42" w:rsidP="00002E42">
      <w:pPr>
        <w:pStyle w:val="Bezproreda"/>
        <w:jc w:val="right"/>
        <w:rPr>
          <w:rFonts w:ascii="Arial" w:hAnsi="Arial" w:cs="Arial"/>
          <w:szCs w:val="24"/>
        </w:rPr>
      </w:pPr>
      <w:r w:rsidRPr="009D22B0">
        <w:rPr>
          <w:rFonts w:ascii="Arial" w:hAnsi="Arial" w:cs="Arial"/>
          <w:szCs w:val="24"/>
        </w:rPr>
        <w:t>(ime i prezime osobe ovlaštene za zastupanje)</w:t>
      </w:r>
    </w:p>
    <w:p w:rsidR="00002E42" w:rsidRPr="009D22B0" w:rsidRDefault="00002E42" w:rsidP="00002E42">
      <w:pPr>
        <w:pStyle w:val="Bezproreda"/>
        <w:jc w:val="right"/>
        <w:rPr>
          <w:rFonts w:ascii="Arial" w:hAnsi="Arial" w:cs="Arial"/>
          <w:szCs w:val="24"/>
        </w:rPr>
      </w:pPr>
    </w:p>
    <w:p w:rsidR="00002E42" w:rsidRPr="009D22B0" w:rsidRDefault="00002E42" w:rsidP="00002E42">
      <w:pPr>
        <w:pStyle w:val="Bezproreda"/>
        <w:jc w:val="right"/>
        <w:rPr>
          <w:rFonts w:ascii="Arial" w:hAnsi="Arial" w:cs="Arial"/>
          <w:szCs w:val="24"/>
        </w:rPr>
      </w:pPr>
    </w:p>
    <w:p w:rsidR="00002E42" w:rsidRPr="009D22B0" w:rsidRDefault="00002E42" w:rsidP="00002E42">
      <w:pPr>
        <w:pStyle w:val="Bezproreda"/>
        <w:jc w:val="right"/>
        <w:rPr>
          <w:rFonts w:ascii="Arial" w:hAnsi="Arial" w:cs="Arial"/>
          <w:szCs w:val="24"/>
        </w:rPr>
      </w:pPr>
      <w:r w:rsidRPr="009D22B0">
        <w:rPr>
          <w:rFonts w:ascii="Arial" w:hAnsi="Arial" w:cs="Arial"/>
          <w:szCs w:val="24"/>
        </w:rPr>
        <w:t>_______________________________</w:t>
      </w:r>
    </w:p>
    <w:p w:rsidR="00002E42" w:rsidRPr="009D22B0" w:rsidRDefault="00002E42" w:rsidP="00002E42">
      <w:pPr>
        <w:pStyle w:val="Bezproreda"/>
        <w:jc w:val="right"/>
        <w:rPr>
          <w:rFonts w:ascii="Arial" w:hAnsi="Arial" w:cs="Arial"/>
          <w:szCs w:val="24"/>
        </w:rPr>
      </w:pPr>
      <w:r w:rsidRPr="009D22B0">
        <w:rPr>
          <w:rFonts w:ascii="Arial" w:hAnsi="Arial" w:cs="Arial"/>
          <w:szCs w:val="24"/>
        </w:rPr>
        <w:t>(potpis osobe ovlaštene za zastupanje)</w:t>
      </w:r>
    </w:p>
    <w:p w:rsidR="00002E42" w:rsidRPr="009D22B0" w:rsidRDefault="00002E42" w:rsidP="00002E42">
      <w:pPr>
        <w:pStyle w:val="Bezproreda"/>
        <w:jc w:val="both"/>
        <w:rPr>
          <w:rFonts w:ascii="Arial" w:hAnsi="Arial" w:cs="Arial"/>
          <w:szCs w:val="24"/>
        </w:rPr>
      </w:pPr>
    </w:p>
    <w:p w:rsidR="00002E42" w:rsidRPr="009D22B0" w:rsidRDefault="00002E42" w:rsidP="00002E42">
      <w:pPr>
        <w:pStyle w:val="Bezproreda"/>
        <w:jc w:val="both"/>
        <w:rPr>
          <w:rFonts w:ascii="Arial" w:hAnsi="Arial" w:cs="Arial"/>
          <w:szCs w:val="24"/>
        </w:rPr>
      </w:pPr>
    </w:p>
    <w:p w:rsidR="00002E42" w:rsidRPr="009D22B0" w:rsidRDefault="00002E42" w:rsidP="00002E42">
      <w:pPr>
        <w:pStyle w:val="Bezproreda"/>
        <w:jc w:val="both"/>
        <w:rPr>
          <w:rFonts w:ascii="Arial" w:hAnsi="Arial" w:cs="Arial"/>
          <w:szCs w:val="24"/>
        </w:rPr>
      </w:pPr>
      <w:r w:rsidRPr="009D22B0">
        <w:rPr>
          <w:rFonts w:ascii="Arial" w:hAnsi="Arial" w:cs="Arial"/>
          <w:szCs w:val="24"/>
        </w:rPr>
        <w:t>U ___________________, ____________godine.</w:t>
      </w:r>
    </w:p>
    <w:p w:rsidR="00002E42" w:rsidRPr="009D22B0" w:rsidRDefault="00002E42" w:rsidP="00002E42">
      <w:pPr>
        <w:pStyle w:val="Bezproreda"/>
        <w:jc w:val="both"/>
        <w:rPr>
          <w:rFonts w:ascii="Arial" w:hAnsi="Arial" w:cs="Arial"/>
          <w:szCs w:val="24"/>
        </w:rPr>
      </w:pPr>
    </w:p>
    <w:p w:rsidR="00002E42" w:rsidRPr="00002E42" w:rsidRDefault="00002E42" w:rsidP="00002E42">
      <w:pPr>
        <w:tabs>
          <w:tab w:val="left" w:pos="1730"/>
        </w:tabs>
      </w:pPr>
    </w:p>
    <w:sectPr w:rsidR="00002E42" w:rsidRPr="00002E42">
      <w:headerReference w:type="default" r:id="rId11"/>
      <w:type w:val="continuous"/>
      <w:pgSz w:w="11900" w:h="16840"/>
      <w:pgMar w:top="1470" w:right="1391" w:bottom="1460" w:left="1341" w:header="0" w:footer="10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5C" w:rsidRDefault="001F6D5C">
      <w:r>
        <w:separator/>
      </w:r>
    </w:p>
  </w:endnote>
  <w:endnote w:type="continuationSeparator" w:id="0">
    <w:p w:rsidR="001F6D5C" w:rsidRDefault="001F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5C" w:rsidRDefault="001F6D5C"/>
  </w:footnote>
  <w:footnote w:type="continuationSeparator" w:id="0">
    <w:p w:rsidR="001F6D5C" w:rsidRDefault="001F6D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8A" w:rsidRDefault="005147A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3751580</wp:posOffset>
              </wp:positionH>
              <wp:positionV relativeFrom="page">
                <wp:posOffset>527685</wp:posOffset>
              </wp:positionV>
              <wp:extent cx="64135" cy="103505"/>
              <wp:effectExtent l="0" t="0" r="0" b="0"/>
              <wp:wrapNone/>
              <wp:docPr id="2" name="Shape 2"/>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D15B8A" w:rsidRDefault="005147A4">
                          <w:pPr>
                            <w:pStyle w:val="Headerorfooter20"/>
                            <w:rPr>
                              <w:sz w:val="24"/>
                              <w:szCs w:val="24"/>
                            </w:rPr>
                          </w:pPr>
                          <w:r>
                            <w:fldChar w:fldCharType="begin"/>
                          </w:r>
                          <w:r>
                            <w:instrText xml:space="preserve"> PAGE \* MERGEFORMAT </w:instrText>
                          </w:r>
                          <w:r>
                            <w:fldChar w:fldCharType="separate"/>
                          </w:r>
                          <w:r w:rsidR="000E122D" w:rsidRPr="000E122D">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295.4pt;margin-top:41.55pt;width:5.0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xNkwEAACADAAAOAAAAZHJzL2Uyb0RvYy54bWysUsFOwzAMvSPxD1HurN1gCFXrJhACISFA&#10;Aj4gS5M1UhNHcVi7v8fJuoHghri4ju0+Pz97sRpsx7YqoAFX8+mk5Ew5CY1xm5q/v92dXXGGUbhG&#10;dOBUzXcK+Wp5erLofaVm0ELXqMAIxGHV+5q3MfqqKFC2ygqcgFeOkhqCFZGeYVM0QfSEbrtiVpaX&#10;RQ+h8QGkQqTo7T7JlxlfayXjs9aoIutqTtxitiHbdbLFciGqTRC+NXKkIf7AwgrjqOkR6lZEwT6C&#10;+QVljQyAoONEgi1AayNVnoGmmZY/pnlthVd5FhIH/VEm/D9Y+bR9Ccw0NZ9x5oSlFeWubJak6T1W&#10;VPHqqSYONzDQig9xpGCaeNDBpi/NwihPIu+OwqohMknBy4vp+ZwzSZlpeT4v5wmk+PrXB4z3CixL&#10;Ts0DrS2rKbaPGPelh5LUysGd6boUTwT3RJIXh/Uwsl5DsyPSPW225o5Oj7PuwZFw6QgOTjg469FJ&#10;4OivPyI1yH0T6h5qbEZryMzHk0l7/v7OVV+HvfwEAAD//wMAUEsDBBQABgAIAAAAIQCoz5c03QAA&#10;AAkBAAAPAAAAZHJzL2Rvd25yZXYueG1sTI/NTsMwEITvSLyDtUjcqF1+ShKyqVAlLtwoCImbG2/j&#10;CHsdxW6avD3mBMfRjGa+qbezd2KiMfaBEdYrBYK4DabnDuHj/eWmABGTZqNdYEJYKMK2ubyodWXC&#10;md9o2qdO5BKOlUawKQ2VlLG15HVchYE4e8cwep2yHDtpRn3O5d7JW6U20uue84LVA+0std/7k0d4&#10;nD8DDZF29HWc2tH2S+FeF8Trq/n5CUSiOf2F4Rc/o0OTmQ7hxCYKh/BQqoyeEIq7NYgc2ChVgjgg&#10;lOU9yKaW/x80PwAAAP//AwBQSwECLQAUAAYACAAAACEAtoM4kv4AAADhAQAAEwAAAAAAAAAAAAAA&#10;AAAAAAAAW0NvbnRlbnRfVHlwZXNdLnhtbFBLAQItABQABgAIAAAAIQA4/SH/1gAAAJQBAAALAAAA&#10;AAAAAAAAAAAAAC8BAABfcmVscy8ucmVsc1BLAQItABQABgAIAAAAIQAVADxNkwEAACADAAAOAAAA&#10;AAAAAAAAAAAAAC4CAABkcnMvZTJvRG9jLnhtbFBLAQItABQABgAIAAAAIQCoz5c03QAAAAkBAAAP&#10;AAAAAAAAAAAAAAAAAO0DAABkcnMvZG93bnJldi54bWxQSwUGAAAAAAQABADzAAAA9wQAAAAA&#10;" filled="f" stroked="f">
              <v:textbox style="mso-fit-shape-to-text:t" inset="0,0,0,0">
                <w:txbxContent>
                  <w:p w:rsidR="00D15B8A" w:rsidRDefault="005147A4">
                    <w:pPr>
                      <w:pStyle w:val="Headerorfooter20"/>
                      <w:rPr>
                        <w:sz w:val="24"/>
                        <w:szCs w:val="24"/>
                      </w:rPr>
                    </w:pPr>
                    <w:r>
                      <w:fldChar w:fldCharType="begin"/>
                    </w:r>
                    <w:r>
                      <w:instrText xml:space="preserve"> PAGE \* MERGEFORMAT </w:instrText>
                    </w:r>
                    <w:r>
                      <w:fldChar w:fldCharType="separate"/>
                    </w:r>
                    <w:r w:rsidR="000E122D" w:rsidRPr="000E122D">
                      <w:rPr>
                        <w:noProof/>
                        <w:sz w:val="24"/>
                        <w:szCs w:val="24"/>
                      </w:rPr>
                      <w:t>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8A" w:rsidRDefault="00D15B8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8A" w:rsidRDefault="005147A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3742690</wp:posOffset>
              </wp:positionH>
              <wp:positionV relativeFrom="page">
                <wp:posOffset>509270</wp:posOffset>
              </wp:positionV>
              <wp:extent cx="54610"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106680"/>
                      </a:xfrm>
                      <a:prstGeom prst="rect">
                        <a:avLst/>
                      </a:prstGeom>
                      <a:noFill/>
                    </wps:spPr>
                    <wps:txbx>
                      <w:txbxContent>
                        <w:p w:rsidR="00D15B8A" w:rsidRDefault="005147A4">
                          <w:pPr>
                            <w:pStyle w:val="Headerorfooter20"/>
                            <w:rPr>
                              <w:sz w:val="24"/>
                              <w:szCs w:val="24"/>
                            </w:rPr>
                          </w:pPr>
                          <w:r>
                            <w:fldChar w:fldCharType="begin"/>
                          </w:r>
                          <w:r>
                            <w:instrText xml:space="preserve"> PAGE \* MERGEFORMAT </w:instrText>
                          </w:r>
                          <w:r>
                            <w:fldChar w:fldCharType="separate"/>
                          </w:r>
                          <w:r w:rsidR="000E122D" w:rsidRPr="000E122D">
                            <w:rPr>
                              <w:noProof/>
                              <w:sz w:val="24"/>
                              <w:szCs w:val="24"/>
                            </w:rPr>
                            <w:t>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294.7pt;margin-top:40.1pt;width:4.3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CflQEAACcDAAAOAAAAZHJzL2Uyb0RvYy54bWysUttOwzAMfUfiH6K8s3YTm1C1bgIhEBIC&#10;pMEHZGmyRmriKA5r9/c42Q3BG+LFdWz3+PjY8+VgO7ZVAQ24mo9HJWfKSWiM29T84/3h6oYzjMI1&#10;ogOnar5TyJeLy4t57ys1gRa6RgVGIA6r3te8jdFXRYGyVVbgCLxylNQQrIj0DJuiCaIndNsVk7Kc&#10;FT2ExgeQCpGi9/skX2R8rZWMr1qjiqyrOXGL2YZs18kWi7moNkH41sgDDfEHFlYYR01PUPciCvYZ&#10;zC8oa2QABB1HEmwBWhup8gw0zbj8Mc2qFV7lWUgc9CeZ8P9g5cv2LTDT1HzKmROWVpS7smmSpvdY&#10;UcXKU00c7mCgFR/jSME08aCDTV+ahVGeRN6dhFVDZJKC0+vZmBKSMuNyNrvJuhfnf33A+KjAsuTU&#10;PNDasppi+4yReFDpsSS1cvBgui7FE8E9keTFYT3kWU4k19DsiHtPC665owvkrHtypF+6haMTjs76&#10;4KQe6G8/I/XJ7RP4HurQk7aRWR0uJ637+ztXne978QUAAP//AwBQSwMEFAAGAAgAAAAhAK8XdDDc&#10;AAAACQEAAA8AAABkcnMvZG93bnJldi54bWxMj8FOwzAQRO9I/IO1SNyoTUWpE+JUqBIXbhSExM2N&#10;t3GEvY5sN03+HnOC42qfZt40u9k7NmFMQyAF9ysBDKkLZqBewcf7y50ElrImo10gVLBggl17fdXo&#10;2oQLveF0yD0rIZRqrcDmPNacp86i12kVRqTyO4XodS5n7LmJ+lLCveNrIR651wOVBqtH3Fvsvg9n&#10;r2A7fwYcE+7x6zR10Q6LdK+LUrc38/MTsIxz/oPhV7+oQ1ucjuFMJjGnYCOrh4IqkGINrACbSpZx&#10;RwXVVgBvG/5/QfsDAAD//wMAUEsBAi0AFAAGAAgAAAAhALaDOJL+AAAA4QEAABMAAAAAAAAAAAAA&#10;AAAAAAAAAFtDb250ZW50X1R5cGVzXS54bWxQSwECLQAUAAYACAAAACEAOP0h/9YAAACUAQAACwAA&#10;AAAAAAAAAAAAAAAvAQAAX3JlbHMvLnJlbHNQSwECLQAUAAYACAAAACEAUgAAn5UBAAAnAwAADgAA&#10;AAAAAAAAAAAAAAAuAgAAZHJzL2Uyb0RvYy54bWxQSwECLQAUAAYACAAAACEArxd0MNwAAAAJAQAA&#10;DwAAAAAAAAAAAAAAAADvAwAAZHJzL2Rvd25yZXYueG1sUEsFBgAAAAAEAAQA8wAAAPgEAAAAAA==&#10;" filled="f" stroked="f">
              <v:textbox style="mso-fit-shape-to-text:t" inset="0,0,0,0">
                <w:txbxContent>
                  <w:p w:rsidR="00D15B8A" w:rsidRDefault="005147A4">
                    <w:pPr>
                      <w:pStyle w:val="Headerorfooter20"/>
                      <w:rPr>
                        <w:sz w:val="24"/>
                        <w:szCs w:val="24"/>
                      </w:rPr>
                    </w:pPr>
                    <w:r>
                      <w:fldChar w:fldCharType="begin"/>
                    </w:r>
                    <w:r>
                      <w:instrText xml:space="preserve"> PAGE \* MERGEFORMAT </w:instrText>
                    </w:r>
                    <w:r>
                      <w:fldChar w:fldCharType="separate"/>
                    </w:r>
                    <w:r w:rsidR="000E122D" w:rsidRPr="000E122D">
                      <w:rPr>
                        <w:noProof/>
                        <w:sz w:val="24"/>
                        <w:szCs w:val="24"/>
                      </w:rPr>
                      <w:t>9</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A49"/>
    <w:multiLevelType w:val="multilevel"/>
    <w:tmpl w:val="0A2A2AFE"/>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C1471A"/>
    <w:multiLevelType w:val="hybridMultilevel"/>
    <w:tmpl w:val="27F42A10"/>
    <w:lvl w:ilvl="0" w:tplc="A2E25CB0">
      <w:start w:val="1"/>
      <w:numFmt w:val="decimal"/>
      <w:lvlText w:val="%1)"/>
      <w:lvlJc w:val="left"/>
      <w:pPr>
        <w:ind w:left="1160" w:hanging="360"/>
      </w:pPr>
      <w:rPr>
        <w:rFonts w:hint="default"/>
      </w:rPr>
    </w:lvl>
    <w:lvl w:ilvl="1" w:tplc="041A0019" w:tentative="1">
      <w:start w:val="1"/>
      <w:numFmt w:val="lowerLetter"/>
      <w:lvlText w:val="%2."/>
      <w:lvlJc w:val="left"/>
      <w:pPr>
        <w:ind w:left="1880" w:hanging="360"/>
      </w:pPr>
    </w:lvl>
    <w:lvl w:ilvl="2" w:tplc="041A001B" w:tentative="1">
      <w:start w:val="1"/>
      <w:numFmt w:val="lowerRoman"/>
      <w:lvlText w:val="%3."/>
      <w:lvlJc w:val="right"/>
      <w:pPr>
        <w:ind w:left="2600" w:hanging="180"/>
      </w:pPr>
    </w:lvl>
    <w:lvl w:ilvl="3" w:tplc="041A000F" w:tentative="1">
      <w:start w:val="1"/>
      <w:numFmt w:val="decimal"/>
      <w:lvlText w:val="%4."/>
      <w:lvlJc w:val="left"/>
      <w:pPr>
        <w:ind w:left="3320" w:hanging="360"/>
      </w:pPr>
    </w:lvl>
    <w:lvl w:ilvl="4" w:tplc="041A0019" w:tentative="1">
      <w:start w:val="1"/>
      <w:numFmt w:val="lowerLetter"/>
      <w:lvlText w:val="%5."/>
      <w:lvlJc w:val="left"/>
      <w:pPr>
        <w:ind w:left="4040" w:hanging="360"/>
      </w:pPr>
    </w:lvl>
    <w:lvl w:ilvl="5" w:tplc="041A001B" w:tentative="1">
      <w:start w:val="1"/>
      <w:numFmt w:val="lowerRoman"/>
      <w:lvlText w:val="%6."/>
      <w:lvlJc w:val="right"/>
      <w:pPr>
        <w:ind w:left="4760" w:hanging="180"/>
      </w:pPr>
    </w:lvl>
    <w:lvl w:ilvl="6" w:tplc="041A000F" w:tentative="1">
      <w:start w:val="1"/>
      <w:numFmt w:val="decimal"/>
      <w:lvlText w:val="%7."/>
      <w:lvlJc w:val="left"/>
      <w:pPr>
        <w:ind w:left="5480" w:hanging="360"/>
      </w:pPr>
    </w:lvl>
    <w:lvl w:ilvl="7" w:tplc="041A0019" w:tentative="1">
      <w:start w:val="1"/>
      <w:numFmt w:val="lowerLetter"/>
      <w:lvlText w:val="%8."/>
      <w:lvlJc w:val="left"/>
      <w:pPr>
        <w:ind w:left="6200" w:hanging="360"/>
      </w:pPr>
    </w:lvl>
    <w:lvl w:ilvl="8" w:tplc="041A001B" w:tentative="1">
      <w:start w:val="1"/>
      <w:numFmt w:val="lowerRoman"/>
      <w:lvlText w:val="%9."/>
      <w:lvlJc w:val="right"/>
      <w:pPr>
        <w:ind w:left="6920" w:hanging="180"/>
      </w:pPr>
    </w:lvl>
  </w:abstractNum>
  <w:abstractNum w:abstractNumId="2" w15:restartNumberingAfterBreak="0">
    <w:nsid w:val="32F05EDA"/>
    <w:multiLevelType w:val="hybridMultilevel"/>
    <w:tmpl w:val="0876009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4406A41"/>
    <w:multiLevelType w:val="multilevel"/>
    <w:tmpl w:val="2A64B6E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575099"/>
    <w:multiLevelType w:val="multilevel"/>
    <w:tmpl w:val="8D8A90B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E8702B"/>
    <w:multiLevelType w:val="multilevel"/>
    <w:tmpl w:val="015EB57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237975"/>
    <w:multiLevelType w:val="multilevel"/>
    <w:tmpl w:val="AE3007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F5578B"/>
    <w:multiLevelType w:val="hybridMultilevel"/>
    <w:tmpl w:val="E336418C"/>
    <w:lvl w:ilvl="0" w:tplc="BDC24DA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8A"/>
    <w:rsid w:val="00002E42"/>
    <w:rsid w:val="00003B6D"/>
    <w:rsid w:val="00015AAC"/>
    <w:rsid w:val="000740B5"/>
    <w:rsid w:val="000E122D"/>
    <w:rsid w:val="000F69CD"/>
    <w:rsid w:val="00133E22"/>
    <w:rsid w:val="001954DA"/>
    <w:rsid w:val="001E44BA"/>
    <w:rsid w:val="001F6D5C"/>
    <w:rsid w:val="002428E2"/>
    <w:rsid w:val="002A3CCD"/>
    <w:rsid w:val="002E369E"/>
    <w:rsid w:val="00351AD4"/>
    <w:rsid w:val="00374CCC"/>
    <w:rsid w:val="00395E65"/>
    <w:rsid w:val="003C1DCA"/>
    <w:rsid w:val="00486D0C"/>
    <w:rsid w:val="004F53A7"/>
    <w:rsid w:val="0050220C"/>
    <w:rsid w:val="00505C83"/>
    <w:rsid w:val="00512501"/>
    <w:rsid w:val="005147A4"/>
    <w:rsid w:val="0055522B"/>
    <w:rsid w:val="005614CD"/>
    <w:rsid w:val="00596A9B"/>
    <w:rsid w:val="00597F26"/>
    <w:rsid w:val="005A6E83"/>
    <w:rsid w:val="005B6B43"/>
    <w:rsid w:val="005D3D63"/>
    <w:rsid w:val="005D6194"/>
    <w:rsid w:val="006330EE"/>
    <w:rsid w:val="006E2143"/>
    <w:rsid w:val="00786EF5"/>
    <w:rsid w:val="007C3CF3"/>
    <w:rsid w:val="007F1D5F"/>
    <w:rsid w:val="00800BD2"/>
    <w:rsid w:val="00810BB5"/>
    <w:rsid w:val="00815D74"/>
    <w:rsid w:val="00835A01"/>
    <w:rsid w:val="008506E3"/>
    <w:rsid w:val="00864DE9"/>
    <w:rsid w:val="008A55B6"/>
    <w:rsid w:val="008C7138"/>
    <w:rsid w:val="008D473C"/>
    <w:rsid w:val="00903C47"/>
    <w:rsid w:val="00940540"/>
    <w:rsid w:val="00954A23"/>
    <w:rsid w:val="009611D4"/>
    <w:rsid w:val="00980815"/>
    <w:rsid w:val="009E26EB"/>
    <w:rsid w:val="00A03059"/>
    <w:rsid w:val="00A177E5"/>
    <w:rsid w:val="00A360F4"/>
    <w:rsid w:val="00A61014"/>
    <w:rsid w:val="00A72774"/>
    <w:rsid w:val="00A91D6E"/>
    <w:rsid w:val="00AC01E8"/>
    <w:rsid w:val="00AE4508"/>
    <w:rsid w:val="00B7463F"/>
    <w:rsid w:val="00BE1533"/>
    <w:rsid w:val="00BE408B"/>
    <w:rsid w:val="00D15B8A"/>
    <w:rsid w:val="00D61923"/>
    <w:rsid w:val="00EE5C45"/>
    <w:rsid w:val="00EF63CB"/>
    <w:rsid w:val="00F30800"/>
    <w:rsid w:val="00FA14E2"/>
    <w:rsid w:val="00FC7F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7A05"/>
  <w15:docId w15:val="{9B8A9C97-6980-42BA-8F04-986ECA73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basedOn w:val="Zadanifontodlomka"/>
    <w:link w:val="Tijeloteksta"/>
    <w:rPr>
      <w:rFonts w:ascii="Arial" w:eastAsia="Arial" w:hAnsi="Arial" w:cs="Arial"/>
      <w:b w:val="0"/>
      <w:bCs w:val="0"/>
      <w:i w:val="0"/>
      <w:iCs w:val="0"/>
      <w:smallCaps w:val="0"/>
      <w:strike w:val="0"/>
      <w:sz w:val="22"/>
      <w:szCs w:val="22"/>
      <w:u w:val="none"/>
    </w:rPr>
  </w:style>
  <w:style w:type="character" w:customStyle="1" w:styleId="Heading1">
    <w:name w:val="Heading #1_"/>
    <w:basedOn w:val="Zadanifontodlomka"/>
    <w:link w:val="Heading10"/>
    <w:rPr>
      <w:rFonts w:ascii="Arial" w:eastAsia="Arial" w:hAnsi="Arial" w:cs="Arial"/>
      <w:b/>
      <w:bCs/>
      <w:i w:val="0"/>
      <w:iCs w:val="0"/>
      <w:smallCaps w:val="0"/>
      <w:strike w:val="0"/>
      <w:sz w:val="22"/>
      <w:szCs w:val="22"/>
      <w:u w:val="none"/>
    </w:rPr>
  </w:style>
  <w:style w:type="character" w:customStyle="1" w:styleId="Headerorfooter2">
    <w:name w:val="Header or footer (2)_"/>
    <w:basedOn w:val="Zadanifontodlomka"/>
    <w:link w:val="Headerorfooter20"/>
    <w:rPr>
      <w:rFonts w:ascii="Times New Roman" w:eastAsia="Times New Roman" w:hAnsi="Times New Roman" w:cs="Times New Roman"/>
      <w:b w:val="0"/>
      <w:bCs w:val="0"/>
      <w:i w:val="0"/>
      <w:iCs w:val="0"/>
      <w:smallCaps w:val="0"/>
      <w:strike w:val="0"/>
      <w:sz w:val="20"/>
      <w:szCs w:val="20"/>
      <w:u w:val="none"/>
    </w:rPr>
  </w:style>
  <w:style w:type="paragraph" w:styleId="Tijeloteksta">
    <w:name w:val="Body Text"/>
    <w:basedOn w:val="Normal"/>
    <w:link w:val="TijelotekstaChar"/>
    <w:qFormat/>
    <w:pPr>
      <w:spacing w:after="260" w:line="264" w:lineRule="auto"/>
      <w:ind w:firstLine="60"/>
    </w:pPr>
    <w:rPr>
      <w:rFonts w:ascii="Arial" w:eastAsia="Arial" w:hAnsi="Arial" w:cs="Arial"/>
      <w:sz w:val="22"/>
      <w:szCs w:val="22"/>
    </w:rPr>
  </w:style>
  <w:style w:type="paragraph" w:customStyle="1" w:styleId="Heading10">
    <w:name w:val="Heading #1"/>
    <w:basedOn w:val="Normal"/>
    <w:link w:val="Heading1"/>
    <w:pPr>
      <w:spacing w:line="264" w:lineRule="auto"/>
      <w:ind w:firstLine="340"/>
      <w:outlineLvl w:val="0"/>
    </w:pPr>
    <w:rPr>
      <w:rFonts w:ascii="Arial" w:eastAsia="Arial" w:hAnsi="Arial" w:cs="Arial"/>
      <w:b/>
      <w:bCs/>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512501"/>
    <w:rPr>
      <w:rFonts w:ascii="Tahoma" w:hAnsi="Tahoma" w:cs="Tahoma"/>
      <w:sz w:val="16"/>
      <w:szCs w:val="16"/>
    </w:rPr>
  </w:style>
  <w:style w:type="character" w:customStyle="1" w:styleId="TekstbaloniaChar">
    <w:name w:val="Tekst balončića Char"/>
    <w:basedOn w:val="Zadanifontodlomka"/>
    <w:link w:val="Tekstbalonia"/>
    <w:uiPriority w:val="99"/>
    <w:semiHidden/>
    <w:rsid w:val="00512501"/>
    <w:rPr>
      <w:rFonts w:ascii="Tahoma" w:hAnsi="Tahoma" w:cs="Tahoma"/>
      <w:color w:val="000000"/>
      <w:sz w:val="16"/>
      <w:szCs w:val="16"/>
    </w:rPr>
  </w:style>
  <w:style w:type="character" w:styleId="Hiperveza">
    <w:name w:val="Hyperlink"/>
    <w:basedOn w:val="Zadanifontodlomka"/>
    <w:uiPriority w:val="99"/>
    <w:unhideWhenUsed/>
    <w:rsid w:val="00003B6D"/>
    <w:rPr>
      <w:color w:val="0000FF" w:themeColor="hyperlink"/>
      <w:u w:val="single"/>
    </w:rPr>
  </w:style>
  <w:style w:type="table" w:styleId="Reetkatablice">
    <w:name w:val="Table Grid"/>
    <w:basedOn w:val="Obinatablica"/>
    <w:uiPriority w:val="59"/>
    <w:rsid w:val="0096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30800"/>
    <w:pPr>
      <w:ind w:left="720"/>
      <w:contextualSpacing/>
    </w:pPr>
  </w:style>
  <w:style w:type="paragraph" w:styleId="Bezproreda">
    <w:name w:val="No Spacing"/>
    <w:uiPriority w:val="1"/>
    <w:qFormat/>
    <w:rsid w:val="00002E42"/>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h.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3429</Words>
  <Characters>19548</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Vrdoljak</dc:creator>
  <cp:lastModifiedBy>Tomislav Vrdoljak</cp:lastModifiedBy>
  <cp:revision>3</cp:revision>
  <dcterms:created xsi:type="dcterms:W3CDTF">2024-03-26T09:07:00Z</dcterms:created>
  <dcterms:modified xsi:type="dcterms:W3CDTF">2024-03-26T13:40:00Z</dcterms:modified>
</cp:coreProperties>
</file>