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28" w:rsidRPr="00721EE7" w:rsidRDefault="00F22A2A" w:rsidP="00721EE7">
      <w:pPr>
        <w:rPr>
          <w:rFonts w:ascii="Times New Roman" w:hAnsi="Times New Roman" w:cs="Times New Roman"/>
          <w:b/>
          <w:sz w:val="24"/>
          <w:szCs w:val="24"/>
        </w:rPr>
      </w:pPr>
      <w:r w:rsidRPr="00721EE7">
        <w:rPr>
          <w:rFonts w:ascii="Times New Roman" w:hAnsi="Times New Roman" w:cs="Times New Roman"/>
          <w:b/>
          <w:sz w:val="24"/>
          <w:szCs w:val="24"/>
        </w:rPr>
        <w:t>IZVJEŠTAJ O IZVRŠENJU FINANCIJSKOG PLANA PRORAČUNSKOG KORISNIKA ZA 2023. GODINU</w:t>
      </w:r>
    </w:p>
    <w:p w:rsidR="00CD1552" w:rsidRPr="00721EE7" w:rsidRDefault="00CD1552" w:rsidP="00721EE7">
      <w:pPr>
        <w:pStyle w:val="Bezproreda"/>
      </w:pP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Naziv obveznika</w:t>
      </w:r>
      <w:r w:rsidR="00D32C8A" w:rsidRPr="00C87404">
        <w:rPr>
          <w:rFonts w:ascii="Times New Roman" w:hAnsi="Times New Roman" w:cs="Times New Roman"/>
          <w:sz w:val="24"/>
          <w:szCs w:val="24"/>
        </w:rPr>
        <w:t>:</w:t>
      </w:r>
      <w:r w:rsidR="00721EE7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32C8A" w:rsidRPr="00C87404">
        <w:rPr>
          <w:rFonts w:ascii="Times New Roman" w:hAnsi="Times New Roman" w:cs="Times New Roman"/>
          <w:b/>
          <w:sz w:val="24"/>
          <w:szCs w:val="24"/>
        </w:rPr>
        <w:t>Županijsko državno odvjetništvo u Puli-Pola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Adresa sjedišta: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Rovinjska 2A</w:t>
      </w:r>
      <w:r w:rsidRPr="00C87404">
        <w:rPr>
          <w:rFonts w:ascii="Times New Roman" w:hAnsi="Times New Roman" w:cs="Times New Roman"/>
          <w:sz w:val="24"/>
          <w:szCs w:val="24"/>
        </w:rPr>
        <w:t>, 52100 Pula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Razina:11 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Razdjel: 109</w:t>
      </w:r>
    </w:p>
    <w:p w:rsidR="00F22A2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RKP:</w:t>
      </w:r>
      <w:r w:rsidR="00D32C8A" w:rsidRPr="00C87404">
        <w:rPr>
          <w:rFonts w:ascii="Times New Roman" w:hAnsi="Times New Roman" w:cs="Times New Roman"/>
          <w:sz w:val="24"/>
          <w:szCs w:val="24"/>
        </w:rPr>
        <w:t xml:space="preserve"> 3646</w:t>
      </w:r>
    </w:p>
    <w:p w:rsidR="00847613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847613" w:rsidRPr="00C87404">
        <w:rPr>
          <w:rFonts w:ascii="Times New Roman" w:hAnsi="Times New Roman" w:cs="Times New Roman"/>
          <w:sz w:val="24"/>
          <w:szCs w:val="24"/>
        </w:rPr>
        <w:t>03204154</w:t>
      </w:r>
    </w:p>
    <w:p w:rsidR="00D32C8A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OIB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D32C8A" w:rsidRPr="00C87404">
        <w:rPr>
          <w:rFonts w:ascii="Times New Roman" w:hAnsi="Times New Roman" w:cs="Times New Roman"/>
          <w:sz w:val="24"/>
          <w:szCs w:val="24"/>
        </w:rPr>
        <w:t>93993757343</w:t>
      </w:r>
    </w:p>
    <w:p w:rsidR="0037150D" w:rsidRPr="00C87404" w:rsidRDefault="00F22A2A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Šifra djelatnosti</w:t>
      </w:r>
      <w:r w:rsidR="0037150D" w:rsidRPr="00C87404">
        <w:rPr>
          <w:rFonts w:ascii="Times New Roman" w:hAnsi="Times New Roman" w:cs="Times New Roman"/>
          <w:sz w:val="24"/>
          <w:szCs w:val="24"/>
        </w:rPr>
        <w:t xml:space="preserve">: </w:t>
      </w:r>
      <w:r w:rsidR="00847613" w:rsidRPr="00C87404">
        <w:rPr>
          <w:rFonts w:ascii="Times New Roman" w:hAnsi="Times New Roman" w:cs="Times New Roman"/>
          <w:sz w:val="24"/>
          <w:szCs w:val="24"/>
        </w:rPr>
        <w:t>8423</w:t>
      </w:r>
    </w:p>
    <w:p w:rsidR="00CD1552" w:rsidRPr="00C87404" w:rsidRDefault="00CD1552" w:rsidP="00721EE7">
      <w:pPr>
        <w:rPr>
          <w:rFonts w:ascii="Times New Roman" w:hAnsi="Times New Roman" w:cs="Times New Roman"/>
          <w:sz w:val="24"/>
          <w:szCs w:val="24"/>
        </w:rPr>
      </w:pPr>
    </w:p>
    <w:p w:rsidR="00847613" w:rsidRPr="00C87404" w:rsidRDefault="00847613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F22A2A" w:rsidP="00721EE7">
      <w:pPr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ab/>
        <w:t>Temeljem Pravilnika o polugodi</w:t>
      </w:r>
      <w:r w:rsidR="00767759" w:rsidRPr="00C87404">
        <w:rPr>
          <w:rFonts w:ascii="Times New Roman" w:hAnsi="Times New Roman" w:cs="Times New Roman"/>
          <w:sz w:val="24"/>
          <w:szCs w:val="24"/>
        </w:rPr>
        <w:t>šnjem i godišnjem Izvještaju o izvršenju proračuna i financijskog pla</w:t>
      </w:r>
      <w:r w:rsidR="00C31398" w:rsidRPr="00C87404">
        <w:rPr>
          <w:rFonts w:ascii="Times New Roman" w:hAnsi="Times New Roman" w:cs="Times New Roman"/>
          <w:sz w:val="24"/>
          <w:szCs w:val="24"/>
        </w:rPr>
        <w:t>na (NN-85/2023) dostavljamo obrazloženje općeg dijela polugodišnjeg izvještaja o izvršenju proračuna i financijskog plana kako slijedi:</w:t>
      </w:r>
    </w:p>
    <w:p w:rsidR="0037150D" w:rsidRPr="00C87404" w:rsidRDefault="0037150D" w:rsidP="00721EE7">
      <w:pPr>
        <w:rPr>
          <w:rFonts w:ascii="Times New Roman" w:hAnsi="Times New Roman" w:cs="Times New Roman"/>
          <w:sz w:val="24"/>
          <w:szCs w:val="24"/>
        </w:rPr>
      </w:pPr>
    </w:p>
    <w:p w:rsidR="00C31398" w:rsidRPr="00C87404" w:rsidRDefault="00C87404" w:rsidP="00C87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1398" w:rsidRPr="00C87404">
        <w:rPr>
          <w:rFonts w:ascii="Times New Roman" w:hAnsi="Times New Roman" w:cs="Times New Roman"/>
          <w:sz w:val="24"/>
          <w:szCs w:val="24"/>
        </w:rPr>
        <w:t>sažetak računa prihoda i rashoda</w:t>
      </w:r>
      <w:r w:rsidR="00DB5A64" w:rsidRPr="00C87404">
        <w:rPr>
          <w:rFonts w:ascii="Times New Roman" w:hAnsi="Times New Roman" w:cs="Times New Roman"/>
          <w:sz w:val="24"/>
          <w:szCs w:val="24"/>
        </w:rPr>
        <w:t xml:space="preserve"> i r</w:t>
      </w:r>
      <w:r w:rsidR="00B96094">
        <w:rPr>
          <w:rFonts w:ascii="Times New Roman" w:hAnsi="Times New Roman" w:cs="Times New Roman"/>
          <w:sz w:val="24"/>
          <w:szCs w:val="24"/>
        </w:rPr>
        <w:t>ačuna financiranja iznosi 99,62</w:t>
      </w:r>
      <w:r w:rsidR="00BA7C09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%</w:t>
      </w:r>
      <w:r w:rsidR="00C31398" w:rsidRPr="00C87404">
        <w:rPr>
          <w:rFonts w:ascii="Times New Roman" w:hAnsi="Times New Roman" w:cs="Times New Roman"/>
          <w:sz w:val="24"/>
          <w:szCs w:val="24"/>
        </w:rPr>
        <w:t xml:space="preserve"> </w:t>
      </w:r>
      <w:r w:rsidR="00DB5A64" w:rsidRPr="00C87404">
        <w:rPr>
          <w:rFonts w:ascii="Times New Roman" w:hAnsi="Times New Roman" w:cs="Times New Roman"/>
          <w:sz w:val="24"/>
          <w:szCs w:val="24"/>
        </w:rPr>
        <w:t>ostvarenja</w:t>
      </w:r>
      <w:r w:rsidR="00B96094">
        <w:rPr>
          <w:rFonts w:ascii="Times New Roman" w:hAnsi="Times New Roman" w:cs="Times New Roman"/>
          <w:sz w:val="24"/>
          <w:szCs w:val="24"/>
        </w:rPr>
        <w:t xml:space="preserve"> /izvršenja za </w:t>
      </w:r>
      <w:r w:rsidR="00DB5A64" w:rsidRPr="00C87404">
        <w:rPr>
          <w:rFonts w:ascii="Times New Roman" w:hAnsi="Times New Roman" w:cs="Times New Roman"/>
          <w:sz w:val="24"/>
          <w:szCs w:val="24"/>
        </w:rPr>
        <w:t>2023. u odnosu na tekući plan</w:t>
      </w:r>
    </w:p>
    <w:p w:rsidR="00567362" w:rsidRDefault="00C87404" w:rsidP="00567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A64" w:rsidRPr="00C87404">
        <w:rPr>
          <w:rFonts w:ascii="Times New Roman" w:hAnsi="Times New Roman" w:cs="Times New Roman"/>
          <w:sz w:val="24"/>
          <w:szCs w:val="24"/>
        </w:rPr>
        <w:t>račun prihoda i rashoda-Izvještaj o prihodima i rashodima prema ekonomskoj klasifikaciji indeks ostvarenja/ izvršenja u o</w:t>
      </w:r>
      <w:r w:rsidR="00B96094">
        <w:rPr>
          <w:rFonts w:ascii="Times New Roman" w:hAnsi="Times New Roman" w:cs="Times New Roman"/>
          <w:sz w:val="24"/>
          <w:szCs w:val="24"/>
        </w:rPr>
        <w:t>dnosu na godišnji plan iznosi 99,62</w:t>
      </w:r>
      <w:r w:rsidR="00DB5A64" w:rsidRPr="00C87404">
        <w:rPr>
          <w:rFonts w:ascii="Times New Roman" w:hAnsi="Times New Roman" w:cs="Times New Roman"/>
          <w:sz w:val="24"/>
          <w:szCs w:val="24"/>
        </w:rPr>
        <w:t>%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– Općinsko državno odvjetništvo u Puli-Pola ostvaruje prihode iz državnog proračuna odnosno nadležnog Ministarstva pravosuđa i uprave RH u 100% iznosu, izvor financiranja 11 – Opći prihodi i primici. Osim navedenog ostvarujemo i dio prihoda izvor 31 – Vlastiti prihodi u neznatnom iznosu.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–ukupni rashodi - 033 Sudovi 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362" w:rsidRDefault="00567362" w:rsidP="005673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 2023. - </w:t>
      </w:r>
      <w:r>
        <w:rPr>
          <w:rFonts w:ascii="Times New Roman" w:hAnsi="Times New Roman" w:cs="Times New Roman"/>
          <w:sz w:val="24"/>
          <w:szCs w:val="24"/>
        </w:rPr>
        <w:t>Izvršenje u odnosu na godišnji pla</w:t>
      </w:r>
      <w:r>
        <w:rPr>
          <w:rFonts w:ascii="Times New Roman" w:hAnsi="Times New Roman" w:cs="Times New Roman"/>
          <w:sz w:val="24"/>
          <w:szCs w:val="24"/>
        </w:rPr>
        <w:t>n prihoda i rashoda iznosi 99,63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i popunjene kolone „Izvorni plan ili rebalans 2023“,„Tekući plan 2023“,i Izvršenje za 2023.</w:t>
      </w:r>
    </w:p>
    <w:p w:rsidR="00567362" w:rsidRDefault="00567362" w:rsidP="00567362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F35DE" w:rsidRPr="00C87404" w:rsidRDefault="00DF35DE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567362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Puli-Pola, 26</w:t>
      </w:r>
      <w:r w:rsidR="00847613" w:rsidRPr="00C874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03.2024.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87404" w:rsidRPr="00C87404" w:rsidRDefault="00C87404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1EE7" w:rsidRPr="00C87404" w:rsidRDefault="00721EE7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F15E9" w:rsidRPr="00C87404" w:rsidRDefault="00847613" w:rsidP="00721EE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>Županijski državni odvjetnik</w:t>
      </w:r>
      <w:r w:rsidR="003F15E9" w:rsidRPr="00C87404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7150D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3F15E9" w:rsidRPr="00C87404" w:rsidRDefault="003F15E9" w:rsidP="00721E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7404">
        <w:rPr>
          <w:rFonts w:ascii="Times New Roman" w:hAnsi="Times New Roman" w:cs="Times New Roman"/>
          <w:sz w:val="24"/>
          <w:szCs w:val="24"/>
        </w:rPr>
        <w:t xml:space="preserve">        </w:t>
      </w:r>
      <w:r w:rsidR="00DF35DE"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146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613" w:rsidRPr="00C87404">
        <w:rPr>
          <w:rFonts w:ascii="Times New Roman" w:hAnsi="Times New Roman" w:cs="Times New Roman"/>
          <w:sz w:val="24"/>
          <w:szCs w:val="24"/>
        </w:rPr>
        <w:t>Eddy Putigna</w:t>
      </w:r>
      <w:bookmarkStart w:id="0" w:name="_GoBack"/>
      <w:bookmarkEnd w:id="0"/>
      <w:r w:rsidR="0016631C" w:rsidRPr="00C874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3F15E9" w:rsidRPr="00C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30EEF"/>
    <w:multiLevelType w:val="hybridMultilevel"/>
    <w:tmpl w:val="B7EA34AE"/>
    <w:lvl w:ilvl="0" w:tplc="A9EAF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A"/>
    <w:rsid w:val="00013B06"/>
    <w:rsid w:val="000A01CC"/>
    <w:rsid w:val="0016631C"/>
    <w:rsid w:val="001B5723"/>
    <w:rsid w:val="002024B6"/>
    <w:rsid w:val="0037150D"/>
    <w:rsid w:val="003F15E9"/>
    <w:rsid w:val="0040393D"/>
    <w:rsid w:val="004E7967"/>
    <w:rsid w:val="004F7FBB"/>
    <w:rsid w:val="00520028"/>
    <w:rsid w:val="00567362"/>
    <w:rsid w:val="00721EE7"/>
    <w:rsid w:val="00767759"/>
    <w:rsid w:val="00847613"/>
    <w:rsid w:val="00881B3B"/>
    <w:rsid w:val="00A27A33"/>
    <w:rsid w:val="00A27BF1"/>
    <w:rsid w:val="00B366B2"/>
    <w:rsid w:val="00B70965"/>
    <w:rsid w:val="00B96094"/>
    <w:rsid w:val="00BA7C09"/>
    <w:rsid w:val="00C2497D"/>
    <w:rsid w:val="00C31398"/>
    <w:rsid w:val="00C87404"/>
    <w:rsid w:val="00CD1552"/>
    <w:rsid w:val="00D32C8A"/>
    <w:rsid w:val="00DB5A64"/>
    <w:rsid w:val="00DF35DE"/>
    <w:rsid w:val="00E146F2"/>
    <w:rsid w:val="00EA3FC2"/>
    <w:rsid w:val="00F22A2A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  <w:style w:type="paragraph" w:styleId="Bezproreda">
    <w:name w:val="No Spacing"/>
    <w:uiPriority w:val="1"/>
    <w:qFormat/>
    <w:rsid w:val="00847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0FCB-4F53-4626-A68B-42E48F9F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Mirjana Brščić Vitasović</cp:lastModifiedBy>
  <cp:revision>4</cp:revision>
  <cp:lastPrinted>2023-08-23T12:14:00Z</cp:lastPrinted>
  <dcterms:created xsi:type="dcterms:W3CDTF">2024-03-25T15:09:00Z</dcterms:created>
  <dcterms:modified xsi:type="dcterms:W3CDTF">2024-03-26T12:04:00Z</dcterms:modified>
</cp:coreProperties>
</file>