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8A" w:rsidRPr="00C9076D" w:rsidRDefault="00512501" w:rsidP="00B40F8C">
      <w:pPr>
        <w:ind w:left="2832"/>
        <w:jc w:val="both"/>
        <w:rPr>
          <w:rFonts w:ascii="Arial" w:hAnsi="Arial" w:cs="Arial"/>
        </w:rPr>
      </w:pPr>
      <w:r w:rsidRPr="00C9076D">
        <w:rPr>
          <w:rFonts w:ascii="Arial" w:hAnsi="Arial" w:cs="Arial"/>
        </w:rPr>
        <w:t xml:space="preserve">                                                                                                                                                                                                           </w:t>
      </w:r>
      <w:r w:rsidR="005147A4" w:rsidRPr="00C9076D">
        <w:rPr>
          <w:rFonts w:ascii="Arial" w:hAnsi="Arial" w:cs="Arial"/>
          <w:noProof/>
          <w:lang w:bidi="ar-SA"/>
        </w:rPr>
        <w:drawing>
          <wp:inline distT="0" distB="0" distL="0" distR="0">
            <wp:extent cx="377825" cy="5060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77825" cy="506095"/>
                    </a:xfrm>
                    <a:prstGeom prst="rect">
                      <a:avLst/>
                    </a:prstGeom>
                  </pic:spPr>
                </pic:pic>
              </a:graphicData>
            </a:graphic>
          </wp:inline>
        </w:drawing>
      </w:r>
    </w:p>
    <w:p w:rsidR="00D15B8A" w:rsidRPr="00C9076D" w:rsidRDefault="00D15B8A" w:rsidP="002D04AF">
      <w:pPr>
        <w:spacing w:after="59" w:line="1" w:lineRule="exact"/>
        <w:jc w:val="both"/>
        <w:rPr>
          <w:rFonts w:ascii="Arial" w:hAnsi="Arial" w:cs="Arial"/>
        </w:rPr>
      </w:pPr>
    </w:p>
    <w:p w:rsidR="00512501" w:rsidRPr="00C9076D" w:rsidRDefault="005147A4" w:rsidP="002D04AF">
      <w:pPr>
        <w:pStyle w:val="Tijeloteksta"/>
        <w:spacing w:after="0" w:line="262" w:lineRule="auto"/>
        <w:ind w:firstLine="720"/>
        <w:jc w:val="both"/>
        <w:rPr>
          <w:sz w:val="24"/>
          <w:szCs w:val="24"/>
        </w:rPr>
      </w:pPr>
      <w:r w:rsidRPr="00C9076D">
        <w:rPr>
          <w:sz w:val="24"/>
          <w:szCs w:val="24"/>
        </w:rPr>
        <w:t xml:space="preserve"> </w:t>
      </w:r>
      <w:r w:rsidR="00512501" w:rsidRPr="00C9076D">
        <w:rPr>
          <w:sz w:val="24"/>
          <w:szCs w:val="24"/>
        </w:rPr>
        <w:t xml:space="preserve">            </w:t>
      </w:r>
      <w:r w:rsidRPr="00C9076D">
        <w:rPr>
          <w:sz w:val="24"/>
          <w:szCs w:val="24"/>
        </w:rPr>
        <w:t xml:space="preserve">REPUBLIKA HRVATSKA </w:t>
      </w:r>
    </w:p>
    <w:p w:rsidR="00512501" w:rsidRPr="00C9076D" w:rsidRDefault="005147A4" w:rsidP="002D04AF">
      <w:pPr>
        <w:pStyle w:val="Tijeloteksta"/>
        <w:spacing w:after="0" w:line="262" w:lineRule="auto"/>
        <w:ind w:firstLine="720"/>
        <w:jc w:val="both"/>
        <w:rPr>
          <w:sz w:val="24"/>
          <w:szCs w:val="24"/>
        </w:rPr>
      </w:pPr>
      <w:r w:rsidRPr="00C9076D">
        <w:rPr>
          <w:sz w:val="24"/>
          <w:szCs w:val="24"/>
        </w:rPr>
        <w:t>ŽUPANIJSKO DRŽAVNO ODVJETNIŠTVO</w:t>
      </w:r>
    </w:p>
    <w:p w:rsidR="00D15B8A" w:rsidRPr="00C9076D" w:rsidRDefault="00512501" w:rsidP="002D04AF">
      <w:pPr>
        <w:pStyle w:val="Tijeloteksta"/>
        <w:spacing w:after="0" w:line="262" w:lineRule="auto"/>
        <w:ind w:firstLine="720"/>
        <w:jc w:val="both"/>
        <w:rPr>
          <w:sz w:val="24"/>
          <w:szCs w:val="24"/>
        </w:rPr>
      </w:pPr>
      <w:r w:rsidRPr="00C9076D">
        <w:rPr>
          <w:sz w:val="24"/>
          <w:szCs w:val="24"/>
        </w:rPr>
        <w:t xml:space="preserve">                      </w:t>
      </w:r>
      <w:r w:rsidR="005147A4" w:rsidRPr="00C9076D">
        <w:rPr>
          <w:sz w:val="24"/>
          <w:szCs w:val="24"/>
        </w:rPr>
        <w:t xml:space="preserve"> U ZAGREBU</w:t>
      </w:r>
    </w:p>
    <w:p w:rsidR="00D15B8A" w:rsidRPr="00C9076D" w:rsidRDefault="00512501" w:rsidP="002D04AF">
      <w:pPr>
        <w:pStyle w:val="Tijeloteksta"/>
        <w:spacing w:after="280" w:line="262" w:lineRule="auto"/>
        <w:ind w:firstLine="900"/>
        <w:jc w:val="both"/>
        <w:rPr>
          <w:sz w:val="24"/>
          <w:szCs w:val="24"/>
        </w:rPr>
      </w:pPr>
      <w:r w:rsidRPr="00C9076D">
        <w:rPr>
          <w:sz w:val="24"/>
          <w:szCs w:val="24"/>
        </w:rPr>
        <w:t xml:space="preserve">           </w:t>
      </w:r>
      <w:r w:rsidR="005147A4" w:rsidRPr="00C9076D">
        <w:rPr>
          <w:sz w:val="24"/>
          <w:szCs w:val="24"/>
        </w:rPr>
        <w:t>Savska cesta 41, Zagreb</w:t>
      </w:r>
    </w:p>
    <w:p w:rsidR="00D15B8A" w:rsidRPr="00C9076D" w:rsidRDefault="005147A4" w:rsidP="002D04AF">
      <w:pPr>
        <w:pStyle w:val="Tijeloteksta"/>
        <w:spacing w:after="0" w:line="240" w:lineRule="auto"/>
        <w:ind w:firstLine="0"/>
        <w:jc w:val="both"/>
        <w:rPr>
          <w:sz w:val="24"/>
          <w:szCs w:val="24"/>
        </w:rPr>
      </w:pPr>
      <w:r w:rsidRPr="00C9076D">
        <w:rPr>
          <w:sz w:val="24"/>
          <w:szCs w:val="24"/>
        </w:rPr>
        <w:t xml:space="preserve">Broj: </w:t>
      </w:r>
      <w:r w:rsidR="00351AD4" w:rsidRPr="003051A8">
        <w:rPr>
          <w:sz w:val="24"/>
          <w:szCs w:val="24"/>
        </w:rPr>
        <w:t>A-</w:t>
      </w:r>
      <w:r w:rsidR="003051A8" w:rsidRPr="003051A8">
        <w:rPr>
          <w:sz w:val="24"/>
          <w:szCs w:val="24"/>
        </w:rPr>
        <w:t>68</w:t>
      </w:r>
      <w:r w:rsidR="00815D74" w:rsidRPr="003051A8">
        <w:rPr>
          <w:sz w:val="24"/>
          <w:szCs w:val="24"/>
        </w:rPr>
        <w:t>/2024</w:t>
      </w:r>
    </w:p>
    <w:p w:rsidR="00D15B8A" w:rsidRPr="00C9076D" w:rsidRDefault="00351AD4" w:rsidP="002D04AF">
      <w:pPr>
        <w:pStyle w:val="Tijeloteksta"/>
        <w:spacing w:after="0" w:line="240" w:lineRule="auto"/>
        <w:ind w:firstLine="0"/>
        <w:jc w:val="both"/>
        <w:rPr>
          <w:sz w:val="24"/>
          <w:szCs w:val="24"/>
        </w:rPr>
      </w:pPr>
      <w:r w:rsidRPr="00C9076D">
        <w:rPr>
          <w:sz w:val="24"/>
          <w:szCs w:val="24"/>
        </w:rPr>
        <w:t xml:space="preserve">Zagreb, </w:t>
      </w:r>
      <w:r w:rsidR="00B566CB" w:rsidRPr="00C9076D">
        <w:rPr>
          <w:sz w:val="24"/>
          <w:szCs w:val="24"/>
        </w:rPr>
        <w:t>2</w:t>
      </w:r>
      <w:r w:rsidR="00B40F8C">
        <w:rPr>
          <w:sz w:val="24"/>
          <w:szCs w:val="24"/>
        </w:rPr>
        <w:t>4</w:t>
      </w:r>
      <w:r w:rsidR="005147A4" w:rsidRPr="00C9076D">
        <w:rPr>
          <w:sz w:val="24"/>
          <w:szCs w:val="24"/>
        </w:rPr>
        <w:t xml:space="preserve">. </w:t>
      </w:r>
      <w:r w:rsidR="00B566CB" w:rsidRPr="00C9076D">
        <w:rPr>
          <w:sz w:val="24"/>
          <w:szCs w:val="24"/>
        </w:rPr>
        <w:t>svibnja</w:t>
      </w:r>
      <w:r w:rsidRPr="00C9076D">
        <w:rPr>
          <w:sz w:val="24"/>
          <w:szCs w:val="24"/>
        </w:rPr>
        <w:t xml:space="preserve"> 2024</w:t>
      </w:r>
      <w:r w:rsidR="005147A4" w:rsidRPr="00C9076D">
        <w:rPr>
          <w:sz w:val="24"/>
          <w:szCs w:val="24"/>
        </w:rPr>
        <w:t>.</w:t>
      </w:r>
    </w:p>
    <w:p w:rsidR="00D15B8A" w:rsidRPr="00C9076D" w:rsidRDefault="00351AD4" w:rsidP="002D04AF">
      <w:pPr>
        <w:pStyle w:val="Tijeloteksta"/>
        <w:spacing w:after="280" w:line="240" w:lineRule="auto"/>
        <w:ind w:firstLine="0"/>
        <w:jc w:val="both"/>
        <w:rPr>
          <w:sz w:val="24"/>
          <w:szCs w:val="24"/>
        </w:rPr>
      </w:pPr>
      <w:r w:rsidRPr="00C9076D">
        <w:rPr>
          <w:sz w:val="24"/>
          <w:szCs w:val="24"/>
        </w:rPr>
        <w:t>TV</w:t>
      </w:r>
      <w:r w:rsidR="005147A4" w:rsidRPr="00C9076D">
        <w:rPr>
          <w:sz w:val="24"/>
          <w:szCs w:val="24"/>
        </w:rPr>
        <w:t>/</w:t>
      </w:r>
      <w:r w:rsidR="00815D74" w:rsidRPr="00C9076D">
        <w:rPr>
          <w:sz w:val="24"/>
          <w:szCs w:val="24"/>
        </w:rPr>
        <w:t>AT</w:t>
      </w:r>
    </w:p>
    <w:p w:rsidR="00D15B8A" w:rsidRPr="00C9076D" w:rsidRDefault="005147A4" w:rsidP="008A7D13">
      <w:pPr>
        <w:pStyle w:val="Tijeloteksta"/>
        <w:spacing w:after="540"/>
        <w:ind w:firstLine="0"/>
        <w:jc w:val="center"/>
        <w:rPr>
          <w:b/>
          <w:bCs/>
          <w:sz w:val="24"/>
          <w:szCs w:val="24"/>
        </w:rPr>
      </w:pPr>
      <w:r w:rsidRPr="00C9076D">
        <w:rPr>
          <w:b/>
          <w:bCs/>
          <w:sz w:val="24"/>
          <w:szCs w:val="24"/>
        </w:rPr>
        <w:t xml:space="preserve">POZIV ZA DOSTAVU PONUDA ZA NABAVU </w:t>
      </w:r>
      <w:r w:rsidR="00EA0DAF" w:rsidRPr="00C9076D">
        <w:rPr>
          <w:b/>
          <w:bCs/>
          <w:sz w:val="24"/>
          <w:szCs w:val="24"/>
        </w:rPr>
        <w:t xml:space="preserve">NAJMA VIŠENAMJENSKIH FOTOKOPIRNIH UREĐAJA </w:t>
      </w:r>
      <w:r w:rsidRPr="00C9076D">
        <w:rPr>
          <w:b/>
          <w:bCs/>
          <w:sz w:val="24"/>
          <w:szCs w:val="24"/>
        </w:rPr>
        <w:t>(jednostavna nabava)</w:t>
      </w:r>
    </w:p>
    <w:p w:rsidR="00A177E5" w:rsidRPr="00C9076D" w:rsidRDefault="00A177E5" w:rsidP="008A7D13">
      <w:pPr>
        <w:pStyle w:val="Tijeloteksta"/>
        <w:spacing w:after="540"/>
        <w:ind w:firstLine="0"/>
        <w:jc w:val="center"/>
        <w:rPr>
          <w:sz w:val="24"/>
          <w:szCs w:val="24"/>
        </w:rPr>
      </w:pPr>
      <w:proofErr w:type="spellStart"/>
      <w:r w:rsidRPr="00C9076D">
        <w:rPr>
          <w:b/>
          <w:bCs/>
          <w:sz w:val="24"/>
          <w:szCs w:val="24"/>
        </w:rPr>
        <w:t>Cpv</w:t>
      </w:r>
      <w:proofErr w:type="spellEnd"/>
      <w:r w:rsidRPr="00C9076D">
        <w:rPr>
          <w:b/>
          <w:bCs/>
          <w:sz w:val="24"/>
          <w:szCs w:val="24"/>
        </w:rPr>
        <w:t xml:space="preserve"> </w:t>
      </w:r>
      <w:r w:rsidR="00FC7FD6" w:rsidRPr="00C9076D">
        <w:rPr>
          <w:b/>
          <w:bCs/>
          <w:sz w:val="24"/>
          <w:szCs w:val="24"/>
        </w:rPr>
        <w:t xml:space="preserve"> </w:t>
      </w:r>
      <w:r w:rsidR="00EA0DAF" w:rsidRPr="00C9076D">
        <w:rPr>
          <w:b/>
          <w:bCs/>
          <w:sz w:val="24"/>
          <w:szCs w:val="24"/>
        </w:rPr>
        <w:t>30121100-4; 79521000-2</w:t>
      </w:r>
    </w:p>
    <w:p w:rsidR="00D15B8A" w:rsidRPr="00C9076D" w:rsidRDefault="005147A4" w:rsidP="002D04AF">
      <w:pPr>
        <w:pStyle w:val="Tijeloteksta"/>
        <w:numPr>
          <w:ilvl w:val="0"/>
          <w:numId w:val="1"/>
        </w:numPr>
        <w:tabs>
          <w:tab w:val="left" w:pos="761"/>
        </w:tabs>
        <w:spacing w:after="280"/>
        <w:ind w:firstLine="340"/>
        <w:jc w:val="both"/>
        <w:rPr>
          <w:sz w:val="24"/>
          <w:szCs w:val="24"/>
        </w:rPr>
      </w:pPr>
      <w:r w:rsidRPr="00C9076D">
        <w:rPr>
          <w:b/>
          <w:bCs/>
          <w:sz w:val="24"/>
          <w:szCs w:val="24"/>
        </w:rPr>
        <w:t>OPĆI PODACI</w:t>
      </w:r>
    </w:p>
    <w:p w:rsidR="00D15B8A" w:rsidRPr="00C9076D" w:rsidRDefault="005147A4" w:rsidP="002D04AF">
      <w:pPr>
        <w:pStyle w:val="Heading10"/>
        <w:keepNext/>
        <w:keepLines/>
        <w:numPr>
          <w:ilvl w:val="0"/>
          <w:numId w:val="2"/>
        </w:numPr>
        <w:tabs>
          <w:tab w:val="left" w:pos="717"/>
        </w:tabs>
        <w:jc w:val="both"/>
        <w:rPr>
          <w:sz w:val="24"/>
          <w:szCs w:val="24"/>
        </w:rPr>
      </w:pPr>
      <w:bookmarkStart w:id="0" w:name="bookmark0"/>
      <w:r w:rsidRPr="00C9076D">
        <w:rPr>
          <w:sz w:val="24"/>
          <w:szCs w:val="24"/>
        </w:rPr>
        <w:t>Podaci o naručitelju</w:t>
      </w:r>
      <w:bookmarkEnd w:id="0"/>
    </w:p>
    <w:p w:rsidR="00D15B8A" w:rsidRPr="00C9076D" w:rsidRDefault="005147A4" w:rsidP="002D04AF">
      <w:pPr>
        <w:pStyle w:val="Tijeloteksta"/>
        <w:spacing w:after="0"/>
        <w:ind w:firstLine="700"/>
        <w:jc w:val="both"/>
        <w:rPr>
          <w:sz w:val="24"/>
          <w:szCs w:val="24"/>
        </w:rPr>
      </w:pPr>
      <w:r w:rsidRPr="00C9076D">
        <w:rPr>
          <w:sz w:val="24"/>
          <w:szCs w:val="24"/>
        </w:rPr>
        <w:t>Županijsko državno odvjetništvo u Zagrebu</w:t>
      </w:r>
    </w:p>
    <w:p w:rsidR="00D15B8A" w:rsidRPr="00C9076D" w:rsidRDefault="005147A4" w:rsidP="002D04AF">
      <w:pPr>
        <w:pStyle w:val="Tijeloteksta"/>
        <w:spacing w:after="0"/>
        <w:ind w:firstLine="700"/>
        <w:jc w:val="both"/>
        <w:rPr>
          <w:sz w:val="24"/>
          <w:szCs w:val="24"/>
        </w:rPr>
      </w:pPr>
      <w:r w:rsidRPr="00C9076D">
        <w:rPr>
          <w:sz w:val="24"/>
          <w:szCs w:val="24"/>
        </w:rPr>
        <w:t>Zagreb, Savska cesta 41</w:t>
      </w:r>
    </w:p>
    <w:p w:rsidR="00D15B8A" w:rsidRPr="00C9076D" w:rsidRDefault="005147A4" w:rsidP="002D04AF">
      <w:pPr>
        <w:pStyle w:val="Tijeloteksta"/>
        <w:spacing w:after="0"/>
        <w:ind w:firstLine="700"/>
        <w:jc w:val="both"/>
        <w:rPr>
          <w:sz w:val="24"/>
          <w:szCs w:val="24"/>
        </w:rPr>
      </w:pPr>
      <w:r w:rsidRPr="00C9076D">
        <w:rPr>
          <w:sz w:val="24"/>
          <w:szCs w:val="24"/>
        </w:rPr>
        <w:t>broj telefona: 01/6003-102</w:t>
      </w:r>
    </w:p>
    <w:p w:rsidR="00D15B8A" w:rsidRPr="00C9076D" w:rsidRDefault="00BE408B" w:rsidP="002D04AF">
      <w:pPr>
        <w:pStyle w:val="Tijeloteksta"/>
        <w:spacing w:after="280"/>
        <w:ind w:firstLine="700"/>
        <w:jc w:val="both"/>
        <w:rPr>
          <w:sz w:val="24"/>
          <w:szCs w:val="24"/>
        </w:rPr>
      </w:pPr>
      <w:r w:rsidRPr="00C9076D">
        <w:rPr>
          <w:sz w:val="24"/>
          <w:szCs w:val="24"/>
        </w:rPr>
        <w:t>internets</w:t>
      </w:r>
      <w:r w:rsidR="005147A4" w:rsidRPr="00C9076D">
        <w:rPr>
          <w:sz w:val="24"/>
          <w:szCs w:val="24"/>
        </w:rPr>
        <w:t xml:space="preserve">ka adresa: </w:t>
      </w:r>
      <w:hyperlink r:id="rId9" w:history="1">
        <w:r w:rsidR="005147A4" w:rsidRPr="00C9076D">
          <w:rPr>
            <w:sz w:val="24"/>
            <w:szCs w:val="24"/>
            <w:u w:val="single"/>
            <w:lang w:val="en-US" w:eastAsia="en-US" w:bidi="en-US"/>
          </w:rPr>
          <w:t>www.dorh.hr</w:t>
        </w:r>
      </w:hyperlink>
    </w:p>
    <w:p w:rsidR="00D15B8A" w:rsidRPr="00C9076D" w:rsidRDefault="005147A4" w:rsidP="002D04AF">
      <w:pPr>
        <w:pStyle w:val="Heading10"/>
        <w:keepNext/>
        <w:keepLines/>
        <w:numPr>
          <w:ilvl w:val="0"/>
          <w:numId w:val="2"/>
        </w:numPr>
        <w:tabs>
          <w:tab w:val="left" w:pos="718"/>
        </w:tabs>
        <w:jc w:val="both"/>
        <w:rPr>
          <w:sz w:val="24"/>
          <w:szCs w:val="24"/>
        </w:rPr>
      </w:pPr>
      <w:bookmarkStart w:id="1" w:name="bookmark2"/>
      <w:r w:rsidRPr="00C9076D">
        <w:rPr>
          <w:sz w:val="24"/>
          <w:szCs w:val="24"/>
        </w:rPr>
        <w:t>Evidencijski broj nabave</w:t>
      </w:r>
      <w:bookmarkEnd w:id="1"/>
    </w:p>
    <w:p w:rsidR="00BE408B" w:rsidRPr="00C9076D" w:rsidRDefault="00B566CB" w:rsidP="002D04AF">
      <w:pPr>
        <w:pStyle w:val="Heading10"/>
        <w:keepNext/>
        <w:keepLines/>
        <w:tabs>
          <w:tab w:val="left" w:pos="718"/>
        </w:tabs>
        <w:ind w:left="340" w:firstLine="0"/>
        <w:jc w:val="both"/>
        <w:rPr>
          <w:sz w:val="24"/>
          <w:szCs w:val="24"/>
        </w:rPr>
      </w:pPr>
      <w:bookmarkStart w:id="2" w:name="bookmark4"/>
      <w:r w:rsidRPr="00C9076D">
        <w:rPr>
          <w:b w:val="0"/>
          <w:bCs w:val="0"/>
          <w:sz w:val="24"/>
          <w:szCs w:val="24"/>
        </w:rPr>
        <w:tab/>
        <w:t>EV_JN 24/09</w:t>
      </w:r>
    </w:p>
    <w:p w:rsidR="00BE408B" w:rsidRPr="00C9076D" w:rsidRDefault="00BE408B" w:rsidP="002D04AF">
      <w:pPr>
        <w:pStyle w:val="Heading10"/>
        <w:keepNext/>
        <w:keepLines/>
        <w:tabs>
          <w:tab w:val="left" w:pos="718"/>
        </w:tabs>
        <w:ind w:left="340" w:firstLine="0"/>
        <w:jc w:val="both"/>
        <w:rPr>
          <w:sz w:val="24"/>
          <w:szCs w:val="24"/>
        </w:rPr>
      </w:pPr>
    </w:p>
    <w:p w:rsidR="00D15B8A" w:rsidRPr="00C9076D" w:rsidRDefault="005147A4" w:rsidP="002D04AF">
      <w:pPr>
        <w:pStyle w:val="Heading10"/>
        <w:keepNext/>
        <w:keepLines/>
        <w:numPr>
          <w:ilvl w:val="0"/>
          <w:numId w:val="2"/>
        </w:numPr>
        <w:tabs>
          <w:tab w:val="left" w:pos="718"/>
        </w:tabs>
        <w:jc w:val="both"/>
        <w:rPr>
          <w:sz w:val="24"/>
          <w:szCs w:val="24"/>
        </w:rPr>
      </w:pPr>
      <w:r w:rsidRPr="00C9076D">
        <w:rPr>
          <w:sz w:val="24"/>
          <w:szCs w:val="24"/>
        </w:rPr>
        <w:t>Procijenjena vrijednost nabave</w:t>
      </w:r>
      <w:bookmarkEnd w:id="2"/>
    </w:p>
    <w:p w:rsidR="00D15B8A" w:rsidRPr="00C9076D" w:rsidRDefault="005147A4" w:rsidP="002D04AF">
      <w:pPr>
        <w:pStyle w:val="Tijeloteksta"/>
        <w:spacing w:after="280"/>
        <w:ind w:firstLine="700"/>
        <w:jc w:val="both"/>
        <w:rPr>
          <w:sz w:val="24"/>
          <w:szCs w:val="24"/>
        </w:rPr>
      </w:pPr>
      <w:r w:rsidRPr="00C9076D">
        <w:rPr>
          <w:sz w:val="24"/>
          <w:szCs w:val="24"/>
        </w:rPr>
        <w:t xml:space="preserve">Procijenjena vrijednost predmeta nabave iznosi </w:t>
      </w:r>
      <w:r w:rsidR="008A7D13" w:rsidRPr="00C9076D">
        <w:rPr>
          <w:sz w:val="24"/>
          <w:szCs w:val="24"/>
        </w:rPr>
        <w:t>1</w:t>
      </w:r>
      <w:r w:rsidR="00D97694">
        <w:rPr>
          <w:sz w:val="24"/>
          <w:szCs w:val="24"/>
        </w:rPr>
        <w:t>3</w:t>
      </w:r>
      <w:r w:rsidR="005D3D63" w:rsidRPr="00C9076D">
        <w:rPr>
          <w:sz w:val="24"/>
          <w:szCs w:val="24"/>
        </w:rPr>
        <w:t>.000,00 eura bez PDV-a</w:t>
      </w:r>
      <w:r w:rsidR="00D97694">
        <w:rPr>
          <w:sz w:val="24"/>
          <w:szCs w:val="24"/>
        </w:rPr>
        <w:t>.</w:t>
      </w:r>
    </w:p>
    <w:p w:rsidR="00D15B8A" w:rsidRPr="00C9076D" w:rsidRDefault="005147A4" w:rsidP="002D04AF">
      <w:pPr>
        <w:pStyle w:val="Heading10"/>
        <w:keepNext/>
        <w:keepLines/>
        <w:numPr>
          <w:ilvl w:val="0"/>
          <w:numId w:val="2"/>
        </w:numPr>
        <w:tabs>
          <w:tab w:val="left" w:pos="722"/>
        </w:tabs>
        <w:jc w:val="both"/>
        <w:rPr>
          <w:sz w:val="24"/>
          <w:szCs w:val="24"/>
        </w:rPr>
      </w:pPr>
      <w:bookmarkStart w:id="3" w:name="bookmark6"/>
      <w:r w:rsidRPr="00C9076D">
        <w:rPr>
          <w:sz w:val="24"/>
          <w:szCs w:val="24"/>
        </w:rPr>
        <w:t>Vrsta postupka nabave</w:t>
      </w:r>
      <w:bookmarkEnd w:id="3"/>
    </w:p>
    <w:p w:rsidR="00D15B8A" w:rsidRPr="00C9076D" w:rsidRDefault="005147A4" w:rsidP="002D04AF">
      <w:pPr>
        <w:pStyle w:val="Tijeloteksta"/>
        <w:spacing w:after="540"/>
        <w:ind w:left="700" w:firstLine="0"/>
        <w:jc w:val="both"/>
        <w:rPr>
          <w:sz w:val="24"/>
          <w:szCs w:val="24"/>
        </w:rPr>
      </w:pPr>
      <w:r w:rsidRPr="00C9076D">
        <w:rPr>
          <w:sz w:val="24"/>
          <w:szCs w:val="24"/>
        </w:rPr>
        <w:t xml:space="preserve">Jednostavna nabava s ciljem sklapanja ugovora o nabavi </w:t>
      </w:r>
      <w:r w:rsidR="001E44BA" w:rsidRPr="00C9076D">
        <w:rPr>
          <w:sz w:val="24"/>
          <w:szCs w:val="24"/>
        </w:rPr>
        <w:t>radova</w:t>
      </w:r>
      <w:r w:rsidRPr="00C9076D">
        <w:rPr>
          <w:sz w:val="24"/>
          <w:szCs w:val="24"/>
        </w:rPr>
        <w:t xml:space="preserve"> (</w:t>
      </w:r>
      <w:r w:rsidR="00EA0DAF" w:rsidRPr="00C9076D">
        <w:rPr>
          <w:sz w:val="24"/>
          <w:szCs w:val="24"/>
        </w:rPr>
        <w:t>najam višenamjenskih fotokopirnih uređaja</w:t>
      </w:r>
      <w:r w:rsidRPr="00C9076D">
        <w:rPr>
          <w:sz w:val="24"/>
          <w:szCs w:val="24"/>
        </w:rPr>
        <w:t>)</w:t>
      </w:r>
    </w:p>
    <w:p w:rsidR="00D15B8A" w:rsidRPr="00C9076D" w:rsidRDefault="005147A4" w:rsidP="002D04AF">
      <w:pPr>
        <w:pStyle w:val="Tijeloteksta"/>
        <w:numPr>
          <w:ilvl w:val="0"/>
          <w:numId w:val="1"/>
        </w:numPr>
        <w:tabs>
          <w:tab w:val="left" w:pos="751"/>
        </w:tabs>
        <w:spacing w:after="280" w:line="240" w:lineRule="auto"/>
        <w:ind w:firstLine="340"/>
        <w:jc w:val="both"/>
        <w:rPr>
          <w:sz w:val="24"/>
          <w:szCs w:val="24"/>
        </w:rPr>
      </w:pPr>
      <w:r w:rsidRPr="00C9076D">
        <w:rPr>
          <w:b/>
          <w:bCs/>
          <w:sz w:val="24"/>
          <w:szCs w:val="24"/>
        </w:rPr>
        <w:t>PODACI O PREDMETU NABAVE</w:t>
      </w:r>
    </w:p>
    <w:p w:rsidR="00D15B8A" w:rsidRPr="00C9076D" w:rsidRDefault="005147A4" w:rsidP="002D04AF">
      <w:pPr>
        <w:pStyle w:val="Heading10"/>
        <w:keepNext/>
        <w:keepLines/>
        <w:numPr>
          <w:ilvl w:val="0"/>
          <w:numId w:val="3"/>
        </w:numPr>
        <w:tabs>
          <w:tab w:val="left" w:pos="717"/>
        </w:tabs>
        <w:spacing w:line="266" w:lineRule="auto"/>
        <w:jc w:val="both"/>
        <w:rPr>
          <w:sz w:val="24"/>
          <w:szCs w:val="24"/>
        </w:rPr>
      </w:pPr>
      <w:bookmarkStart w:id="4" w:name="bookmark8"/>
      <w:r w:rsidRPr="00C9076D">
        <w:rPr>
          <w:sz w:val="24"/>
          <w:szCs w:val="24"/>
        </w:rPr>
        <w:t>Naziv predmeta nabave</w:t>
      </w:r>
      <w:bookmarkEnd w:id="4"/>
    </w:p>
    <w:p w:rsidR="00D15B8A" w:rsidRPr="00C9076D" w:rsidRDefault="005147A4" w:rsidP="002D04AF">
      <w:pPr>
        <w:pStyle w:val="Tijeloteksta"/>
        <w:spacing w:after="0" w:line="266" w:lineRule="auto"/>
        <w:ind w:left="700" w:firstLine="20"/>
        <w:jc w:val="both"/>
        <w:rPr>
          <w:sz w:val="24"/>
          <w:szCs w:val="24"/>
        </w:rPr>
      </w:pPr>
      <w:r w:rsidRPr="00C9076D">
        <w:rPr>
          <w:sz w:val="24"/>
          <w:szCs w:val="24"/>
        </w:rPr>
        <w:t>Nabava</w:t>
      </w:r>
      <w:r w:rsidR="005D3D63" w:rsidRPr="00C9076D">
        <w:rPr>
          <w:sz w:val="24"/>
          <w:szCs w:val="24"/>
        </w:rPr>
        <w:t xml:space="preserve"> </w:t>
      </w:r>
      <w:r w:rsidR="00EA0DAF" w:rsidRPr="00C9076D">
        <w:rPr>
          <w:sz w:val="24"/>
          <w:szCs w:val="24"/>
        </w:rPr>
        <w:t>najma višenamjenskih fotokopirnih uređaja</w:t>
      </w:r>
      <w:r w:rsidR="00074E56">
        <w:rPr>
          <w:sz w:val="24"/>
          <w:szCs w:val="24"/>
        </w:rPr>
        <w:t xml:space="preserve"> razvrstanih u 2 (slovima: dva) modela</w:t>
      </w:r>
      <w:r w:rsidR="00EA0DAF" w:rsidRPr="00C9076D">
        <w:rPr>
          <w:sz w:val="24"/>
          <w:szCs w:val="24"/>
        </w:rPr>
        <w:t xml:space="preserve"> na lokaciji Savska 41</w:t>
      </w:r>
      <w:r w:rsidRPr="00C9076D">
        <w:rPr>
          <w:sz w:val="24"/>
          <w:szCs w:val="24"/>
        </w:rPr>
        <w:t xml:space="preserve"> sukladno uvjetima naznačenim u ovom pozivu za dostavu ponude.</w:t>
      </w:r>
    </w:p>
    <w:p w:rsidR="005D3D63" w:rsidRPr="00C9076D" w:rsidRDefault="005D3D63" w:rsidP="002D04AF">
      <w:pPr>
        <w:pStyle w:val="Heading10"/>
        <w:keepNext/>
        <w:keepLines/>
        <w:tabs>
          <w:tab w:val="left" w:pos="718"/>
        </w:tabs>
        <w:spacing w:line="240" w:lineRule="auto"/>
        <w:ind w:left="340" w:firstLine="0"/>
        <w:jc w:val="both"/>
        <w:rPr>
          <w:sz w:val="24"/>
          <w:szCs w:val="24"/>
        </w:rPr>
      </w:pPr>
      <w:bookmarkStart w:id="5" w:name="bookmark10"/>
    </w:p>
    <w:p w:rsidR="00D15B8A" w:rsidRPr="00C9076D" w:rsidRDefault="005D3D63" w:rsidP="002D04AF">
      <w:pPr>
        <w:pStyle w:val="Heading10"/>
        <w:keepNext/>
        <w:keepLines/>
        <w:numPr>
          <w:ilvl w:val="0"/>
          <w:numId w:val="3"/>
        </w:numPr>
        <w:tabs>
          <w:tab w:val="left" w:pos="718"/>
        </w:tabs>
        <w:spacing w:line="240" w:lineRule="auto"/>
        <w:jc w:val="both"/>
        <w:rPr>
          <w:sz w:val="24"/>
          <w:szCs w:val="24"/>
        </w:rPr>
      </w:pPr>
      <w:r w:rsidRPr="00C9076D">
        <w:rPr>
          <w:sz w:val="24"/>
          <w:szCs w:val="24"/>
        </w:rPr>
        <w:t>Vrsta i k</w:t>
      </w:r>
      <w:r w:rsidR="005147A4" w:rsidRPr="00C9076D">
        <w:rPr>
          <w:sz w:val="24"/>
          <w:szCs w:val="24"/>
        </w:rPr>
        <w:t>oličina</w:t>
      </w:r>
      <w:r w:rsidR="000740B5" w:rsidRPr="00C9076D">
        <w:rPr>
          <w:sz w:val="24"/>
          <w:szCs w:val="24"/>
        </w:rPr>
        <w:t xml:space="preserve">, te </w:t>
      </w:r>
      <w:r w:rsidR="00786EF5" w:rsidRPr="00C9076D">
        <w:rPr>
          <w:sz w:val="24"/>
          <w:szCs w:val="24"/>
        </w:rPr>
        <w:t>troškovnik</w:t>
      </w:r>
      <w:r w:rsidR="004550A0" w:rsidRPr="00C9076D">
        <w:rPr>
          <w:sz w:val="24"/>
          <w:szCs w:val="24"/>
        </w:rPr>
        <w:t xml:space="preserve"> i tehničke specifikacije</w:t>
      </w:r>
      <w:r w:rsidR="000740B5" w:rsidRPr="00C9076D">
        <w:rPr>
          <w:sz w:val="24"/>
          <w:szCs w:val="24"/>
        </w:rPr>
        <w:t xml:space="preserve"> </w:t>
      </w:r>
      <w:r w:rsidR="005147A4" w:rsidRPr="00C9076D">
        <w:rPr>
          <w:sz w:val="24"/>
          <w:szCs w:val="24"/>
        </w:rPr>
        <w:t>predmeta nabave</w:t>
      </w:r>
      <w:bookmarkEnd w:id="5"/>
    </w:p>
    <w:p w:rsidR="00B566CB" w:rsidRPr="00C9076D" w:rsidRDefault="009E26EB" w:rsidP="002D04AF">
      <w:pPr>
        <w:pStyle w:val="Tijeloteksta"/>
        <w:tabs>
          <w:tab w:val="left" w:pos="718"/>
        </w:tabs>
        <w:spacing w:after="280"/>
        <w:ind w:left="708" w:firstLine="0"/>
        <w:jc w:val="both"/>
        <w:rPr>
          <w:sz w:val="24"/>
          <w:szCs w:val="24"/>
        </w:rPr>
      </w:pPr>
      <w:r w:rsidRPr="00C9076D">
        <w:rPr>
          <w:sz w:val="24"/>
          <w:szCs w:val="24"/>
        </w:rPr>
        <w:tab/>
        <w:t xml:space="preserve">Vrsta: </w:t>
      </w:r>
    </w:p>
    <w:p w:rsidR="005D3D63" w:rsidRPr="00C9076D" w:rsidRDefault="004550A0" w:rsidP="002D04AF">
      <w:pPr>
        <w:pStyle w:val="Tijeloteksta"/>
        <w:numPr>
          <w:ilvl w:val="0"/>
          <w:numId w:val="13"/>
        </w:numPr>
        <w:tabs>
          <w:tab w:val="left" w:pos="718"/>
        </w:tabs>
        <w:spacing w:after="280"/>
        <w:jc w:val="both"/>
        <w:rPr>
          <w:sz w:val="24"/>
          <w:szCs w:val="24"/>
        </w:rPr>
      </w:pPr>
      <w:r w:rsidRPr="00C9076D">
        <w:rPr>
          <w:b/>
          <w:sz w:val="24"/>
          <w:szCs w:val="24"/>
        </w:rPr>
        <w:t>Najam uređaja</w:t>
      </w:r>
      <w:r w:rsidRPr="00C9076D">
        <w:rPr>
          <w:sz w:val="24"/>
          <w:szCs w:val="24"/>
        </w:rPr>
        <w:t xml:space="preserve"> – podrazumijeva isporuku, instalaciju i konfiguraciju uređaja, prema minimalnim tehničkim specifikacijama iz Troškovnika, te edukacija ovlaštene osobe Naručitelja za rad s uređajem i prijavu mjesečnog očitanja brojača ispisa/kopija/skenova.</w:t>
      </w:r>
    </w:p>
    <w:p w:rsidR="004550A0" w:rsidRPr="00C9076D" w:rsidRDefault="004550A0" w:rsidP="002D04AF">
      <w:pPr>
        <w:pStyle w:val="Tijeloteksta"/>
        <w:numPr>
          <w:ilvl w:val="0"/>
          <w:numId w:val="13"/>
        </w:numPr>
        <w:tabs>
          <w:tab w:val="left" w:pos="718"/>
        </w:tabs>
        <w:spacing w:after="280"/>
        <w:jc w:val="both"/>
        <w:rPr>
          <w:sz w:val="24"/>
          <w:szCs w:val="24"/>
        </w:rPr>
      </w:pPr>
      <w:r w:rsidRPr="00C9076D">
        <w:rPr>
          <w:b/>
          <w:sz w:val="24"/>
          <w:szCs w:val="24"/>
        </w:rPr>
        <w:t>Održavanje uređaja u najmu</w:t>
      </w:r>
      <w:r w:rsidRPr="00C9076D">
        <w:rPr>
          <w:sz w:val="24"/>
          <w:szCs w:val="24"/>
        </w:rPr>
        <w:t xml:space="preserve"> – podrazumijeva redovno održavanje uključujući besplatnu aktivaciju elektroničkog sustava za udaljenu dijagnostiku i automatsku dojavu kvara, održavanje po pozivu Naručitelja, te zamjenu neispravnih dijelova neophodnih za nesmetan rad korisnika.</w:t>
      </w:r>
    </w:p>
    <w:p w:rsidR="004550A0" w:rsidRPr="00C9076D" w:rsidRDefault="004550A0" w:rsidP="002D04AF">
      <w:pPr>
        <w:pStyle w:val="Tijeloteksta"/>
        <w:numPr>
          <w:ilvl w:val="0"/>
          <w:numId w:val="13"/>
        </w:numPr>
        <w:tabs>
          <w:tab w:val="left" w:pos="718"/>
        </w:tabs>
        <w:spacing w:after="280"/>
        <w:jc w:val="both"/>
        <w:rPr>
          <w:sz w:val="24"/>
          <w:szCs w:val="24"/>
        </w:rPr>
      </w:pPr>
      <w:r w:rsidRPr="00C9076D">
        <w:rPr>
          <w:b/>
          <w:sz w:val="24"/>
          <w:szCs w:val="24"/>
        </w:rPr>
        <w:t>Isporuka potrošnog materijala za uređaje u najmu</w:t>
      </w:r>
      <w:r w:rsidRPr="00C9076D">
        <w:rPr>
          <w:sz w:val="24"/>
          <w:szCs w:val="24"/>
        </w:rPr>
        <w:t xml:space="preserve"> – podrazumijeva pravodobnu isporuku tonera</w:t>
      </w:r>
      <w:r w:rsidR="00F36CE3" w:rsidRPr="00C9076D">
        <w:rPr>
          <w:sz w:val="24"/>
          <w:szCs w:val="24"/>
        </w:rPr>
        <w:t>,</w:t>
      </w:r>
      <w:r w:rsidRPr="00C9076D">
        <w:rPr>
          <w:sz w:val="24"/>
          <w:szCs w:val="24"/>
        </w:rPr>
        <w:t xml:space="preserve"> tinti i ostalog potrošnog i rezervnog materijala, osim papira i strojnih spojnica (klamerica), za sve uređaje u najmu.</w:t>
      </w:r>
    </w:p>
    <w:p w:rsidR="000740B5" w:rsidRPr="00C9076D" w:rsidRDefault="005D3D63" w:rsidP="002D04AF">
      <w:pPr>
        <w:pStyle w:val="Tijeloteksta"/>
        <w:tabs>
          <w:tab w:val="left" w:pos="718"/>
        </w:tabs>
        <w:spacing w:after="280"/>
        <w:ind w:left="708" w:firstLine="0"/>
        <w:jc w:val="both"/>
        <w:rPr>
          <w:sz w:val="24"/>
          <w:szCs w:val="24"/>
        </w:rPr>
      </w:pPr>
      <w:r w:rsidRPr="00C9076D">
        <w:rPr>
          <w:sz w:val="24"/>
          <w:szCs w:val="24"/>
        </w:rPr>
        <w:tab/>
        <w:t xml:space="preserve">Količina: </w:t>
      </w:r>
      <w:r w:rsidR="007F2643" w:rsidRPr="00C9076D">
        <w:rPr>
          <w:sz w:val="24"/>
          <w:szCs w:val="24"/>
        </w:rPr>
        <w:t xml:space="preserve">Količina </w:t>
      </w:r>
      <w:r w:rsidR="00074E56">
        <w:rPr>
          <w:sz w:val="24"/>
          <w:szCs w:val="24"/>
        </w:rPr>
        <w:t>predmeta nabave</w:t>
      </w:r>
      <w:r w:rsidR="007F2643" w:rsidRPr="00C9076D">
        <w:rPr>
          <w:sz w:val="24"/>
          <w:szCs w:val="24"/>
        </w:rPr>
        <w:t xml:space="preserve"> je </w:t>
      </w:r>
      <w:r w:rsidR="00074E56">
        <w:rPr>
          <w:sz w:val="24"/>
          <w:szCs w:val="24"/>
        </w:rPr>
        <w:t>predviđena (</w:t>
      </w:r>
      <w:r w:rsidR="007F2643" w:rsidRPr="00C9076D">
        <w:rPr>
          <w:sz w:val="24"/>
          <w:szCs w:val="24"/>
        </w:rPr>
        <w:t>okvirna</w:t>
      </w:r>
      <w:r w:rsidR="00074E56">
        <w:rPr>
          <w:sz w:val="24"/>
          <w:szCs w:val="24"/>
        </w:rPr>
        <w:t>)</w:t>
      </w:r>
      <w:r w:rsidR="007F2643" w:rsidRPr="00C9076D">
        <w:rPr>
          <w:sz w:val="24"/>
          <w:szCs w:val="24"/>
        </w:rPr>
        <w:t xml:space="preserve"> količina te se Naručitelj ne obvezuje na realizaciju navedenih količina u cijelosti. Stvarna realizacija ovisi o potrebama Naručitelja te može biti veća ili manja od iskazanih količina u Troškovniku</w:t>
      </w:r>
      <w:r w:rsidR="00FA14E2" w:rsidRPr="00C9076D">
        <w:rPr>
          <w:sz w:val="24"/>
          <w:szCs w:val="24"/>
        </w:rPr>
        <w:t xml:space="preserve">. </w:t>
      </w:r>
    </w:p>
    <w:p w:rsidR="000740B5" w:rsidRPr="00C9076D" w:rsidRDefault="00074E56" w:rsidP="002D04AF">
      <w:pPr>
        <w:pStyle w:val="Tijeloteksta"/>
        <w:tabs>
          <w:tab w:val="left" w:pos="718"/>
        </w:tabs>
        <w:spacing w:after="280"/>
        <w:ind w:left="708" w:firstLine="0"/>
        <w:jc w:val="both"/>
        <w:rPr>
          <w:sz w:val="24"/>
          <w:szCs w:val="24"/>
        </w:rPr>
      </w:pPr>
      <w:r>
        <w:rPr>
          <w:sz w:val="24"/>
          <w:szCs w:val="24"/>
        </w:rPr>
        <w:t>Detaljan opis predmeta nabave i količina određeni su T</w:t>
      </w:r>
      <w:r w:rsidR="000740B5" w:rsidRPr="00C9076D">
        <w:rPr>
          <w:sz w:val="24"/>
          <w:szCs w:val="24"/>
        </w:rPr>
        <w:t>roškovnik</w:t>
      </w:r>
      <w:r>
        <w:rPr>
          <w:sz w:val="24"/>
          <w:szCs w:val="24"/>
        </w:rPr>
        <w:t>om</w:t>
      </w:r>
      <w:r w:rsidR="000740B5" w:rsidRPr="00C9076D">
        <w:rPr>
          <w:sz w:val="24"/>
          <w:szCs w:val="24"/>
        </w:rPr>
        <w:t xml:space="preserve"> </w:t>
      </w:r>
      <w:r>
        <w:rPr>
          <w:sz w:val="24"/>
          <w:szCs w:val="24"/>
        </w:rPr>
        <w:t>i Tehničkom specifikacijom (Prilog 2.)</w:t>
      </w:r>
      <w:r w:rsidR="00E40A43" w:rsidRPr="00C9076D">
        <w:rPr>
          <w:sz w:val="24"/>
          <w:szCs w:val="24"/>
        </w:rPr>
        <w:t xml:space="preserve"> </w:t>
      </w:r>
      <w:r w:rsidR="000740B5" w:rsidRPr="00C9076D">
        <w:rPr>
          <w:sz w:val="24"/>
          <w:szCs w:val="24"/>
        </w:rPr>
        <w:t>predmeta nabave</w:t>
      </w:r>
      <w:r>
        <w:rPr>
          <w:sz w:val="24"/>
          <w:szCs w:val="24"/>
        </w:rPr>
        <w:t>, oboje se nalaze</w:t>
      </w:r>
      <w:r w:rsidR="000740B5" w:rsidRPr="00C9076D">
        <w:rPr>
          <w:sz w:val="24"/>
          <w:szCs w:val="24"/>
        </w:rPr>
        <w:t xml:space="preserve"> u privitku ove dokumentacije i čine njen sastavni dio.</w:t>
      </w:r>
    </w:p>
    <w:p w:rsidR="007F2643" w:rsidRDefault="007F2643" w:rsidP="00D97694">
      <w:pPr>
        <w:pStyle w:val="Tijeloteksta"/>
        <w:tabs>
          <w:tab w:val="left" w:pos="718"/>
        </w:tabs>
        <w:spacing w:after="280"/>
        <w:ind w:left="708"/>
        <w:jc w:val="both"/>
        <w:rPr>
          <w:sz w:val="24"/>
          <w:szCs w:val="24"/>
        </w:rPr>
      </w:pPr>
      <w:r w:rsidRPr="00C9076D">
        <w:rPr>
          <w:sz w:val="24"/>
          <w:szCs w:val="24"/>
        </w:rPr>
        <w:t>Tehničkom specifikacijom navedene su minimalne tražene karakteristike ispisnih uređaja prema tipovima uređaja, elementi vezani uz sigurnost, pouzdanost i fleksibilnost korištenja. Ponuditelj može ponuditi uređaj s boljim tehničkim značajkama/funkcionalnostima, odnosno bolje tehničke izvedivosti pojedinih elemenata/komponenti.</w:t>
      </w:r>
      <w:r w:rsidR="00103242">
        <w:rPr>
          <w:sz w:val="24"/>
          <w:szCs w:val="24"/>
        </w:rPr>
        <w:t xml:space="preserve"> Tehnička specifikacija popunjava se na način da u stupcu Zadovoljava DA/NE ponuditelj za sve tražene uređaje koje nudi obvezno mora navesti, za svaki redak jeli ponuđeni uređaj zadovoljava traženu tehničku i funkcionalnu karakteristiku ili istu ne zadovoljava</w:t>
      </w:r>
      <w:r w:rsidR="00923D7E">
        <w:rPr>
          <w:sz w:val="24"/>
          <w:szCs w:val="24"/>
        </w:rPr>
        <w:t>.</w:t>
      </w:r>
    </w:p>
    <w:p w:rsidR="00103242" w:rsidRPr="00C9076D" w:rsidRDefault="00194D16" w:rsidP="002D04AF">
      <w:pPr>
        <w:pStyle w:val="Tijeloteksta"/>
        <w:tabs>
          <w:tab w:val="left" w:pos="718"/>
        </w:tabs>
        <w:spacing w:after="280"/>
        <w:ind w:left="708" w:firstLine="0"/>
        <w:jc w:val="both"/>
        <w:rPr>
          <w:sz w:val="24"/>
          <w:szCs w:val="24"/>
        </w:rPr>
      </w:pPr>
      <w:r>
        <w:rPr>
          <w:sz w:val="24"/>
          <w:szCs w:val="24"/>
        </w:rPr>
        <w:t>Troškovnik se sastoji od 3</w:t>
      </w:r>
      <w:r w:rsidR="00103242">
        <w:rPr>
          <w:sz w:val="24"/>
          <w:szCs w:val="24"/>
        </w:rPr>
        <w:t xml:space="preserve"> tablice (tablica TIP1, tablica TIP2</w:t>
      </w:r>
      <w:r>
        <w:rPr>
          <w:sz w:val="24"/>
          <w:szCs w:val="24"/>
        </w:rPr>
        <w:t xml:space="preserve"> i tablica T</w:t>
      </w:r>
      <w:r w:rsidR="00EB6C23">
        <w:rPr>
          <w:sz w:val="24"/>
          <w:szCs w:val="24"/>
        </w:rPr>
        <w:t>roškovnik). Tablica TIP1 odnosi se na karakteristike TIP 1 Laserski BW multifunkcijskog</w:t>
      </w:r>
      <w:r w:rsidR="00EB6C23" w:rsidRPr="00EB6C23">
        <w:rPr>
          <w:sz w:val="24"/>
          <w:szCs w:val="24"/>
        </w:rPr>
        <w:t xml:space="preserve"> </w:t>
      </w:r>
      <w:r w:rsidR="00EB6C23">
        <w:rPr>
          <w:sz w:val="24"/>
          <w:szCs w:val="24"/>
        </w:rPr>
        <w:t>uređaja, tablica TIP2</w:t>
      </w:r>
      <w:r w:rsidR="00EB6C23" w:rsidRPr="00EB6C23">
        <w:rPr>
          <w:sz w:val="24"/>
          <w:szCs w:val="24"/>
        </w:rPr>
        <w:t xml:space="preserve"> odnosi se na karakteristike TIP </w:t>
      </w:r>
      <w:r w:rsidR="00EB6C23">
        <w:rPr>
          <w:sz w:val="24"/>
          <w:szCs w:val="24"/>
        </w:rPr>
        <w:t>2</w:t>
      </w:r>
      <w:r w:rsidR="00EB6C23" w:rsidRPr="00EB6C23">
        <w:rPr>
          <w:sz w:val="24"/>
          <w:szCs w:val="24"/>
        </w:rPr>
        <w:t xml:space="preserve"> Laserski BW multifunkcijskog uređaja</w:t>
      </w:r>
      <w:r w:rsidR="00EB6C23">
        <w:rPr>
          <w:sz w:val="24"/>
          <w:szCs w:val="24"/>
        </w:rPr>
        <w:t xml:space="preserve">, a tablica Troškovnik odnosi se na </w:t>
      </w:r>
      <w:r w:rsidR="00EB6C23" w:rsidRPr="00EB6C23">
        <w:rPr>
          <w:sz w:val="24"/>
          <w:szCs w:val="24"/>
        </w:rPr>
        <w:t>cijenu najma višenamjenskih fotokop</w:t>
      </w:r>
      <w:r w:rsidR="00EB6C23">
        <w:rPr>
          <w:sz w:val="24"/>
          <w:szCs w:val="24"/>
        </w:rPr>
        <w:t>irnih uređaja za razdoblje od 24 mjeseca</w:t>
      </w:r>
      <w:r>
        <w:rPr>
          <w:sz w:val="24"/>
          <w:szCs w:val="24"/>
        </w:rPr>
        <w:t>, te</w:t>
      </w:r>
      <w:r w:rsidR="00EB6C23">
        <w:rPr>
          <w:sz w:val="24"/>
          <w:szCs w:val="24"/>
        </w:rPr>
        <w:t xml:space="preserve"> </w:t>
      </w:r>
      <w:r w:rsidR="00D97694">
        <w:rPr>
          <w:sz w:val="24"/>
          <w:szCs w:val="24"/>
        </w:rPr>
        <w:t xml:space="preserve">dodatnih </w:t>
      </w:r>
      <w:r w:rsidR="00EB6C23">
        <w:rPr>
          <w:sz w:val="24"/>
          <w:szCs w:val="24"/>
        </w:rPr>
        <w:t xml:space="preserve">crnih otisaka formata A4 </w:t>
      </w:r>
      <w:r w:rsidR="00D97694">
        <w:rPr>
          <w:sz w:val="24"/>
          <w:szCs w:val="24"/>
        </w:rPr>
        <w:t xml:space="preserve">koji nisu </w:t>
      </w:r>
      <w:r w:rsidR="00EB6C23">
        <w:rPr>
          <w:sz w:val="24"/>
          <w:szCs w:val="24"/>
        </w:rPr>
        <w:t>uključ</w:t>
      </w:r>
      <w:r w:rsidR="00D97694">
        <w:rPr>
          <w:sz w:val="24"/>
          <w:szCs w:val="24"/>
        </w:rPr>
        <w:t>eni</w:t>
      </w:r>
      <w:r w:rsidR="00EB6C23">
        <w:rPr>
          <w:sz w:val="24"/>
          <w:szCs w:val="24"/>
        </w:rPr>
        <w:t xml:space="preserve"> u cijenu najma.</w:t>
      </w:r>
    </w:p>
    <w:p w:rsidR="007F2643" w:rsidRPr="00C9076D" w:rsidRDefault="007F2643" w:rsidP="002D04AF">
      <w:pPr>
        <w:pStyle w:val="Tijeloteksta"/>
        <w:tabs>
          <w:tab w:val="left" w:pos="718"/>
        </w:tabs>
        <w:spacing w:after="280"/>
        <w:ind w:left="708" w:firstLine="0"/>
        <w:jc w:val="both"/>
        <w:rPr>
          <w:sz w:val="24"/>
          <w:szCs w:val="24"/>
        </w:rPr>
      </w:pPr>
      <w:r w:rsidRPr="00C9076D">
        <w:rPr>
          <w:sz w:val="24"/>
          <w:szCs w:val="24"/>
        </w:rPr>
        <w:t>Odabrani ponuditelj je dužan od</w:t>
      </w:r>
      <w:r w:rsidR="00A82198" w:rsidRPr="00C9076D">
        <w:rPr>
          <w:sz w:val="24"/>
          <w:szCs w:val="24"/>
        </w:rPr>
        <w:t>az</w:t>
      </w:r>
      <w:r w:rsidRPr="00C9076D">
        <w:rPr>
          <w:sz w:val="24"/>
          <w:szCs w:val="24"/>
        </w:rPr>
        <w:t xml:space="preserve">vati se na poziv Naručitelja (telefon ili e-mail) ili poruku elektroničkog sustava za udaljenu dijagnostiku i doći na adresu Naručitelja kako bi otklonio kvar </w:t>
      </w:r>
      <w:r w:rsidR="00E40A43" w:rsidRPr="00C9076D">
        <w:rPr>
          <w:sz w:val="24"/>
          <w:szCs w:val="24"/>
        </w:rPr>
        <w:t xml:space="preserve">u roku od </w:t>
      </w:r>
      <w:r w:rsidR="00194D16">
        <w:rPr>
          <w:sz w:val="24"/>
          <w:szCs w:val="24"/>
        </w:rPr>
        <w:t>24</w:t>
      </w:r>
      <w:r w:rsidR="00103242">
        <w:rPr>
          <w:sz w:val="24"/>
          <w:szCs w:val="24"/>
        </w:rPr>
        <w:t xml:space="preserve"> sati</w:t>
      </w:r>
      <w:r w:rsidR="00E40A43" w:rsidRPr="00C9076D">
        <w:rPr>
          <w:sz w:val="24"/>
          <w:szCs w:val="24"/>
        </w:rPr>
        <w:t xml:space="preserve"> </w:t>
      </w:r>
      <w:r w:rsidRPr="00C9076D">
        <w:rPr>
          <w:sz w:val="24"/>
          <w:szCs w:val="24"/>
        </w:rPr>
        <w:t xml:space="preserve">od poziva/poruke, a u hitnim </w:t>
      </w:r>
      <w:r w:rsidRPr="00C9076D">
        <w:rPr>
          <w:sz w:val="24"/>
          <w:szCs w:val="24"/>
        </w:rPr>
        <w:lastRenderedPageBreak/>
        <w:t xml:space="preserve">slučajevima </w:t>
      </w:r>
      <w:r w:rsidR="00194D16">
        <w:rPr>
          <w:sz w:val="24"/>
          <w:szCs w:val="24"/>
        </w:rPr>
        <w:t>u roku od 8</w:t>
      </w:r>
      <w:r w:rsidR="00103242">
        <w:rPr>
          <w:sz w:val="24"/>
          <w:szCs w:val="24"/>
        </w:rPr>
        <w:t xml:space="preserve"> sati</w:t>
      </w:r>
      <w:r w:rsidRPr="00C9076D">
        <w:rPr>
          <w:sz w:val="24"/>
          <w:szCs w:val="24"/>
        </w:rPr>
        <w:t>.</w:t>
      </w:r>
      <w:r w:rsidR="00A62DCA" w:rsidRPr="00C9076D">
        <w:rPr>
          <w:sz w:val="24"/>
          <w:szCs w:val="24"/>
        </w:rPr>
        <w:t xml:space="preserve"> U slučaju da otklanjanje kvara nije moguće na lokaciji Naručitelja, odabrani ponuditelj mora osigurati i pravovremeno instalirati zamjenski uređaj. Kontrolni pregled i servis uređaja potrebno je izvršiti svaki mjesec ili prema potrebni Naručitelja.</w:t>
      </w:r>
    </w:p>
    <w:p w:rsidR="00A62DCA" w:rsidRPr="00C9076D" w:rsidRDefault="00A62DCA" w:rsidP="002D04AF">
      <w:pPr>
        <w:pStyle w:val="Tijeloteksta"/>
        <w:tabs>
          <w:tab w:val="left" w:pos="718"/>
        </w:tabs>
        <w:spacing w:after="280"/>
        <w:ind w:left="708" w:firstLine="0"/>
        <w:jc w:val="both"/>
        <w:rPr>
          <w:sz w:val="24"/>
          <w:szCs w:val="24"/>
        </w:rPr>
      </w:pPr>
      <w:r w:rsidRPr="00C9076D">
        <w:rPr>
          <w:sz w:val="24"/>
          <w:szCs w:val="24"/>
        </w:rPr>
        <w:t>Zamjenu tonera ne uređaju izvršava educirani djelatnik Naručitelja.</w:t>
      </w:r>
    </w:p>
    <w:p w:rsidR="00A62DCA" w:rsidRPr="00C9076D" w:rsidRDefault="00A62DCA" w:rsidP="002D04AF">
      <w:pPr>
        <w:pStyle w:val="Tijeloteksta"/>
        <w:tabs>
          <w:tab w:val="left" w:pos="718"/>
        </w:tabs>
        <w:spacing w:after="280"/>
        <w:ind w:left="708" w:firstLine="0"/>
        <w:jc w:val="both"/>
        <w:rPr>
          <w:sz w:val="24"/>
          <w:szCs w:val="24"/>
        </w:rPr>
      </w:pPr>
      <w:r w:rsidRPr="00C9076D">
        <w:rPr>
          <w:sz w:val="24"/>
          <w:szCs w:val="24"/>
        </w:rPr>
        <w:t>U slučaju povećanog broja ili opsega kvarova ili drugih incidentnih stanja na uređajima, odabrani ponuditelj se obvezuje</w:t>
      </w:r>
      <w:r w:rsidR="00103242">
        <w:rPr>
          <w:sz w:val="24"/>
          <w:szCs w:val="24"/>
        </w:rPr>
        <w:t xml:space="preserve"> u roku od 12 sati zamijeniti</w:t>
      </w:r>
      <w:r w:rsidRPr="00C9076D">
        <w:rPr>
          <w:sz w:val="24"/>
          <w:szCs w:val="24"/>
        </w:rPr>
        <w:t xml:space="preserve"> postojeći uređaj </w:t>
      </w:r>
      <w:r w:rsidR="003C6B0D" w:rsidRPr="00C9076D">
        <w:rPr>
          <w:sz w:val="24"/>
          <w:szCs w:val="24"/>
        </w:rPr>
        <w:t>drugim uređajem, istih ili boljih tehničkih karakteristika, o svom trošku, pri čemu je tolerancija kvarova i incidenata na razini 4 intervencije po uređaju u dvomjesečnom razdoblju, temeljem čega je uređaj za Naručitelja bio nedostupan najmanje 16 radnih sati prema svim incidentima. Incident uzrokovan greškom ili nepažnjom korisnika ne pribraja se broju incidenata.</w:t>
      </w:r>
    </w:p>
    <w:p w:rsidR="003C6B0D" w:rsidRPr="00C9076D" w:rsidRDefault="003C6B0D" w:rsidP="002D04AF">
      <w:pPr>
        <w:pStyle w:val="Tijeloteksta"/>
        <w:tabs>
          <w:tab w:val="left" w:pos="718"/>
        </w:tabs>
        <w:spacing w:after="280"/>
        <w:ind w:left="708" w:firstLine="0"/>
        <w:jc w:val="both"/>
        <w:rPr>
          <w:sz w:val="24"/>
          <w:szCs w:val="24"/>
        </w:rPr>
      </w:pPr>
      <w:r w:rsidRPr="00C9076D">
        <w:rPr>
          <w:sz w:val="24"/>
          <w:szCs w:val="24"/>
        </w:rPr>
        <w:t>Sve podatke do kojih odabrani ponuditelj može doći prilikom izvršenja ugovora, odabrani ponuditelj je dužan čuvati kao poslovnu tajnu te istu ne smije dijeliti s trećim osobama.</w:t>
      </w:r>
    </w:p>
    <w:p w:rsidR="003C6B0D" w:rsidRPr="00C9076D" w:rsidRDefault="003C6B0D" w:rsidP="002D04AF">
      <w:pPr>
        <w:pStyle w:val="Tijeloteksta"/>
        <w:tabs>
          <w:tab w:val="left" w:pos="718"/>
        </w:tabs>
        <w:spacing w:after="280"/>
        <w:ind w:left="708" w:firstLine="0"/>
        <w:jc w:val="both"/>
        <w:rPr>
          <w:sz w:val="24"/>
          <w:szCs w:val="24"/>
        </w:rPr>
      </w:pPr>
      <w:r w:rsidRPr="00C9076D">
        <w:rPr>
          <w:sz w:val="24"/>
          <w:szCs w:val="24"/>
        </w:rPr>
        <w:t>Ponuditelj je dužan nuditi cjelokupan predmet nabave te</w:t>
      </w:r>
      <w:r w:rsidR="00D97694">
        <w:rPr>
          <w:sz w:val="24"/>
          <w:szCs w:val="24"/>
        </w:rPr>
        <w:t xml:space="preserve"> time sve stavke Troškovnika i t</w:t>
      </w:r>
      <w:r w:rsidRPr="00C9076D">
        <w:rPr>
          <w:sz w:val="24"/>
          <w:szCs w:val="24"/>
        </w:rPr>
        <w:t>ehničke specifikacije moraju biti ispunjene, sukladno ovoj Dokumentaciji.</w:t>
      </w:r>
    </w:p>
    <w:p w:rsidR="00597F26" w:rsidRPr="00C9076D" w:rsidRDefault="003C6B0D" w:rsidP="000D4B11">
      <w:pPr>
        <w:pStyle w:val="Tijeloteksta"/>
        <w:tabs>
          <w:tab w:val="left" w:pos="718"/>
        </w:tabs>
        <w:spacing w:after="280"/>
        <w:ind w:left="708" w:firstLine="0"/>
        <w:jc w:val="both"/>
        <w:rPr>
          <w:sz w:val="24"/>
          <w:szCs w:val="24"/>
        </w:rPr>
      </w:pPr>
      <w:r w:rsidRPr="00C9076D">
        <w:rPr>
          <w:sz w:val="24"/>
          <w:szCs w:val="24"/>
        </w:rPr>
        <w:t>Ukoliko ponuditelj ne postupi u skladu s zahtjevima iz ove Dokumentacije ili promijeni tekst, ili dopiše stupce, ili promijeni količine navedene u Troškovniku ili tekst u tehničkoj specifikaciji, smatrat će se da je takav Troškovnik i tehnička specifikacija nepotpuni i nevažeći te će ponuda biti odbijena.</w:t>
      </w:r>
    </w:p>
    <w:p w:rsidR="00597F26" w:rsidRPr="00C9076D" w:rsidRDefault="00597F26" w:rsidP="002D04AF">
      <w:pPr>
        <w:pStyle w:val="Heading10"/>
        <w:keepNext/>
        <w:keepLines/>
        <w:numPr>
          <w:ilvl w:val="0"/>
          <w:numId w:val="3"/>
        </w:numPr>
        <w:tabs>
          <w:tab w:val="left" w:pos="738"/>
        </w:tabs>
        <w:spacing w:line="240" w:lineRule="auto"/>
        <w:ind w:firstLine="360"/>
        <w:jc w:val="both"/>
        <w:rPr>
          <w:sz w:val="24"/>
          <w:szCs w:val="24"/>
        </w:rPr>
      </w:pPr>
      <w:r w:rsidRPr="00C9076D">
        <w:rPr>
          <w:sz w:val="24"/>
          <w:szCs w:val="24"/>
        </w:rPr>
        <w:t>Mjesto i rok izvršenja usluge</w:t>
      </w:r>
    </w:p>
    <w:p w:rsidR="00597F26" w:rsidRPr="00C9076D" w:rsidRDefault="00227050" w:rsidP="002D04AF">
      <w:pPr>
        <w:pStyle w:val="Tijeloteksta"/>
        <w:spacing w:after="280" w:line="240" w:lineRule="auto"/>
        <w:ind w:left="708" w:firstLine="0"/>
        <w:jc w:val="both"/>
        <w:rPr>
          <w:sz w:val="24"/>
          <w:szCs w:val="24"/>
        </w:rPr>
      </w:pPr>
      <w:r>
        <w:rPr>
          <w:sz w:val="24"/>
          <w:szCs w:val="24"/>
        </w:rPr>
        <w:t xml:space="preserve">Sjedište Naručitelja Županijsko državno odvjetništvo u Zagrebu, </w:t>
      </w:r>
      <w:r w:rsidR="003C6B0D" w:rsidRPr="00C9076D">
        <w:rPr>
          <w:sz w:val="24"/>
          <w:szCs w:val="24"/>
        </w:rPr>
        <w:t>Savska cesta 41, 10000 Zagreb, u razdoblju od 24 mjeseca (2 godine) od datuma sklapanja ugovora.</w:t>
      </w:r>
    </w:p>
    <w:p w:rsidR="00F30800" w:rsidRPr="00C9076D" w:rsidRDefault="00F30800" w:rsidP="002D04AF">
      <w:pPr>
        <w:pStyle w:val="Tijeloteksta"/>
        <w:spacing w:after="280" w:line="240" w:lineRule="auto"/>
        <w:ind w:left="708" w:firstLine="0"/>
        <w:jc w:val="both"/>
        <w:rPr>
          <w:sz w:val="24"/>
          <w:szCs w:val="24"/>
        </w:rPr>
      </w:pPr>
    </w:p>
    <w:p w:rsidR="003E7A46" w:rsidRPr="00C9076D" w:rsidRDefault="003E7A46" w:rsidP="002D04AF">
      <w:pPr>
        <w:pStyle w:val="Tijeloteksta"/>
        <w:ind w:firstLine="360"/>
        <w:jc w:val="both"/>
        <w:rPr>
          <w:b/>
          <w:bCs/>
          <w:sz w:val="24"/>
          <w:szCs w:val="24"/>
        </w:rPr>
      </w:pPr>
      <w:r w:rsidRPr="00C9076D">
        <w:rPr>
          <w:b/>
          <w:bCs/>
          <w:sz w:val="24"/>
          <w:szCs w:val="24"/>
        </w:rPr>
        <w:t xml:space="preserve">C. KRITERIJI ZA KVALITATIVNI ODABIR GOSPODARSKOG SUBJEKTA </w:t>
      </w:r>
    </w:p>
    <w:p w:rsidR="003E7A46" w:rsidRPr="00C9076D" w:rsidRDefault="003E7A46" w:rsidP="002D04AF">
      <w:pPr>
        <w:pStyle w:val="Tijeloteksta"/>
        <w:ind w:firstLine="360"/>
        <w:jc w:val="both"/>
        <w:rPr>
          <w:b/>
          <w:bCs/>
          <w:sz w:val="24"/>
          <w:szCs w:val="24"/>
        </w:rPr>
      </w:pPr>
      <w:r w:rsidRPr="00C9076D">
        <w:rPr>
          <w:b/>
          <w:bCs/>
          <w:sz w:val="24"/>
          <w:szCs w:val="24"/>
        </w:rPr>
        <w:t>1. Obvezni razlozi isključenja ponuditelja</w:t>
      </w:r>
    </w:p>
    <w:p w:rsidR="003E7A46" w:rsidRPr="00C9076D" w:rsidRDefault="003E7A46" w:rsidP="002D04AF">
      <w:pPr>
        <w:pStyle w:val="Tijeloteksta"/>
        <w:ind w:firstLine="360"/>
        <w:jc w:val="both"/>
        <w:rPr>
          <w:bCs/>
          <w:sz w:val="24"/>
          <w:szCs w:val="24"/>
        </w:rPr>
      </w:pPr>
      <w:r w:rsidRPr="00C9076D">
        <w:rPr>
          <w:bCs/>
          <w:sz w:val="24"/>
          <w:szCs w:val="24"/>
        </w:rPr>
        <w:t>1.1. Naručitelj će isključiti gospodarskog subjekta iz postupka nabave ako utvrdi da:</w:t>
      </w:r>
    </w:p>
    <w:p w:rsidR="003E7A46" w:rsidRPr="00C9076D" w:rsidRDefault="003E7A46" w:rsidP="002D04AF">
      <w:pPr>
        <w:pStyle w:val="Tijeloteksta"/>
        <w:ind w:left="708" w:firstLine="0"/>
        <w:jc w:val="both"/>
        <w:rPr>
          <w:bCs/>
          <w:sz w:val="24"/>
          <w:szCs w:val="24"/>
        </w:rPr>
      </w:pPr>
      <w:r w:rsidRPr="00C9076D">
        <w:rPr>
          <w:bCs/>
          <w:sz w:val="24"/>
          <w:szCs w:val="24"/>
        </w:rPr>
        <w:t xml:space="preserve">1. je gospodarski subjekt koji ima poslovni </w:t>
      </w:r>
      <w:proofErr w:type="spellStart"/>
      <w:r w:rsidRPr="00C9076D">
        <w:rPr>
          <w:bCs/>
          <w:sz w:val="24"/>
          <w:szCs w:val="24"/>
        </w:rPr>
        <w:t>nastan</w:t>
      </w:r>
      <w:proofErr w:type="spellEnd"/>
      <w:r w:rsidRPr="00C9076D">
        <w:rPr>
          <w:bCs/>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923D7E" w:rsidRDefault="00923D7E" w:rsidP="002D04AF">
      <w:pPr>
        <w:pStyle w:val="Tijeloteksta"/>
        <w:ind w:left="708"/>
        <w:jc w:val="both"/>
        <w:rPr>
          <w:bCs/>
          <w:sz w:val="24"/>
          <w:szCs w:val="24"/>
        </w:rPr>
      </w:pPr>
    </w:p>
    <w:p w:rsidR="003E7A46" w:rsidRPr="00C9076D" w:rsidRDefault="003E7A46" w:rsidP="002D04AF">
      <w:pPr>
        <w:pStyle w:val="Tijeloteksta"/>
        <w:ind w:left="708"/>
        <w:jc w:val="both"/>
        <w:rPr>
          <w:bCs/>
          <w:sz w:val="24"/>
          <w:szCs w:val="24"/>
        </w:rPr>
      </w:pPr>
      <w:bookmarkStart w:id="6" w:name="_GoBack"/>
      <w:bookmarkEnd w:id="6"/>
      <w:r w:rsidRPr="00C9076D">
        <w:rPr>
          <w:bCs/>
          <w:sz w:val="24"/>
          <w:szCs w:val="24"/>
        </w:rPr>
        <w:lastRenderedPageBreak/>
        <w:t>a) sudjelovanje u zločinačkoj organizaciji, na temelju</w:t>
      </w:r>
    </w:p>
    <w:p w:rsidR="003E7A46" w:rsidRPr="00C9076D" w:rsidRDefault="003E7A46" w:rsidP="002D04AF">
      <w:pPr>
        <w:pStyle w:val="Tijeloteksta"/>
        <w:ind w:left="708"/>
        <w:jc w:val="both"/>
        <w:rPr>
          <w:bCs/>
          <w:sz w:val="24"/>
          <w:szCs w:val="24"/>
        </w:rPr>
      </w:pPr>
      <w:r w:rsidRPr="00C9076D">
        <w:rPr>
          <w:bCs/>
          <w:sz w:val="24"/>
          <w:szCs w:val="24"/>
        </w:rPr>
        <w:t>- članka 328. (zločinačko udruženje) i članka 329. (počinjenje kaznenog djela u sastavu zločinačkog udruženja) Kaznenog zakona</w:t>
      </w:r>
    </w:p>
    <w:p w:rsidR="003E7A46" w:rsidRPr="00C9076D" w:rsidRDefault="003E7A46" w:rsidP="002D04AF">
      <w:pPr>
        <w:pStyle w:val="Tijeloteksta"/>
        <w:ind w:left="708"/>
        <w:jc w:val="both"/>
        <w:rPr>
          <w:bCs/>
          <w:sz w:val="24"/>
          <w:szCs w:val="24"/>
        </w:rPr>
      </w:pPr>
      <w:r w:rsidRPr="00C9076D">
        <w:rPr>
          <w:bCs/>
          <w:sz w:val="24"/>
          <w:szCs w:val="24"/>
        </w:rPr>
        <w:t>- članka 333. (udruživanje za počinjenje kaznenih djela), iz Kaznenog zakona (NN br. 110/97., 27/98., 50/00., 129/00., 51/01., 111/03., 190/03., 105/04., 84/05., 71/06., 110/07., 152/08., 57/11., 77/11. i 143/12.)</w:t>
      </w:r>
    </w:p>
    <w:p w:rsidR="003E7A46" w:rsidRPr="00C9076D" w:rsidRDefault="003E7A46" w:rsidP="002D04AF">
      <w:pPr>
        <w:pStyle w:val="Tijeloteksta"/>
        <w:ind w:left="708"/>
        <w:jc w:val="both"/>
        <w:rPr>
          <w:bCs/>
          <w:sz w:val="24"/>
          <w:szCs w:val="24"/>
        </w:rPr>
      </w:pPr>
      <w:r w:rsidRPr="00C9076D">
        <w:rPr>
          <w:bCs/>
          <w:sz w:val="24"/>
          <w:szCs w:val="24"/>
        </w:rPr>
        <w:t>b) korupciju, na temelju</w:t>
      </w:r>
    </w:p>
    <w:p w:rsidR="003E7A46" w:rsidRPr="00C9076D" w:rsidRDefault="003E7A46" w:rsidP="002D04AF">
      <w:pPr>
        <w:pStyle w:val="Tijeloteksta"/>
        <w:ind w:left="708"/>
        <w:jc w:val="both"/>
        <w:rPr>
          <w:bCs/>
          <w:sz w:val="24"/>
          <w:szCs w:val="24"/>
        </w:rPr>
      </w:pPr>
      <w:r w:rsidRPr="00C9076D">
        <w:rPr>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E7A46" w:rsidRPr="00C9076D" w:rsidRDefault="003E7A46" w:rsidP="002D04AF">
      <w:pPr>
        <w:pStyle w:val="Tijeloteksta"/>
        <w:ind w:left="708"/>
        <w:jc w:val="both"/>
        <w:rPr>
          <w:bCs/>
          <w:sz w:val="24"/>
          <w:szCs w:val="24"/>
        </w:rPr>
      </w:pPr>
      <w:r w:rsidRPr="00C9076D">
        <w:rPr>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w:t>
      </w:r>
    </w:p>
    <w:p w:rsidR="003E7A46" w:rsidRPr="00C9076D" w:rsidRDefault="003E7A46" w:rsidP="002D04AF">
      <w:pPr>
        <w:pStyle w:val="Tijeloteksta"/>
        <w:ind w:left="708"/>
        <w:jc w:val="both"/>
        <w:rPr>
          <w:bCs/>
          <w:sz w:val="24"/>
          <w:szCs w:val="24"/>
        </w:rPr>
      </w:pPr>
      <w:r w:rsidRPr="00C9076D">
        <w:rPr>
          <w:bCs/>
          <w:sz w:val="24"/>
          <w:szCs w:val="24"/>
        </w:rPr>
        <w:t>c) prijevaru, na temelju</w:t>
      </w:r>
    </w:p>
    <w:p w:rsidR="003E7A46" w:rsidRPr="00C9076D" w:rsidRDefault="003E7A46" w:rsidP="002D04AF">
      <w:pPr>
        <w:pStyle w:val="Tijeloteksta"/>
        <w:ind w:left="708"/>
        <w:jc w:val="both"/>
        <w:rPr>
          <w:bCs/>
          <w:sz w:val="24"/>
          <w:szCs w:val="24"/>
        </w:rPr>
      </w:pPr>
      <w:r w:rsidRPr="00C9076D">
        <w:rPr>
          <w:bCs/>
          <w:sz w:val="24"/>
          <w:szCs w:val="24"/>
        </w:rPr>
        <w:t>– članka 236. (prijevara), članka 247. (prijevara u gospodarskom poslovanju), članka 256. (utaja poreza ili carine) i članka 258. (subvencijska prijevara) Kaznenog zakona</w:t>
      </w:r>
    </w:p>
    <w:p w:rsidR="003E7A46" w:rsidRPr="00C9076D" w:rsidRDefault="003E7A46" w:rsidP="002D04AF">
      <w:pPr>
        <w:pStyle w:val="Tijeloteksta"/>
        <w:ind w:left="708"/>
        <w:jc w:val="both"/>
        <w:rPr>
          <w:bCs/>
          <w:sz w:val="24"/>
          <w:szCs w:val="24"/>
        </w:rPr>
      </w:pPr>
      <w:r w:rsidRPr="00C9076D">
        <w:rPr>
          <w:bCs/>
          <w:sz w:val="24"/>
          <w:szCs w:val="24"/>
        </w:rPr>
        <w:t>– članka 224. (prijevara), članka 293. (prijevara u gospodarskom poslovanju) i članka 286. (utaja poreza i drugih davanja) iz Kaznenog zakona (NN br. 110/97., 27/98., 50/00., 129/00., 51/01., 111/03., 190/03., 105/04., 84/05., 71/06., 110/07., 152/08., 57/11., 77/11. i 143/12.)</w:t>
      </w:r>
    </w:p>
    <w:p w:rsidR="003E7A46" w:rsidRPr="00C9076D" w:rsidRDefault="003E7A46" w:rsidP="002D04AF">
      <w:pPr>
        <w:pStyle w:val="Tijeloteksta"/>
        <w:ind w:left="708"/>
        <w:jc w:val="both"/>
        <w:rPr>
          <w:bCs/>
          <w:sz w:val="24"/>
          <w:szCs w:val="24"/>
        </w:rPr>
      </w:pPr>
      <w:r w:rsidRPr="00C9076D">
        <w:rPr>
          <w:bCs/>
          <w:sz w:val="24"/>
          <w:szCs w:val="24"/>
        </w:rPr>
        <w:t>d) terorizam ili kaznena djela povezana s terorističkim aktivnostima, na temelju</w:t>
      </w:r>
    </w:p>
    <w:p w:rsidR="003E7A46" w:rsidRPr="00C9076D" w:rsidRDefault="003E7A46" w:rsidP="002D04AF">
      <w:pPr>
        <w:pStyle w:val="Tijeloteksta"/>
        <w:ind w:left="708"/>
        <w:jc w:val="both"/>
        <w:rPr>
          <w:bCs/>
          <w:sz w:val="24"/>
          <w:szCs w:val="24"/>
        </w:rPr>
      </w:pPr>
      <w:r w:rsidRPr="00C9076D">
        <w:rPr>
          <w:bCs/>
          <w:sz w:val="24"/>
          <w:szCs w:val="24"/>
        </w:rPr>
        <w:t>– članka 97. (terorizam), članka 99. (javno poticanje na terorizam), članka 100. (novačenje za terorizam), članka 101. (obuka za terorizam) i članka 102. (terorističko udruženje) Kaznenog zakona</w:t>
      </w:r>
    </w:p>
    <w:p w:rsidR="003E7A46" w:rsidRPr="00C9076D" w:rsidRDefault="003E7A46" w:rsidP="002D04AF">
      <w:pPr>
        <w:pStyle w:val="Tijeloteksta"/>
        <w:ind w:left="708"/>
        <w:jc w:val="both"/>
        <w:rPr>
          <w:bCs/>
          <w:sz w:val="24"/>
          <w:szCs w:val="24"/>
        </w:rPr>
      </w:pPr>
      <w:r w:rsidRPr="00C9076D">
        <w:rPr>
          <w:bCs/>
          <w:sz w:val="24"/>
          <w:szCs w:val="24"/>
        </w:rPr>
        <w:t>– članka 169. (terorizam), članka 169.a (javno poticanje na terorizam) i članka 169.b (novačenje i obuka za terorizam) iz Kaznenog zakona (NN br. 110/97., 27/98., 50/00., 129/00., 51/01., 111/03., 190/03., 105/04., 84/05., 71/06., 110/07., 152/08., 57/11., 77/11. i 143/12.)</w:t>
      </w:r>
    </w:p>
    <w:p w:rsidR="003E7A46" w:rsidRPr="00C9076D" w:rsidRDefault="003E7A46" w:rsidP="002D04AF">
      <w:pPr>
        <w:pStyle w:val="Tijeloteksta"/>
        <w:ind w:left="708"/>
        <w:jc w:val="both"/>
        <w:rPr>
          <w:bCs/>
          <w:sz w:val="24"/>
          <w:szCs w:val="24"/>
        </w:rPr>
      </w:pPr>
      <w:r w:rsidRPr="00C9076D">
        <w:rPr>
          <w:bCs/>
          <w:sz w:val="24"/>
          <w:szCs w:val="24"/>
        </w:rPr>
        <w:lastRenderedPageBreak/>
        <w:t>e) pranje novca ili financiranje terorizma, na temelju</w:t>
      </w:r>
    </w:p>
    <w:p w:rsidR="003E7A46" w:rsidRPr="00C9076D" w:rsidRDefault="003E7A46" w:rsidP="002D04AF">
      <w:pPr>
        <w:pStyle w:val="Tijeloteksta"/>
        <w:ind w:left="708"/>
        <w:jc w:val="both"/>
        <w:rPr>
          <w:bCs/>
          <w:sz w:val="24"/>
          <w:szCs w:val="24"/>
        </w:rPr>
      </w:pPr>
      <w:r w:rsidRPr="00C9076D">
        <w:rPr>
          <w:bCs/>
          <w:sz w:val="24"/>
          <w:szCs w:val="24"/>
        </w:rPr>
        <w:t>– članka 98. (financiranje terorizma) i članka 265. (pranje novca) Kaznenog zakona</w:t>
      </w:r>
    </w:p>
    <w:p w:rsidR="003E7A46" w:rsidRPr="00C9076D" w:rsidRDefault="003E7A46" w:rsidP="002D04AF">
      <w:pPr>
        <w:pStyle w:val="Tijeloteksta"/>
        <w:ind w:left="708"/>
        <w:jc w:val="both"/>
        <w:rPr>
          <w:bCs/>
          <w:sz w:val="24"/>
          <w:szCs w:val="24"/>
        </w:rPr>
      </w:pPr>
      <w:r w:rsidRPr="00C9076D">
        <w:rPr>
          <w:bCs/>
          <w:sz w:val="24"/>
          <w:szCs w:val="24"/>
        </w:rPr>
        <w:t>– članka 279. (pranje novca) iz Kaznenog zakona (NN br. 110/97., 27/98., 50/00., 129/00., 51/01., 111/03., 190/03., 105/04., 84/05., 71/06., 110/07., 152/08., 57/11., 77/11. i 143/12.)</w:t>
      </w:r>
    </w:p>
    <w:p w:rsidR="003E7A46" w:rsidRPr="00C9076D" w:rsidRDefault="003E7A46" w:rsidP="002D04AF">
      <w:pPr>
        <w:pStyle w:val="Tijeloteksta"/>
        <w:ind w:left="708"/>
        <w:jc w:val="both"/>
        <w:rPr>
          <w:bCs/>
          <w:sz w:val="24"/>
          <w:szCs w:val="24"/>
        </w:rPr>
      </w:pPr>
      <w:r w:rsidRPr="00C9076D">
        <w:rPr>
          <w:bCs/>
          <w:sz w:val="24"/>
          <w:szCs w:val="24"/>
        </w:rPr>
        <w:t>f) dječji rad ili druge oblike trgovanja ljudima, na temelju</w:t>
      </w:r>
    </w:p>
    <w:p w:rsidR="003E7A46" w:rsidRPr="00C9076D" w:rsidRDefault="003E7A46" w:rsidP="002D04AF">
      <w:pPr>
        <w:pStyle w:val="Tijeloteksta"/>
        <w:ind w:left="708"/>
        <w:jc w:val="both"/>
        <w:rPr>
          <w:bCs/>
          <w:sz w:val="24"/>
          <w:szCs w:val="24"/>
        </w:rPr>
      </w:pPr>
      <w:r w:rsidRPr="00C9076D">
        <w:rPr>
          <w:bCs/>
          <w:sz w:val="24"/>
          <w:szCs w:val="24"/>
        </w:rPr>
        <w:t>– članka 106. (trgovanje ljudima) Kaznenog zakona</w:t>
      </w:r>
    </w:p>
    <w:p w:rsidR="003E7A46" w:rsidRPr="00C9076D" w:rsidRDefault="003E7A46" w:rsidP="002D04AF">
      <w:pPr>
        <w:pStyle w:val="Tijeloteksta"/>
        <w:ind w:left="708"/>
        <w:jc w:val="both"/>
        <w:rPr>
          <w:bCs/>
          <w:sz w:val="24"/>
          <w:szCs w:val="24"/>
        </w:rPr>
      </w:pPr>
      <w:r w:rsidRPr="00C9076D">
        <w:rPr>
          <w:bCs/>
          <w:sz w:val="24"/>
          <w:szCs w:val="24"/>
        </w:rPr>
        <w:t>– članka 175. (trgovanje ljudima i ropstvo) iz Kaznenog zakona (NN br. 110/97., 27/98., 50/00., 129/00., 51/01., 111/03., 190/03., 105/04., 84/05., 71/06., 110/07., 152/08., 57/11., 77/11. i 143/12.), ili</w:t>
      </w:r>
    </w:p>
    <w:p w:rsidR="003E7A46" w:rsidRPr="00C9076D" w:rsidRDefault="003E7A46" w:rsidP="002D04AF">
      <w:pPr>
        <w:pStyle w:val="Tijeloteksta"/>
        <w:ind w:left="708" w:firstLine="0"/>
        <w:jc w:val="both"/>
        <w:rPr>
          <w:bCs/>
          <w:sz w:val="24"/>
          <w:szCs w:val="24"/>
        </w:rPr>
      </w:pPr>
      <w:r w:rsidRPr="00C9076D">
        <w:rPr>
          <w:bCs/>
          <w:sz w:val="24"/>
          <w:szCs w:val="24"/>
        </w:rPr>
        <w:t xml:space="preserve">2. je gospodarski subjekt koji nema poslovni </w:t>
      </w:r>
      <w:proofErr w:type="spellStart"/>
      <w:r w:rsidRPr="00C9076D">
        <w:rPr>
          <w:bCs/>
          <w:sz w:val="24"/>
          <w:szCs w:val="24"/>
        </w:rPr>
        <w:t>nastan</w:t>
      </w:r>
      <w:proofErr w:type="spellEnd"/>
      <w:r w:rsidRPr="00C9076D">
        <w:rPr>
          <w:bCs/>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C9076D">
        <w:rPr>
          <w:bCs/>
          <w:sz w:val="24"/>
          <w:szCs w:val="24"/>
        </w:rPr>
        <w:t>podtočaka</w:t>
      </w:r>
      <w:proofErr w:type="spellEnd"/>
      <w:r w:rsidRPr="00C9076D">
        <w:rPr>
          <w:bCs/>
          <w:sz w:val="24"/>
          <w:szCs w:val="24"/>
        </w:rPr>
        <w:t xml:space="preserve"> od a) do f) ovoga stavka i za odgovarajuća kaznena djela koja, prema nacionalnim propisima države poslovnog </w:t>
      </w:r>
      <w:proofErr w:type="spellStart"/>
      <w:r w:rsidRPr="00C9076D">
        <w:rPr>
          <w:bCs/>
          <w:sz w:val="24"/>
          <w:szCs w:val="24"/>
        </w:rPr>
        <w:t>nastana</w:t>
      </w:r>
      <w:proofErr w:type="spellEnd"/>
      <w:r w:rsidRPr="00C9076D">
        <w:rPr>
          <w:bCs/>
          <w:sz w:val="24"/>
          <w:szCs w:val="24"/>
        </w:rPr>
        <w:t xml:space="preserve"> gospodarskog subjekta, odnosno države čiji je osoba državljanin, obuhvaćaju razloge za isključenje iz članka 57. stavka 1. točaka od (a) do (f) Direktive 2014/24/EU.</w:t>
      </w:r>
    </w:p>
    <w:p w:rsidR="003E7A46" w:rsidRPr="00C9076D" w:rsidRDefault="003E7A46" w:rsidP="00BF6800">
      <w:pPr>
        <w:pStyle w:val="Tijeloteksta"/>
        <w:ind w:left="708" w:firstLine="0"/>
        <w:jc w:val="both"/>
        <w:rPr>
          <w:bCs/>
          <w:sz w:val="24"/>
          <w:szCs w:val="24"/>
        </w:rPr>
      </w:pPr>
      <w:r w:rsidRPr="00C9076D">
        <w:rPr>
          <w:bCs/>
          <w:sz w:val="24"/>
          <w:szCs w:val="24"/>
        </w:rPr>
        <w:t>Dokument kojim ponuditelj dokazuje da ne postoje razlog za isključenje iz ove točke je izjava (ne mora biti ovjerena) da ne postoje navedeni razlog za isključenje ponuditelja (</w:t>
      </w:r>
      <w:r w:rsidR="000D4B11" w:rsidRPr="00C9076D">
        <w:rPr>
          <w:bCs/>
          <w:sz w:val="24"/>
          <w:szCs w:val="24"/>
        </w:rPr>
        <w:t>Prilog</w:t>
      </w:r>
      <w:r w:rsidRPr="00C9076D">
        <w:rPr>
          <w:bCs/>
          <w:sz w:val="24"/>
          <w:szCs w:val="24"/>
        </w:rPr>
        <w:t xml:space="preserve"> </w:t>
      </w:r>
      <w:r w:rsidR="000D4B11" w:rsidRPr="00C9076D">
        <w:rPr>
          <w:bCs/>
          <w:sz w:val="24"/>
          <w:szCs w:val="24"/>
        </w:rPr>
        <w:t>3.</w:t>
      </w:r>
      <w:r w:rsidR="00C63960">
        <w:rPr>
          <w:bCs/>
          <w:sz w:val="24"/>
          <w:szCs w:val="24"/>
        </w:rPr>
        <w:t>), uz priložen i</w:t>
      </w:r>
      <w:r w:rsidR="00C63960" w:rsidRPr="00C63960">
        <w:rPr>
          <w:bCs/>
          <w:sz w:val="24"/>
          <w:szCs w:val="24"/>
        </w:rPr>
        <w:t xml:space="preserve">zvadak iz kaznene evidencije ili drugog odgovarajućeg registra ili, ako to nije moguće, jednakovrijedni dokument nadležne sudske ili upravne vlasti u državi poslovnog </w:t>
      </w:r>
      <w:proofErr w:type="spellStart"/>
      <w:r w:rsidR="00C63960" w:rsidRPr="00C63960">
        <w:rPr>
          <w:bCs/>
          <w:sz w:val="24"/>
          <w:szCs w:val="24"/>
        </w:rPr>
        <w:t>nastana</w:t>
      </w:r>
      <w:proofErr w:type="spellEnd"/>
      <w:r w:rsidR="00C63960" w:rsidRPr="00C63960">
        <w:rPr>
          <w:bCs/>
          <w:sz w:val="24"/>
          <w:szCs w:val="24"/>
        </w:rPr>
        <w:t xml:space="preserve"> gospodarskog subjekta, odnosno državi čiji je osoba državljanin, kojim se dokazuje da ne postoje osnove za isključ</w:t>
      </w:r>
      <w:r w:rsidR="00C63960">
        <w:rPr>
          <w:bCs/>
          <w:sz w:val="24"/>
          <w:szCs w:val="24"/>
        </w:rPr>
        <w:t>enje iz članka 251. stavka 1. ZJN 2016</w:t>
      </w:r>
      <w:r w:rsidR="00C63960" w:rsidRPr="00C63960">
        <w:rPr>
          <w:bCs/>
          <w:sz w:val="24"/>
          <w:szCs w:val="24"/>
        </w:rPr>
        <w:t>.</w:t>
      </w:r>
    </w:p>
    <w:p w:rsidR="003E7A46" w:rsidRPr="00C9076D" w:rsidRDefault="003E7A46" w:rsidP="000D4B11">
      <w:pPr>
        <w:pStyle w:val="Tijeloteksta"/>
        <w:ind w:left="330" w:firstLine="0"/>
        <w:jc w:val="both"/>
        <w:rPr>
          <w:bCs/>
          <w:sz w:val="24"/>
          <w:szCs w:val="24"/>
        </w:rPr>
      </w:pPr>
      <w:r w:rsidRPr="00C9076D">
        <w:rPr>
          <w:bCs/>
          <w:sz w:val="24"/>
          <w:szCs w:val="24"/>
        </w:rPr>
        <w:t xml:space="preserve">1.2. Naručitelj je obvezan isključiti gospodarskog subjekta ako utvrdi da gospodarski </w:t>
      </w:r>
      <w:r w:rsidR="000D4B11" w:rsidRPr="00C9076D">
        <w:rPr>
          <w:bCs/>
          <w:sz w:val="24"/>
          <w:szCs w:val="24"/>
        </w:rPr>
        <w:t xml:space="preserve">    </w:t>
      </w:r>
      <w:r w:rsidRPr="00C9076D">
        <w:rPr>
          <w:bCs/>
          <w:sz w:val="24"/>
          <w:szCs w:val="24"/>
        </w:rPr>
        <w:t>subjekt nije ispunio obveze plaćanja dospjelih poreznih obveza i obveza za mirovinsko i zdravstveno osiguranje:</w:t>
      </w:r>
    </w:p>
    <w:p w:rsidR="003E7A46" w:rsidRPr="00C9076D" w:rsidRDefault="003E7A46" w:rsidP="00BF6800">
      <w:pPr>
        <w:pStyle w:val="Tijeloteksta"/>
        <w:ind w:left="708" w:firstLine="0"/>
        <w:jc w:val="both"/>
        <w:rPr>
          <w:bCs/>
          <w:sz w:val="24"/>
          <w:szCs w:val="24"/>
        </w:rPr>
      </w:pPr>
      <w:r w:rsidRPr="00C9076D">
        <w:rPr>
          <w:bCs/>
          <w:sz w:val="24"/>
          <w:szCs w:val="24"/>
        </w:rPr>
        <w:t xml:space="preserve">1. u Republici Hrvatskoj, ako gospodarski subjekt ima poslovni </w:t>
      </w:r>
      <w:proofErr w:type="spellStart"/>
      <w:r w:rsidRPr="00C9076D">
        <w:rPr>
          <w:bCs/>
          <w:sz w:val="24"/>
          <w:szCs w:val="24"/>
        </w:rPr>
        <w:t>nastan</w:t>
      </w:r>
      <w:proofErr w:type="spellEnd"/>
      <w:r w:rsidRPr="00C9076D">
        <w:rPr>
          <w:bCs/>
          <w:sz w:val="24"/>
          <w:szCs w:val="24"/>
        </w:rPr>
        <w:t xml:space="preserve"> u Republici Hrvatskoj, ili</w:t>
      </w:r>
    </w:p>
    <w:p w:rsidR="003E7A46" w:rsidRPr="00C9076D" w:rsidRDefault="003E7A46" w:rsidP="00BF6800">
      <w:pPr>
        <w:pStyle w:val="Tijeloteksta"/>
        <w:ind w:left="708" w:firstLine="0"/>
        <w:jc w:val="both"/>
        <w:rPr>
          <w:bCs/>
          <w:sz w:val="24"/>
          <w:szCs w:val="24"/>
        </w:rPr>
      </w:pPr>
      <w:r w:rsidRPr="00C9076D">
        <w:rPr>
          <w:bCs/>
          <w:sz w:val="24"/>
          <w:szCs w:val="24"/>
        </w:rPr>
        <w:t xml:space="preserve">2. u Republici Hrvatskoj ili u državi poslovnog </w:t>
      </w:r>
      <w:proofErr w:type="spellStart"/>
      <w:r w:rsidRPr="00C9076D">
        <w:rPr>
          <w:bCs/>
          <w:sz w:val="24"/>
          <w:szCs w:val="24"/>
        </w:rPr>
        <w:t>nastana</w:t>
      </w:r>
      <w:proofErr w:type="spellEnd"/>
      <w:r w:rsidRPr="00C9076D">
        <w:rPr>
          <w:bCs/>
          <w:sz w:val="24"/>
          <w:szCs w:val="24"/>
        </w:rPr>
        <w:t xml:space="preserve"> gospodarskog subjekta, ako gospodarski subjekt nema poslovni </w:t>
      </w:r>
      <w:proofErr w:type="spellStart"/>
      <w:r w:rsidRPr="00C9076D">
        <w:rPr>
          <w:bCs/>
          <w:sz w:val="24"/>
          <w:szCs w:val="24"/>
        </w:rPr>
        <w:t>nastan</w:t>
      </w:r>
      <w:proofErr w:type="spellEnd"/>
      <w:r w:rsidRPr="00C9076D">
        <w:rPr>
          <w:bCs/>
          <w:sz w:val="24"/>
          <w:szCs w:val="24"/>
        </w:rPr>
        <w:t xml:space="preserve"> u Republici Hrvatskoj.</w:t>
      </w:r>
    </w:p>
    <w:p w:rsidR="003E7A46" w:rsidRPr="00C9076D" w:rsidRDefault="003E7A46" w:rsidP="00BF6800">
      <w:pPr>
        <w:pStyle w:val="Tijeloteksta"/>
        <w:ind w:left="708" w:firstLine="0"/>
        <w:jc w:val="both"/>
        <w:rPr>
          <w:bCs/>
          <w:sz w:val="24"/>
          <w:szCs w:val="24"/>
        </w:rPr>
      </w:pPr>
      <w:r w:rsidRPr="00C9076D">
        <w:rPr>
          <w:bCs/>
          <w:sz w:val="24"/>
          <w:szCs w:val="24"/>
        </w:rPr>
        <w:t xml:space="preserve">Iznimno, naručitelj neće isključiti gospodarskog subjekta iz postupka nabave ako mu sukladno posebnom propisu plaćanje obveza nije dopušteno ili mu je </w:t>
      </w:r>
      <w:r w:rsidRPr="00C9076D">
        <w:rPr>
          <w:bCs/>
          <w:sz w:val="24"/>
          <w:szCs w:val="24"/>
        </w:rPr>
        <w:lastRenderedPageBreak/>
        <w:t>odobrena odgoda plaćanja.</w:t>
      </w:r>
    </w:p>
    <w:p w:rsidR="003E7A46" w:rsidRPr="00C9076D" w:rsidRDefault="003E7A46" w:rsidP="00C63960">
      <w:pPr>
        <w:pStyle w:val="Tijeloteksta"/>
        <w:ind w:left="708" w:firstLine="0"/>
        <w:jc w:val="both"/>
        <w:rPr>
          <w:bCs/>
          <w:sz w:val="24"/>
          <w:szCs w:val="24"/>
        </w:rPr>
      </w:pPr>
      <w:r w:rsidRPr="00C9076D">
        <w:rPr>
          <w:bCs/>
          <w:sz w:val="24"/>
          <w:szCs w:val="24"/>
        </w:rPr>
        <w:t>Dokument kojim ponuditelj dokazuje da ne postoje razlog za isključenje iz ove točke je izjava (ne mora biti ovjerena)</w:t>
      </w:r>
      <w:r w:rsidR="00E40A43" w:rsidRPr="00C9076D">
        <w:rPr>
          <w:bCs/>
          <w:sz w:val="24"/>
          <w:szCs w:val="24"/>
        </w:rPr>
        <w:t xml:space="preserve"> </w:t>
      </w:r>
      <w:r w:rsidRPr="00C9076D">
        <w:rPr>
          <w:bCs/>
          <w:sz w:val="24"/>
          <w:szCs w:val="24"/>
        </w:rPr>
        <w:t>da ne postoje navedeni razlog za isključenje ponuditelja (</w:t>
      </w:r>
      <w:r w:rsidR="00D97694">
        <w:rPr>
          <w:bCs/>
          <w:sz w:val="24"/>
          <w:szCs w:val="24"/>
        </w:rPr>
        <w:t>Prilog 5.</w:t>
      </w:r>
      <w:r w:rsidR="00194D16">
        <w:rPr>
          <w:bCs/>
          <w:sz w:val="24"/>
          <w:szCs w:val="24"/>
        </w:rPr>
        <w:t>), uz priloženu p</w:t>
      </w:r>
      <w:r w:rsidR="00194D16" w:rsidRPr="00194D16">
        <w:rPr>
          <w:bCs/>
          <w:sz w:val="24"/>
          <w:szCs w:val="24"/>
        </w:rPr>
        <w:t xml:space="preserve">otvrdu porezne uprave ili drugog nadležnog tijela u državi poslovnog </w:t>
      </w:r>
      <w:proofErr w:type="spellStart"/>
      <w:r w:rsidR="00194D16" w:rsidRPr="00194D16">
        <w:rPr>
          <w:bCs/>
          <w:sz w:val="24"/>
          <w:szCs w:val="24"/>
        </w:rPr>
        <w:t>nastana</w:t>
      </w:r>
      <w:proofErr w:type="spellEnd"/>
      <w:r w:rsidR="00194D16" w:rsidRPr="00194D16">
        <w:rPr>
          <w:bCs/>
          <w:sz w:val="24"/>
          <w:szCs w:val="24"/>
        </w:rPr>
        <w:t xml:space="preserve"> gospodarskog subjekta kojom se dokazuje da ne postoje osnove za isključenje iz članka 252. stavka 1. Z</w:t>
      </w:r>
      <w:r w:rsidR="00C63960">
        <w:rPr>
          <w:bCs/>
          <w:sz w:val="24"/>
          <w:szCs w:val="24"/>
        </w:rPr>
        <w:t>JN 2016</w:t>
      </w:r>
      <w:r w:rsidR="00194D16" w:rsidRPr="00194D16">
        <w:rPr>
          <w:bCs/>
          <w:sz w:val="24"/>
          <w:szCs w:val="24"/>
        </w:rPr>
        <w:t>.</w:t>
      </w:r>
    </w:p>
    <w:p w:rsidR="003E7A46" w:rsidRPr="00C9076D" w:rsidRDefault="003E7A46" w:rsidP="00BF6800">
      <w:pPr>
        <w:pStyle w:val="Tijeloteksta"/>
        <w:ind w:left="708" w:firstLine="0"/>
        <w:jc w:val="both"/>
        <w:rPr>
          <w:bCs/>
          <w:sz w:val="24"/>
          <w:szCs w:val="24"/>
        </w:rPr>
      </w:pPr>
      <w:r w:rsidRPr="00C9076D">
        <w:rPr>
          <w:bCs/>
          <w:sz w:val="24"/>
          <w:szCs w:val="24"/>
        </w:rPr>
        <w:t xml:space="preserve">Ako se u državi poslovnog </w:t>
      </w:r>
      <w:proofErr w:type="spellStart"/>
      <w:r w:rsidRPr="00C9076D">
        <w:rPr>
          <w:bCs/>
          <w:sz w:val="24"/>
          <w:szCs w:val="24"/>
        </w:rPr>
        <w:t>nastana</w:t>
      </w:r>
      <w:proofErr w:type="spellEnd"/>
      <w:r w:rsidRPr="00C9076D">
        <w:rPr>
          <w:bCs/>
          <w:sz w:val="24"/>
          <w:szCs w:val="24"/>
        </w:rPr>
        <w:t xml:space="preserve"> gospodarskog subjekta, odnosno državi čiji je osoba drž</w:t>
      </w:r>
      <w:r w:rsidR="00C63960">
        <w:rPr>
          <w:bCs/>
          <w:sz w:val="24"/>
          <w:szCs w:val="24"/>
        </w:rPr>
        <w:t>avljanin ne izdaju dokumenti pod točkama</w:t>
      </w:r>
      <w:r w:rsidR="00D97694">
        <w:rPr>
          <w:bCs/>
          <w:sz w:val="24"/>
          <w:szCs w:val="24"/>
        </w:rPr>
        <w:t xml:space="preserve"> 1.</w:t>
      </w:r>
      <w:r w:rsidR="00C63960">
        <w:rPr>
          <w:bCs/>
          <w:sz w:val="24"/>
          <w:szCs w:val="24"/>
        </w:rPr>
        <w:t>1.</w:t>
      </w:r>
      <w:r w:rsidR="00D97694">
        <w:rPr>
          <w:bCs/>
          <w:sz w:val="24"/>
          <w:szCs w:val="24"/>
        </w:rPr>
        <w:t xml:space="preserve"> i </w:t>
      </w:r>
      <w:r w:rsidR="00C63960">
        <w:rPr>
          <w:bCs/>
          <w:sz w:val="24"/>
          <w:szCs w:val="24"/>
        </w:rPr>
        <w:t>1.</w:t>
      </w:r>
      <w:r w:rsidR="00D97694">
        <w:rPr>
          <w:bCs/>
          <w:sz w:val="24"/>
          <w:szCs w:val="24"/>
        </w:rPr>
        <w:t xml:space="preserve">2. dokaza da ne postoje osnove za isključenje </w:t>
      </w:r>
      <w:r w:rsidRPr="00C9076D">
        <w:rPr>
          <w:bCs/>
          <w:sz w:val="24"/>
          <w:szCs w:val="24"/>
        </w:rPr>
        <w:t xml:space="preserve">ili ako ne obuhvaćaju sve okolnosti iz članka 251. stavka 1. i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9076D">
        <w:rPr>
          <w:bCs/>
          <w:sz w:val="24"/>
          <w:szCs w:val="24"/>
        </w:rPr>
        <w:t>nastana</w:t>
      </w:r>
      <w:proofErr w:type="spellEnd"/>
      <w:r w:rsidRPr="00C9076D">
        <w:rPr>
          <w:bCs/>
          <w:sz w:val="24"/>
          <w:szCs w:val="24"/>
        </w:rPr>
        <w:t xml:space="preserve"> gospodarskog subjekta, odnosno državi čiji je osoba državljanin.</w:t>
      </w:r>
    </w:p>
    <w:p w:rsidR="003E7A46" w:rsidRPr="00C9076D" w:rsidRDefault="003E7A46" w:rsidP="00BF6800">
      <w:pPr>
        <w:pStyle w:val="Tijeloteksta"/>
        <w:ind w:left="708" w:firstLine="0"/>
        <w:jc w:val="both"/>
        <w:rPr>
          <w:bCs/>
          <w:sz w:val="24"/>
          <w:szCs w:val="24"/>
        </w:rPr>
      </w:pPr>
      <w:r w:rsidRPr="00C9076D">
        <w:rPr>
          <w:bCs/>
          <w:sz w:val="24"/>
          <w:szCs w:val="24"/>
        </w:rPr>
        <w:t xml:space="preserve">Okolnosti o ne/postojanju razloga isključenja utvrđivat će se za ponuditelje / člana zajednice ponuditelja i </w:t>
      </w:r>
      <w:proofErr w:type="spellStart"/>
      <w:r w:rsidRPr="00C9076D">
        <w:rPr>
          <w:bCs/>
          <w:sz w:val="24"/>
          <w:szCs w:val="24"/>
        </w:rPr>
        <w:t>podugovaratelje</w:t>
      </w:r>
      <w:proofErr w:type="spellEnd"/>
      <w:r w:rsidRPr="00C9076D">
        <w:rPr>
          <w:bCs/>
          <w:sz w:val="24"/>
          <w:szCs w:val="24"/>
        </w:rPr>
        <w:t xml:space="preserve"> i za gospodarske subjekte na koje se ponuditelj / član zajednice ponuditelja oslanja.</w:t>
      </w:r>
    </w:p>
    <w:p w:rsidR="00F30800" w:rsidRPr="00C9076D" w:rsidRDefault="003E7A46" w:rsidP="002D04AF">
      <w:pPr>
        <w:pStyle w:val="Tijeloteksta"/>
        <w:spacing w:after="0"/>
        <w:ind w:left="708" w:firstLine="0"/>
        <w:jc w:val="both"/>
        <w:rPr>
          <w:bCs/>
          <w:sz w:val="24"/>
          <w:szCs w:val="24"/>
        </w:rPr>
      </w:pPr>
      <w:r w:rsidRPr="00C9076D">
        <w:rPr>
          <w:bCs/>
          <w:sz w:val="24"/>
          <w:szCs w:val="24"/>
        </w:rPr>
        <w:t xml:space="preserve">Naručitelj može prije donošenja odluke o odabiru od ponuditelja koji je dostavio najpovoljniju ponudu zatražiti da u primjerenom roku, ne kraćem od 5 (pet) dana, dostavi ažurirane popratne dokumente kojim dokazuje da ne postoje osnove za isključenje. Odbit će se ponuda ponuditelja koji je podnio najpovoljniju ponudu a ne dostavi ažurne popratne dokumente u ostavljenom roku ili njima ne dokaže da ispunjava tražene uvjete. U tom slučaju će Naručitelj pozvati ponuditelja koji je podnio sljedeću najpovoljniju ponudu ili poništiti postupak nabave, ako postoje razlozi za poništenje. </w:t>
      </w:r>
    </w:p>
    <w:p w:rsidR="003E7A46" w:rsidRPr="00C9076D" w:rsidRDefault="003E7A46" w:rsidP="002D04AF">
      <w:pPr>
        <w:pStyle w:val="Tijeloteksta"/>
        <w:spacing w:after="0"/>
        <w:ind w:left="708" w:firstLine="0"/>
        <w:jc w:val="both"/>
        <w:rPr>
          <w:bCs/>
          <w:sz w:val="24"/>
          <w:szCs w:val="24"/>
        </w:rPr>
      </w:pPr>
    </w:p>
    <w:p w:rsidR="003E7A46" w:rsidRPr="00C9076D" w:rsidRDefault="00832B20" w:rsidP="00832B20">
      <w:pPr>
        <w:pStyle w:val="Tijeloteksta"/>
        <w:jc w:val="both"/>
        <w:rPr>
          <w:b/>
          <w:bCs/>
          <w:sz w:val="24"/>
          <w:szCs w:val="24"/>
        </w:rPr>
      </w:pPr>
      <w:r w:rsidRPr="00C9076D">
        <w:rPr>
          <w:b/>
          <w:bCs/>
          <w:sz w:val="24"/>
          <w:szCs w:val="24"/>
        </w:rPr>
        <w:t xml:space="preserve">       </w:t>
      </w:r>
      <w:r w:rsidR="003E7A46" w:rsidRPr="00C9076D">
        <w:rPr>
          <w:b/>
          <w:bCs/>
          <w:sz w:val="24"/>
          <w:szCs w:val="24"/>
        </w:rPr>
        <w:t>2</w:t>
      </w:r>
      <w:r w:rsidR="007A74C0" w:rsidRPr="00C9076D">
        <w:rPr>
          <w:b/>
          <w:bCs/>
          <w:sz w:val="24"/>
          <w:szCs w:val="24"/>
        </w:rPr>
        <w:t>.</w:t>
      </w:r>
      <w:r w:rsidR="003E7A46" w:rsidRPr="00C9076D">
        <w:rPr>
          <w:b/>
          <w:bCs/>
          <w:sz w:val="24"/>
          <w:szCs w:val="24"/>
        </w:rPr>
        <w:t xml:space="preserve"> Kriteriji za odabir ponuditelja (uvjeti sposobnosti)</w:t>
      </w:r>
    </w:p>
    <w:p w:rsidR="003E7A46" w:rsidRPr="00C9076D" w:rsidRDefault="003E7A46" w:rsidP="002D04AF">
      <w:pPr>
        <w:pStyle w:val="Tijeloteksta"/>
        <w:ind w:left="708"/>
        <w:jc w:val="both"/>
        <w:rPr>
          <w:bCs/>
          <w:sz w:val="24"/>
          <w:szCs w:val="24"/>
        </w:rPr>
      </w:pPr>
      <w:r w:rsidRPr="00C9076D">
        <w:rPr>
          <w:bCs/>
          <w:sz w:val="24"/>
          <w:szCs w:val="24"/>
        </w:rPr>
        <w:t>2.1. Sposobnost za obavljanje profesionalne djelatnosti</w:t>
      </w:r>
    </w:p>
    <w:p w:rsidR="003E7A46" w:rsidRPr="00C9076D" w:rsidRDefault="003E7A46" w:rsidP="00BF6800">
      <w:pPr>
        <w:pStyle w:val="Tijeloteksta"/>
        <w:ind w:left="708" w:firstLine="0"/>
        <w:jc w:val="both"/>
        <w:rPr>
          <w:bCs/>
          <w:sz w:val="24"/>
          <w:szCs w:val="24"/>
        </w:rPr>
      </w:pPr>
      <w:r w:rsidRPr="00C9076D">
        <w:rPr>
          <w:bCs/>
          <w:sz w:val="24"/>
          <w:szCs w:val="24"/>
        </w:rPr>
        <w:t xml:space="preserve">Dokaz o upisu gospodarskog subjekta u sudski, obrtni, strukovni ili drugi odgovarajući registar u državi njegova poslovnog </w:t>
      </w:r>
      <w:proofErr w:type="spellStart"/>
      <w:r w:rsidRPr="00C9076D">
        <w:rPr>
          <w:bCs/>
          <w:sz w:val="24"/>
          <w:szCs w:val="24"/>
        </w:rPr>
        <w:t>nastana</w:t>
      </w:r>
      <w:proofErr w:type="spellEnd"/>
      <w:r w:rsidRPr="00C9076D">
        <w:rPr>
          <w:bCs/>
          <w:sz w:val="24"/>
          <w:szCs w:val="24"/>
        </w:rPr>
        <w:t>.</w:t>
      </w:r>
    </w:p>
    <w:p w:rsidR="003E7A46" w:rsidRPr="00C9076D" w:rsidRDefault="003E7A46" w:rsidP="00BF6800">
      <w:pPr>
        <w:pStyle w:val="Tijeloteksta"/>
        <w:ind w:left="708" w:firstLine="0"/>
        <w:jc w:val="both"/>
        <w:rPr>
          <w:bCs/>
          <w:sz w:val="24"/>
          <w:szCs w:val="24"/>
        </w:rPr>
      </w:pPr>
      <w:r w:rsidRPr="00C9076D">
        <w:rPr>
          <w:bCs/>
          <w:sz w:val="24"/>
          <w:szCs w:val="24"/>
        </w:rPr>
        <w:t>Dokument kojim ponuditelj dokazuje sposobnost iz ove točke je izjava ponuditelja (ne mora biti ovjerena) da ispunjava uvjet sposobnosti (</w:t>
      </w:r>
      <w:r w:rsidR="00832B20" w:rsidRPr="00C9076D">
        <w:rPr>
          <w:bCs/>
          <w:sz w:val="24"/>
          <w:szCs w:val="24"/>
        </w:rPr>
        <w:t>Prilog 6.)</w:t>
      </w:r>
      <w:r w:rsidRPr="00C9076D">
        <w:rPr>
          <w:bCs/>
          <w:sz w:val="24"/>
          <w:szCs w:val="24"/>
        </w:rPr>
        <w:t>.</w:t>
      </w:r>
    </w:p>
    <w:p w:rsidR="003E7A46" w:rsidRPr="00C9076D" w:rsidRDefault="003E7A46" w:rsidP="00BF6800">
      <w:pPr>
        <w:pStyle w:val="Tijeloteksta"/>
        <w:ind w:firstLine="708"/>
        <w:jc w:val="both"/>
        <w:rPr>
          <w:bCs/>
          <w:sz w:val="24"/>
          <w:szCs w:val="24"/>
        </w:rPr>
      </w:pPr>
      <w:r w:rsidRPr="00C9076D">
        <w:rPr>
          <w:bCs/>
          <w:sz w:val="24"/>
          <w:szCs w:val="24"/>
        </w:rPr>
        <w:t>Dokaz sposobnosti za obavljanje profesionalne djelatnosti je:</w:t>
      </w:r>
    </w:p>
    <w:p w:rsidR="003E7A46" w:rsidRPr="00C9076D" w:rsidRDefault="003E7A46" w:rsidP="00BF6800">
      <w:pPr>
        <w:pStyle w:val="Tijeloteksta"/>
        <w:ind w:left="708" w:firstLine="0"/>
        <w:jc w:val="both"/>
        <w:rPr>
          <w:bCs/>
          <w:sz w:val="24"/>
          <w:szCs w:val="24"/>
        </w:rPr>
      </w:pPr>
      <w:r w:rsidRPr="00C9076D">
        <w:rPr>
          <w:bCs/>
          <w:sz w:val="24"/>
          <w:szCs w:val="24"/>
        </w:rPr>
        <w:t xml:space="preserve">1. Izvadak iz sudskog, obrtnog, strukovnog ili drugog odgovarajućeg registra koji se vodi u državi članici njegova poslovnog </w:t>
      </w:r>
      <w:proofErr w:type="spellStart"/>
      <w:r w:rsidRPr="00C9076D">
        <w:rPr>
          <w:bCs/>
          <w:sz w:val="24"/>
          <w:szCs w:val="24"/>
        </w:rPr>
        <w:t>nastana</w:t>
      </w:r>
      <w:proofErr w:type="spellEnd"/>
      <w:r w:rsidRPr="00C9076D">
        <w:rPr>
          <w:bCs/>
          <w:sz w:val="24"/>
          <w:szCs w:val="24"/>
        </w:rPr>
        <w:t>.</w:t>
      </w:r>
    </w:p>
    <w:p w:rsidR="003E7A46" w:rsidRPr="00C9076D" w:rsidRDefault="003E7A46" w:rsidP="002D04AF">
      <w:pPr>
        <w:pStyle w:val="Tijeloteksta"/>
        <w:ind w:left="708"/>
        <w:jc w:val="both"/>
        <w:rPr>
          <w:bCs/>
          <w:sz w:val="24"/>
          <w:szCs w:val="24"/>
        </w:rPr>
      </w:pPr>
      <w:r w:rsidRPr="00C9076D">
        <w:rPr>
          <w:bCs/>
          <w:sz w:val="24"/>
          <w:szCs w:val="24"/>
        </w:rPr>
        <w:t xml:space="preserve">Ako se u državi poslovnog </w:t>
      </w:r>
      <w:proofErr w:type="spellStart"/>
      <w:r w:rsidRPr="00C9076D">
        <w:rPr>
          <w:bCs/>
          <w:sz w:val="24"/>
          <w:szCs w:val="24"/>
        </w:rPr>
        <w:t>nastana</w:t>
      </w:r>
      <w:proofErr w:type="spellEnd"/>
      <w:r w:rsidRPr="00C9076D">
        <w:rPr>
          <w:bCs/>
          <w:sz w:val="24"/>
          <w:szCs w:val="24"/>
        </w:rPr>
        <w:t xml:space="preserve"> gospodarskog subjekta, ne izdaju takvi dokumenti ili ako ne obuhvaćaju sve okolnosti, oni mogu biti zamijenjeni izjavom </w:t>
      </w:r>
      <w:r w:rsidRPr="00C9076D">
        <w:rPr>
          <w:bCs/>
          <w:sz w:val="24"/>
          <w:szCs w:val="24"/>
        </w:rPr>
        <w:lastRenderedPageBreak/>
        <w:t xml:space="preserve">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9076D">
        <w:rPr>
          <w:bCs/>
          <w:sz w:val="24"/>
          <w:szCs w:val="24"/>
        </w:rPr>
        <w:t>nastana</w:t>
      </w:r>
      <w:proofErr w:type="spellEnd"/>
      <w:r w:rsidRPr="00C9076D">
        <w:rPr>
          <w:bCs/>
          <w:sz w:val="24"/>
          <w:szCs w:val="24"/>
        </w:rPr>
        <w:t xml:space="preserve"> gospodarskog subjekta, odnosno državi čiji je osoba državljanin.</w:t>
      </w:r>
    </w:p>
    <w:p w:rsidR="003E7A46" w:rsidRPr="00C9076D" w:rsidRDefault="003E7A46" w:rsidP="00BF6800">
      <w:pPr>
        <w:pStyle w:val="Tijeloteksta"/>
        <w:ind w:left="708" w:firstLine="0"/>
        <w:jc w:val="both"/>
        <w:rPr>
          <w:bCs/>
          <w:sz w:val="24"/>
          <w:szCs w:val="24"/>
        </w:rPr>
      </w:pPr>
      <w:r w:rsidRPr="00C9076D">
        <w:rPr>
          <w:bCs/>
          <w:sz w:val="24"/>
          <w:szCs w:val="24"/>
        </w:rPr>
        <w:t>Naručitelj može prije donošenja odluke o odabiru od ponuditelja koji je dostavio najpovoljniju ponudu zatražiti da u primjerenom roku, ne kraćem od 5 (pet) dana, dostavi ažurirane popratne dokumente kojim dokazuj</w:t>
      </w:r>
      <w:r w:rsidR="007A74C0" w:rsidRPr="00C9076D">
        <w:rPr>
          <w:bCs/>
          <w:sz w:val="24"/>
          <w:szCs w:val="24"/>
        </w:rPr>
        <w:t xml:space="preserve">e uvjete sposobnosti za točku </w:t>
      </w:r>
      <w:r w:rsidRPr="00C9076D">
        <w:rPr>
          <w:bCs/>
          <w:sz w:val="24"/>
          <w:szCs w:val="24"/>
        </w:rPr>
        <w:t>2.1.</w:t>
      </w:r>
    </w:p>
    <w:p w:rsidR="00227050" w:rsidRPr="00227050" w:rsidRDefault="00227050" w:rsidP="00227050">
      <w:pPr>
        <w:pStyle w:val="Tijeloteksta"/>
        <w:ind w:firstLine="708"/>
        <w:jc w:val="both"/>
        <w:rPr>
          <w:bCs/>
          <w:sz w:val="24"/>
          <w:szCs w:val="24"/>
        </w:rPr>
      </w:pPr>
      <w:r w:rsidRPr="00227050">
        <w:rPr>
          <w:bCs/>
          <w:sz w:val="24"/>
          <w:szCs w:val="24"/>
        </w:rPr>
        <w:t>2.2. Ekonomska i financijska sposobnost</w:t>
      </w:r>
    </w:p>
    <w:p w:rsidR="00227050" w:rsidRPr="00227050" w:rsidRDefault="00227050" w:rsidP="00227050">
      <w:pPr>
        <w:pStyle w:val="Tijeloteksta"/>
        <w:ind w:left="708" w:firstLine="0"/>
        <w:jc w:val="both"/>
        <w:rPr>
          <w:bCs/>
          <w:sz w:val="24"/>
          <w:szCs w:val="24"/>
        </w:rPr>
      </w:pPr>
      <w:r w:rsidRPr="00227050">
        <w:rPr>
          <w:bCs/>
          <w:sz w:val="24"/>
          <w:szCs w:val="24"/>
        </w:rPr>
        <w:t xml:space="preserve">Gospodarski subjekt mora dokazati da je njegov ukupni godišnji promet u posljednje tri dostupne financijske godine uključujući promet u području koje je obuhvaćeno predmetom nabave, za svaku od navedenih godina, jednak ili veći od procijenjene vrijednosti nabave od </w:t>
      </w:r>
      <w:r>
        <w:rPr>
          <w:bCs/>
          <w:sz w:val="24"/>
          <w:szCs w:val="24"/>
        </w:rPr>
        <w:t>1</w:t>
      </w:r>
      <w:r w:rsidR="00CA7DB9">
        <w:rPr>
          <w:bCs/>
          <w:sz w:val="24"/>
          <w:szCs w:val="24"/>
        </w:rPr>
        <w:t>3</w:t>
      </w:r>
      <w:r w:rsidRPr="00227050">
        <w:rPr>
          <w:bCs/>
          <w:sz w:val="24"/>
          <w:szCs w:val="24"/>
        </w:rPr>
        <w:t xml:space="preserve">.000,00 (slovima: </w:t>
      </w:r>
      <w:proofErr w:type="spellStart"/>
      <w:r w:rsidR="00CA7DB9">
        <w:rPr>
          <w:bCs/>
          <w:sz w:val="24"/>
          <w:szCs w:val="24"/>
        </w:rPr>
        <w:t>tri</w:t>
      </w:r>
      <w:r>
        <w:rPr>
          <w:bCs/>
          <w:sz w:val="24"/>
          <w:szCs w:val="24"/>
        </w:rPr>
        <w:t>naesttisuća</w:t>
      </w:r>
      <w:proofErr w:type="spellEnd"/>
      <w:r w:rsidRPr="00227050">
        <w:rPr>
          <w:bCs/>
          <w:sz w:val="24"/>
          <w:szCs w:val="24"/>
        </w:rPr>
        <w:t xml:space="preserve">) </w:t>
      </w:r>
      <w:r>
        <w:rPr>
          <w:bCs/>
          <w:sz w:val="24"/>
          <w:szCs w:val="24"/>
        </w:rPr>
        <w:t>eura</w:t>
      </w:r>
      <w:r w:rsidRPr="00227050">
        <w:rPr>
          <w:bCs/>
          <w:sz w:val="24"/>
          <w:szCs w:val="24"/>
        </w:rPr>
        <w:t>. Minimalna razina je da gospodarski subjekt dokaže da ukupna visina prihoda za svaku dostupnu financijsku godinu doseže visinu procijenjene vrijednosti nabave.</w:t>
      </w:r>
    </w:p>
    <w:p w:rsidR="00227050" w:rsidRPr="00227050" w:rsidRDefault="00227050" w:rsidP="00227050">
      <w:pPr>
        <w:pStyle w:val="Tijeloteksta"/>
        <w:ind w:left="708" w:firstLine="0"/>
        <w:jc w:val="both"/>
        <w:rPr>
          <w:bCs/>
          <w:sz w:val="24"/>
          <w:szCs w:val="24"/>
        </w:rPr>
      </w:pPr>
      <w:r w:rsidRPr="00227050">
        <w:rPr>
          <w:bCs/>
          <w:sz w:val="24"/>
          <w:szCs w:val="24"/>
        </w:rPr>
        <w:t>Dokument kojim gospodarski subjekt dokazuje ispunjavanje ovog kriterija za odabir je:</w:t>
      </w:r>
    </w:p>
    <w:p w:rsidR="00227050" w:rsidRPr="00227050" w:rsidRDefault="00227050" w:rsidP="00227050">
      <w:pPr>
        <w:pStyle w:val="Tijeloteksta"/>
        <w:ind w:left="708" w:firstLine="0"/>
        <w:jc w:val="both"/>
        <w:rPr>
          <w:bCs/>
          <w:sz w:val="24"/>
          <w:szCs w:val="24"/>
        </w:rPr>
      </w:pPr>
      <w:r w:rsidRPr="00227050">
        <w:rPr>
          <w:bCs/>
          <w:sz w:val="24"/>
          <w:szCs w:val="24"/>
        </w:rPr>
        <w:t>Dokument kojim ponuditelj dokazuje sposobnost iz ove točke je izjava o godišnjem prometu gospodarskog subjekta za svaku od tri prethodne financijske godine (20</w:t>
      </w:r>
      <w:r>
        <w:rPr>
          <w:bCs/>
          <w:sz w:val="24"/>
          <w:szCs w:val="24"/>
        </w:rPr>
        <w:t>23</w:t>
      </w:r>
      <w:r w:rsidRPr="00227050">
        <w:rPr>
          <w:bCs/>
          <w:sz w:val="24"/>
          <w:szCs w:val="24"/>
        </w:rPr>
        <w:t>., 20</w:t>
      </w:r>
      <w:r>
        <w:rPr>
          <w:bCs/>
          <w:sz w:val="24"/>
          <w:szCs w:val="24"/>
        </w:rPr>
        <w:t>22</w:t>
      </w:r>
      <w:r w:rsidRPr="00227050">
        <w:rPr>
          <w:bCs/>
          <w:sz w:val="24"/>
          <w:szCs w:val="24"/>
        </w:rPr>
        <w:t>. i 20</w:t>
      </w:r>
      <w:r>
        <w:rPr>
          <w:bCs/>
          <w:sz w:val="24"/>
          <w:szCs w:val="24"/>
        </w:rPr>
        <w:t>21</w:t>
      </w:r>
      <w:r w:rsidRPr="00227050">
        <w:rPr>
          <w:bCs/>
          <w:sz w:val="24"/>
          <w:szCs w:val="24"/>
        </w:rPr>
        <w:t>. godina</w:t>
      </w:r>
      <w:r w:rsidR="00A568D8">
        <w:rPr>
          <w:bCs/>
          <w:sz w:val="24"/>
          <w:szCs w:val="24"/>
        </w:rPr>
        <w:t>) (Prilog 7.)</w:t>
      </w:r>
    </w:p>
    <w:p w:rsidR="00227050" w:rsidRPr="00227050" w:rsidRDefault="00227050" w:rsidP="00227050">
      <w:pPr>
        <w:pStyle w:val="Tijeloteksta"/>
        <w:ind w:firstLine="708"/>
        <w:jc w:val="both"/>
        <w:rPr>
          <w:bCs/>
          <w:sz w:val="24"/>
          <w:szCs w:val="24"/>
        </w:rPr>
      </w:pPr>
      <w:r w:rsidRPr="00227050">
        <w:rPr>
          <w:bCs/>
          <w:sz w:val="24"/>
          <w:szCs w:val="24"/>
        </w:rPr>
        <w:t>Obrazloženje traženih uvjeta sposobnosti:</w:t>
      </w:r>
    </w:p>
    <w:p w:rsidR="00227050" w:rsidRPr="00227050" w:rsidRDefault="00227050" w:rsidP="00227050">
      <w:pPr>
        <w:pStyle w:val="Tijeloteksta"/>
        <w:ind w:left="708" w:firstLine="0"/>
        <w:jc w:val="both"/>
        <w:rPr>
          <w:bCs/>
          <w:sz w:val="24"/>
          <w:szCs w:val="24"/>
        </w:rPr>
      </w:pPr>
      <w:r w:rsidRPr="00227050">
        <w:rPr>
          <w:bCs/>
          <w:sz w:val="24"/>
          <w:szCs w:val="24"/>
        </w:rPr>
        <w:t>Ispunjavanje propisanih minimalnih razina ekonomske i financijske sposobnosti traži se kako bi gospodarski subjekt dokazao da ima stabilno financijsko poslovanje na način da ne može dovesti u pitanje izvršenje ugovornih obveza.</w:t>
      </w:r>
    </w:p>
    <w:p w:rsidR="00227050" w:rsidRDefault="00227050" w:rsidP="00227050">
      <w:pPr>
        <w:pStyle w:val="Tijeloteksta"/>
        <w:ind w:left="708" w:firstLine="0"/>
        <w:jc w:val="both"/>
        <w:rPr>
          <w:bCs/>
          <w:sz w:val="24"/>
          <w:szCs w:val="24"/>
        </w:rPr>
      </w:pPr>
      <w:r w:rsidRPr="00227050">
        <w:rPr>
          <w:bCs/>
          <w:sz w:val="24"/>
          <w:szCs w:val="24"/>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rsidR="003E7A46" w:rsidRPr="00C9076D" w:rsidRDefault="00A568D8" w:rsidP="00BF6800">
      <w:pPr>
        <w:pStyle w:val="Tijeloteksta"/>
        <w:ind w:firstLine="708"/>
        <w:jc w:val="both"/>
        <w:rPr>
          <w:bCs/>
          <w:sz w:val="24"/>
          <w:szCs w:val="24"/>
        </w:rPr>
      </w:pPr>
      <w:r>
        <w:rPr>
          <w:bCs/>
          <w:sz w:val="24"/>
          <w:szCs w:val="24"/>
        </w:rPr>
        <w:t>2.3</w:t>
      </w:r>
      <w:r w:rsidR="003E7A46" w:rsidRPr="00C9076D">
        <w:rPr>
          <w:bCs/>
          <w:sz w:val="24"/>
          <w:szCs w:val="24"/>
        </w:rPr>
        <w:t>. Tehnička i stručna sposobnost</w:t>
      </w:r>
    </w:p>
    <w:p w:rsidR="003E7A46" w:rsidRPr="00C9076D" w:rsidRDefault="00A568D8" w:rsidP="00BF6800">
      <w:pPr>
        <w:pStyle w:val="Tijeloteksta"/>
        <w:ind w:left="708" w:firstLine="0"/>
        <w:jc w:val="both"/>
        <w:rPr>
          <w:bCs/>
          <w:sz w:val="24"/>
          <w:szCs w:val="24"/>
        </w:rPr>
      </w:pPr>
      <w:r>
        <w:rPr>
          <w:bCs/>
          <w:sz w:val="24"/>
          <w:szCs w:val="24"/>
        </w:rPr>
        <w:t>2.3</w:t>
      </w:r>
      <w:r w:rsidR="003E7A46" w:rsidRPr="00C9076D">
        <w:rPr>
          <w:bCs/>
          <w:sz w:val="24"/>
          <w:szCs w:val="24"/>
        </w:rPr>
        <w:t>.1. Ponuditelj mora dokazati iskustvo u izvršenju istih ili sličnih usluga kao što je predmet nabave u godini u kojoj je započeo postupak nabave i tijekom tri godine koje prethode toj godini.</w:t>
      </w:r>
    </w:p>
    <w:p w:rsidR="003E7A46" w:rsidRPr="00C9076D" w:rsidRDefault="003E7A46" w:rsidP="00BF6800">
      <w:pPr>
        <w:pStyle w:val="Tijeloteksta"/>
        <w:ind w:left="708" w:firstLine="0"/>
        <w:jc w:val="both"/>
        <w:rPr>
          <w:bCs/>
          <w:sz w:val="24"/>
          <w:szCs w:val="24"/>
        </w:rPr>
      </w:pPr>
      <w:r w:rsidRPr="00C9076D">
        <w:rPr>
          <w:bCs/>
          <w:sz w:val="24"/>
          <w:szCs w:val="24"/>
        </w:rPr>
        <w:t xml:space="preserve">Ponuditelj mora dokazati da ima izvršena najmanje jedan do najviše tri (3) ugovora u prethodne tri godine u izvršenju iste ili slične usluge kao što je predmet nabave u vrijednosti jednakoj ili većoj od procijenjene vrijednosti ove nabave – </w:t>
      </w:r>
      <w:r w:rsidR="00CA7DB9">
        <w:rPr>
          <w:bCs/>
          <w:sz w:val="24"/>
          <w:szCs w:val="24"/>
        </w:rPr>
        <w:lastRenderedPageBreak/>
        <w:t>13</w:t>
      </w:r>
      <w:r w:rsidRPr="00C9076D">
        <w:rPr>
          <w:bCs/>
          <w:sz w:val="24"/>
          <w:szCs w:val="24"/>
        </w:rPr>
        <w:t xml:space="preserve">.000,00 </w:t>
      </w:r>
      <w:r w:rsidR="00832B20" w:rsidRPr="00C9076D">
        <w:rPr>
          <w:bCs/>
          <w:sz w:val="24"/>
          <w:szCs w:val="24"/>
        </w:rPr>
        <w:t>eura</w:t>
      </w:r>
      <w:r w:rsidRPr="00C9076D">
        <w:rPr>
          <w:bCs/>
          <w:sz w:val="24"/>
          <w:szCs w:val="24"/>
        </w:rPr>
        <w:t xml:space="preserve"> bez PDV-a kumulativno.</w:t>
      </w:r>
    </w:p>
    <w:p w:rsidR="003E7A46" w:rsidRPr="00C9076D" w:rsidRDefault="003E7A46" w:rsidP="00BF6800">
      <w:pPr>
        <w:pStyle w:val="Tijeloteksta"/>
        <w:ind w:left="708" w:firstLine="0"/>
        <w:jc w:val="both"/>
        <w:rPr>
          <w:bCs/>
          <w:sz w:val="24"/>
          <w:szCs w:val="24"/>
        </w:rPr>
      </w:pPr>
      <w:r w:rsidRPr="00C9076D">
        <w:rPr>
          <w:bCs/>
          <w:sz w:val="24"/>
          <w:szCs w:val="24"/>
        </w:rPr>
        <w:t>Dokument kojim ponuditelj dokazuje sposobnost iz ove točke je izjava ponuditelja (ne mora biti ovjerena) da ispunjava uvjet sposobnosti (</w:t>
      </w:r>
      <w:r w:rsidR="00BF6800" w:rsidRPr="00C9076D">
        <w:rPr>
          <w:bCs/>
          <w:sz w:val="24"/>
          <w:szCs w:val="24"/>
        </w:rPr>
        <w:t>Prilog 6</w:t>
      </w:r>
      <w:r w:rsidR="00227050">
        <w:rPr>
          <w:bCs/>
          <w:sz w:val="24"/>
          <w:szCs w:val="24"/>
        </w:rPr>
        <w:t>.</w:t>
      </w:r>
      <w:r w:rsidRPr="00C9076D">
        <w:rPr>
          <w:bCs/>
          <w:sz w:val="24"/>
          <w:szCs w:val="24"/>
        </w:rPr>
        <w:t>) i popis ugovora (</w:t>
      </w:r>
      <w:r w:rsidR="00A568D8">
        <w:rPr>
          <w:bCs/>
          <w:sz w:val="24"/>
          <w:szCs w:val="24"/>
        </w:rPr>
        <w:t>Prilog 8</w:t>
      </w:r>
      <w:r w:rsidR="00BF6800" w:rsidRPr="00C9076D">
        <w:rPr>
          <w:bCs/>
          <w:sz w:val="24"/>
          <w:szCs w:val="24"/>
        </w:rPr>
        <w:t>.</w:t>
      </w:r>
      <w:r w:rsidRPr="00C9076D">
        <w:rPr>
          <w:bCs/>
          <w:sz w:val="24"/>
          <w:szCs w:val="24"/>
        </w:rPr>
        <w:t>).</w:t>
      </w:r>
    </w:p>
    <w:p w:rsidR="003E7A46" w:rsidRPr="00C9076D" w:rsidRDefault="00A568D8" w:rsidP="00C63960">
      <w:pPr>
        <w:pStyle w:val="Tijeloteksta"/>
        <w:ind w:firstLine="708"/>
        <w:jc w:val="both"/>
        <w:rPr>
          <w:bCs/>
          <w:sz w:val="24"/>
          <w:szCs w:val="24"/>
        </w:rPr>
      </w:pPr>
      <w:r>
        <w:rPr>
          <w:bCs/>
          <w:sz w:val="24"/>
          <w:szCs w:val="24"/>
        </w:rPr>
        <w:t>2.3</w:t>
      </w:r>
      <w:r w:rsidR="003E7A46" w:rsidRPr="00C9076D">
        <w:rPr>
          <w:bCs/>
          <w:sz w:val="24"/>
          <w:szCs w:val="24"/>
        </w:rPr>
        <w:t>.2. Ovlaštenje za prodaju i servis ponuđene opreme</w:t>
      </w:r>
    </w:p>
    <w:p w:rsidR="003E7A46" w:rsidRPr="00C9076D" w:rsidRDefault="003E7A46" w:rsidP="002D04AF">
      <w:pPr>
        <w:pStyle w:val="Tijeloteksta"/>
        <w:ind w:left="708"/>
        <w:jc w:val="both"/>
        <w:rPr>
          <w:bCs/>
          <w:sz w:val="24"/>
          <w:szCs w:val="24"/>
        </w:rPr>
      </w:pPr>
      <w:r w:rsidRPr="00C9076D">
        <w:rPr>
          <w:bCs/>
          <w:sz w:val="24"/>
          <w:szCs w:val="24"/>
        </w:rPr>
        <w:t>Ponuditelj mora dostaviti potvrdu proizvođača ponuđene opreme da je ovlašten za prodaju i servis iste.</w:t>
      </w:r>
    </w:p>
    <w:p w:rsidR="00A82198" w:rsidRPr="00C9076D" w:rsidRDefault="00A82198" w:rsidP="002D04AF">
      <w:pPr>
        <w:pStyle w:val="Tijeloteksta"/>
        <w:spacing w:after="0" w:line="240" w:lineRule="auto"/>
        <w:ind w:left="360" w:firstLine="0"/>
        <w:jc w:val="both"/>
        <w:rPr>
          <w:bCs/>
          <w:sz w:val="24"/>
          <w:szCs w:val="24"/>
        </w:rPr>
      </w:pPr>
    </w:p>
    <w:p w:rsidR="00A82198" w:rsidRPr="00C9076D" w:rsidRDefault="007A74C0" w:rsidP="002D04AF">
      <w:pPr>
        <w:pStyle w:val="Tijeloteksta"/>
        <w:numPr>
          <w:ilvl w:val="0"/>
          <w:numId w:val="9"/>
        </w:numPr>
        <w:spacing w:after="280" w:line="240" w:lineRule="auto"/>
        <w:jc w:val="both"/>
        <w:rPr>
          <w:b/>
          <w:bCs/>
          <w:sz w:val="24"/>
          <w:szCs w:val="24"/>
        </w:rPr>
      </w:pPr>
      <w:r w:rsidRPr="00C9076D">
        <w:rPr>
          <w:b/>
          <w:bCs/>
          <w:sz w:val="24"/>
          <w:szCs w:val="24"/>
        </w:rPr>
        <w:t>PODACI O PONUDI</w:t>
      </w:r>
    </w:p>
    <w:p w:rsidR="00A82198" w:rsidRPr="00C9076D" w:rsidRDefault="00FA14E2" w:rsidP="002D04AF">
      <w:pPr>
        <w:pStyle w:val="Tijeloteksta"/>
        <w:spacing w:after="280" w:line="240" w:lineRule="auto"/>
        <w:ind w:left="360" w:firstLine="0"/>
        <w:jc w:val="both"/>
        <w:rPr>
          <w:sz w:val="24"/>
          <w:szCs w:val="24"/>
        </w:rPr>
      </w:pPr>
      <w:r w:rsidRPr="00C9076D">
        <w:rPr>
          <w:sz w:val="24"/>
          <w:szCs w:val="24"/>
        </w:rPr>
        <w:t>Ponuda je pisana izjava volje Ponuditelja da isporuči robu, pruži usluge ili izvede radove sukladno uvjetima i zahtjevima navedenima u dokumentaciji o nabavi.</w:t>
      </w:r>
    </w:p>
    <w:p w:rsidR="00A82198" w:rsidRPr="00C9076D" w:rsidRDefault="00FA14E2" w:rsidP="002D04AF">
      <w:pPr>
        <w:pStyle w:val="Tijeloteksta"/>
        <w:spacing w:after="280" w:line="240" w:lineRule="auto"/>
        <w:ind w:left="360" w:firstLine="0"/>
        <w:jc w:val="both"/>
        <w:rPr>
          <w:sz w:val="24"/>
          <w:szCs w:val="24"/>
        </w:rPr>
      </w:pPr>
      <w:r w:rsidRPr="00C9076D">
        <w:rPr>
          <w:sz w:val="24"/>
          <w:szCs w:val="24"/>
        </w:rPr>
        <w:t>Prilikom sastavljanja ponude, Ponuditelj ne smije mijenjati</w:t>
      </w:r>
      <w:r w:rsidR="007A74C0" w:rsidRPr="00C9076D">
        <w:rPr>
          <w:bCs/>
          <w:sz w:val="24"/>
          <w:szCs w:val="24"/>
        </w:rPr>
        <w:t>, ispravljati, dopunjavati ili brisati ili na bilo koji drugi način intervenirati u tekst koji je dao Naručitelj u Dokumentaciji o nabavi i Troškovniku</w:t>
      </w:r>
      <w:r w:rsidR="00A82198" w:rsidRPr="00C9076D">
        <w:rPr>
          <w:sz w:val="24"/>
          <w:szCs w:val="24"/>
        </w:rPr>
        <w:t>.</w:t>
      </w:r>
    </w:p>
    <w:p w:rsidR="00A82198" w:rsidRPr="00C9076D" w:rsidRDefault="00FA14E2" w:rsidP="002D04AF">
      <w:pPr>
        <w:pStyle w:val="Tijeloteksta"/>
        <w:spacing w:after="280" w:line="240" w:lineRule="auto"/>
        <w:ind w:left="360" w:firstLine="0"/>
        <w:jc w:val="both"/>
        <w:rPr>
          <w:sz w:val="24"/>
          <w:szCs w:val="24"/>
        </w:rPr>
      </w:pPr>
      <w:r w:rsidRPr="00C9076D">
        <w:rPr>
          <w:sz w:val="24"/>
          <w:szCs w:val="24"/>
        </w:rPr>
        <w:t>Ponuda se zajedno s pripadajućom dokumentacijom izrađuje na hrvatskom jeziku i latiničnom pismu, a cijena ponude izražava se u eurima.</w:t>
      </w:r>
    </w:p>
    <w:p w:rsidR="00A82198" w:rsidRPr="00C9076D" w:rsidRDefault="00FA14E2" w:rsidP="002D04AF">
      <w:pPr>
        <w:pStyle w:val="Tijeloteksta"/>
        <w:spacing w:after="280" w:line="240" w:lineRule="auto"/>
        <w:ind w:left="360" w:firstLine="0"/>
        <w:jc w:val="both"/>
        <w:rPr>
          <w:sz w:val="24"/>
          <w:szCs w:val="24"/>
        </w:rPr>
      </w:pPr>
      <w:r w:rsidRPr="00C9076D">
        <w:rPr>
          <w:sz w:val="24"/>
          <w:szCs w:val="24"/>
        </w:rPr>
        <w:t xml:space="preserve">Podnošenje alternativne ponude nije dopušteno. </w:t>
      </w:r>
    </w:p>
    <w:p w:rsidR="00A82198" w:rsidRPr="00C9076D" w:rsidRDefault="00A82198" w:rsidP="002D04AF">
      <w:pPr>
        <w:pStyle w:val="Tijeloteksta"/>
        <w:spacing w:after="280" w:line="240" w:lineRule="auto"/>
        <w:ind w:left="360" w:firstLine="0"/>
        <w:jc w:val="both"/>
        <w:rPr>
          <w:bCs/>
          <w:sz w:val="24"/>
          <w:szCs w:val="24"/>
        </w:rPr>
      </w:pPr>
      <w:r w:rsidRPr="00C9076D">
        <w:rPr>
          <w:sz w:val="24"/>
          <w:szCs w:val="24"/>
        </w:rPr>
        <w:t>U slučaju dostavljanja ponude ili dijela ponude na nekom drugom jeziku osim hrvatskog jezika</w:t>
      </w:r>
      <w:r w:rsidRPr="00C9076D">
        <w:rPr>
          <w:b/>
          <w:bCs/>
          <w:sz w:val="24"/>
          <w:szCs w:val="24"/>
        </w:rPr>
        <w:t xml:space="preserve"> </w:t>
      </w:r>
      <w:r w:rsidRPr="00C9076D">
        <w:rPr>
          <w:sz w:val="24"/>
          <w:szCs w:val="24"/>
        </w:rPr>
        <w:t>– ponuditelj je dužan dostaviti u ponudi, uz tekst na drugom jeziku, i prijevod na hrvatskom jeziku od strane ovlaštenog sudskog prevoditelja.</w:t>
      </w:r>
    </w:p>
    <w:p w:rsidR="00374CCC" w:rsidRPr="00C9076D" w:rsidRDefault="00374CCC" w:rsidP="002D04AF">
      <w:pPr>
        <w:pStyle w:val="Heading10"/>
        <w:keepNext/>
        <w:keepLines/>
        <w:tabs>
          <w:tab w:val="left" w:pos="718"/>
        </w:tabs>
        <w:spacing w:line="276" w:lineRule="auto"/>
        <w:ind w:firstLine="0"/>
        <w:jc w:val="both"/>
        <w:rPr>
          <w:sz w:val="24"/>
          <w:szCs w:val="24"/>
        </w:rPr>
      </w:pPr>
      <w:bookmarkStart w:id="7" w:name="bookmark16"/>
    </w:p>
    <w:p w:rsidR="00D15B8A" w:rsidRPr="00C9076D" w:rsidRDefault="005147A4" w:rsidP="002D04AF">
      <w:pPr>
        <w:pStyle w:val="Heading10"/>
        <w:keepNext/>
        <w:keepLines/>
        <w:numPr>
          <w:ilvl w:val="0"/>
          <w:numId w:val="6"/>
        </w:numPr>
        <w:tabs>
          <w:tab w:val="left" w:pos="718"/>
        </w:tabs>
        <w:spacing w:line="276" w:lineRule="auto"/>
        <w:jc w:val="both"/>
        <w:rPr>
          <w:sz w:val="24"/>
          <w:szCs w:val="24"/>
        </w:rPr>
      </w:pPr>
      <w:r w:rsidRPr="00C9076D">
        <w:rPr>
          <w:sz w:val="24"/>
          <w:szCs w:val="24"/>
        </w:rPr>
        <w:t>Sadržaj ponude</w:t>
      </w:r>
      <w:bookmarkEnd w:id="7"/>
    </w:p>
    <w:p w:rsidR="00395E65" w:rsidRPr="00C9076D" w:rsidRDefault="00003B6D" w:rsidP="002D04AF">
      <w:pPr>
        <w:pStyle w:val="Heading10"/>
        <w:keepNext/>
        <w:keepLines/>
        <w:numPr>
          <w:ilvl w:val="1"/>
          <w:numId w:val="6"/>
        </w:numPr>
        <w:tabs>
          <w:tab w:val="left" w:pos="733"/>
        </w:tabs>
        <w:spacing w:line="252" w:lineRule="auto"/>
        <w:jc w:val="both"/>
        <w:rPr>
          <w:b w:val="0"/>
          <w:sz w:val="24"/>
          <w:szCs w:val="24"/>
        </w:rPr>
      </w:pPr>
      <w:bookmarkStart w:id="8" w:name="bookmark18"/>
      <w:r w:rsidRPr="00C9076D">
        <w:rPr>
          <w:b w:val="0"/>
          <w:bCs w:val="0"/>
          <w:sz w:val="24"/>
          <w:szCs w:val="24"/>
        </w:rPr>
        <w:t>-</w:t>
      </w:r>
      <w:r w:rsidRPr="00C9076D">
        <w:rPr>
          <w:b w:val="0"/>
          <w:sz w:val="24"/>
          <w:szCs w:val="24"/>
        </w:rPr>
        <w:t xml:space="preserve"> </w:t>
      </w:r>
      <w:r w:rsidR="00395E65" w:rsidRPr="00C9076D">
        <w:rPr>
          <w:b w:val="0"/>
          <w:sz w:val="24"/>
          <w:szCs w:val="24"/>
        </w:rPr>
        <w:t>popunjen Ponudbeni list</w:t>
      </w:r>
      <w:r w:rsidR="00C9076D" w:rsidRPr="00C9076D">
        <w:rPr>
          <w:b w:val="0"/>
          <w:sz w:val="24"/>
          <w:szCs w:val="24"/>
        </w:rPr>
        <w:t xml:space="preserve"> (Prilog 1.)</w:t>
      </w:r>
      <w:r w:rsidR="00395E65" w:rsidRPr="00C9076D">
        <w:rPr>
          <w:b w:val="0"/>
          <w:sz w:val="24"/>
          <w:szCs w:val="24"/>
        </w:rPr>
        <w:t>,</w:t>
      </w:r>
    </w:p>
    <w:p w:rsidR="00395E65" w:rsidRPr="00C9076D" w:rsidRDefault="00395E65" w:rsidP="002D04AF">
      <w:pPr>
        <w:pStyle w:val="Heading10"/>
        <w:keepNext/>
        <w:keepLines/>
        <w:numPr>
          <w:ilvl w:val="1"/>
          <w:numId w:val="6"/>
        </w:numPr>
        <w:tabs>
          <w:tab w:val="left" w:pos="733"/>
        </w:tabs>
        <w:spacing w:line="252" w:lineRule="auto"/>
        <w:jc w:val="both"/>
        <w:rPr>
          <w:b w:val="0"/>
          <w:sz w:val="24"/>
          <w:szCs w:val="24"/>
        </w:rPr>
      </w:pPr>
      <w:r w:rsidRPr="00C9076D">
        <w:rPr>
          <w:b w:val="0"/>
          <w:sz w:val="24"/>
          <w:szCs w:val="24"/>
        </w:rPr>
        <w:t xml:space="preserve">- popunjen Troškovnik </w:t>
      </w:r>
      <w:r w:rsidR="007A74C0" w:rsidRPr="00C9076D">
        <w:rPr>
          <w:b w:val="0"/>
          <w:sz w:val="24"/>
          <w:szCs w:val="24"/>
        </w:rPr>
        <w:t>i tehnička specifikacija</w:t>
      </w:r>
      <w:r w:rsidR="00C9076D" w:rsidRPr="00C9076D">
        <w:rPr>
          <w:b w:val="0"/>
          <w:sz w:val="24"/>
          <w:szCs w:val="24"/>
        </w:rPr>
        <w:t xml:space="preserve"> (Prilog 2.)</w:t>
      </w:r>
      <w:r w:rsidR="007A74C0" w:rsidRPr="00C9076D">
        <w:rPr>
          <w:b w:val="0"/>
          <w:sz w:val="24"/>
          <w:szCs w:val="24"/>
        </w:rPr>
        <w:t xml:space="preserve"> </w:t>
      </w:r>
      <w:r w:rsidRPr="00C9076D">
        <w:rPr>
          <w:b w:val="0"/>
          <w:sz w:val="24"/>
          <w:szCs w:val="24"/>
        </w:rPr>
        <w:t>i</w:t>
      </w:r>
    </w:p>
    <w:p w:rsidR="00FA14E2" w:rsidRPr="00C9076D" w:rsidRDefault="00395E65" w:rsidP="002D04AF">
      <w:pPr>
        <w:pStyle w:val="Heading10"/>
        <w:keepNext/>
        <w:keepLines/>
        <w:numPr>
          <w:ilvl w:val="1"/>
          <w:numId w:val="6"/>
        </w:numPr>
        <w:tabs>
          <w:tab w:val="left" w:pos="733"/>
        </w:tabs>
        <w:spacing w:line="252" w:lineRule="auto"/>
        <w:jc w:val="both"/>
        <w:rPr>
          <w:b w:val="0"/>
          <w:sz w:val="24"/>
          <w:szCs w:val="24"/>
        </w:rPr>
      </w:pPr>
      <w:r w:rsidRPr="00C9076D">
        <w:rPr>
          <w:b w:val="0"/>
          <w:sz w:val="24"/>
          <w:szCs w:val="24"/>
        </w:rPr>
        <w:t>- tražene izjave sukladno Pozivu na dostavu informativne (konačne) ponude</w:t>
      </w:r>
      <w:r w:rsidR="00C9076D" w:rsidRPr="00C9076D">
        <w:rPr>
          <w:b w:val="0"/>
          <w:sz w:val="24"/>
          <w:szCs w:val="24"/>
        </w:rPr>
        <w:t xml:space="preserve"> (Prilog 3.- </w:t>
      </w:r>
      <w:r w:rsidR="00A568D8">
        <w:rPr>
          <w:b w:val="0"/>
          <w:sz w:val="24"/>
          <w:szCs w:val="24"/>
        </w:rPr>
        <w:t>10</w:t>
      </w:r>
      <w:r w:rsidR="00C9076D" w:rsidRPr="00C9076D">
        <w:rPr>
          <w:b w:val="0"/>
          <w:sz w:val="24"/>
          <w:szCs w:val="24"/>
        </w:rPr>
        <w:t>.)</w:t>
      </w:r>
      <w:r w:rsidRPr="00C9076D">
        <w:rPr>
          <w:b w:val="0"/>
          <w:sz w:val="24"/>
          <w:szCs w:val="24"/>
        </w:rPr>
        <w:t>.</w:t>
      </w:r>
    </w:p>
    <w:p w:rsidR="00395E65" w:rsidRPr="00C9076D" w:rsidRDefault="00395E65" w:rsidP="002D04AF">
      <w:pPr>
        <w:pStyle w:val="Heading10"/>
        <w:keepNext/>
        <w:keepLines/>
        <w:tabs>
          <w:tab w:val="left" w:pos="733"/>
        </w:tabs>
        <w:spacing w:line="252" w:lineRule="auto"/>
        <w:ind w:left="1440" w:firstLine="0"/>
        <w:jc w:val="both"/>
        <w:rPr>
          <w:b w:val="0"/>
          <w:sz w:val="24"/>
          <w:szCs w:val="24"/>
        </w:rPr>
      </w:pPr>
    </w:p>
    <w:p w:rsidR="00395E65" w:rsidRPr="00C9076D" w:rsidRDefault="00395E65" w:rsidP="002D04AF">
      <w:pPr>
        <w:pStyle w:val="Heading10"/>
        <w:keepNext/>
        <w:keepLines/>
        <w:numPr>
          <w:ilvl w:val="0"/>
          <w:numId w:val="6"/>
        </w:numPr>
        <w:tabs>
          <w:tab w:val="left" w:pos="733"/>
        </w:tabs>
        <w:spacing w:line="252" w:lineRule="auto"/>
        <w:jc w:val="both"/>
        <w:rPr>
          <w:sz w:val="24"/>
          <w:szCs w:val="24"/>
        </w:rPr>
      </w:pPr>
      <w:r w:rsidRPr="00C9076D">
        <w:rPr>
          <w:sz w:val="24"/>
          <w:szCs w:val="24"/>
        </w:rPr>
        <w:t>Pravila dostavljanja dokumenata</w:t>
      </w:r>
    </w:p>
    <w:p w:rsidR="00395E65" w:rsidRPr="00C9076D" w:rsidRDefault="00395E65" w:rsidP="002D04AF">
      <w:pPr>
        <w:pStyle w:val="Heading10"/>
        <w:keepNext/>
        <w:keepLines/>
        <w:tabs>
          <w:tab w:val="left" w:pos="733"/>
        </w:tabs>
        <w:spacing w:line="252" w:lineRule="auto"/>
        <w:ind w:left="708" w:firstLine="0"/>
        <w:jc w:val="both"/>
        <w:rPr>
          <w:b w:val="0"/>
          <w:sz w:val="24"/>
          <w:szCs w:val="24"/>
        </w:rPr>
      </w:pPr>
      <w:r w:rsidRPr="00C9076D">
        <w:rPr>
          <w:b w:val="0"/>
          <w:sz w:val="24"/>
          <w:szCs w:val="24"/>
        </w:rPr>
        <w:tab/>
        <w:t>Sve dokumente, koje Naručitelj zahtijeva, ponuditelji mogu dostaviti u neovjerenoj</w:t>
      </w:r>
      <w:r w:rsidR="00374CCC" w:rsidRPr="00C9076D">
        <w:rPr>
          <w:b w:val="0"/>
          <w:sz w:val="24"/>
          <w:szCs w:val="24"/>
        </w:rPr>
        <w:t xml:space="preserve"> </w:t>
      </w:r>
      <w:r w:rsidRPr="00C9076D">
        <w:rPr>
          <w:b w:val="0"/>
          <w:sz w:val="24"/>
          <w:szCs w:val="24"/>
        </w:rPr>
        <w:t>preslici. Neovjerenom preslik</w:t>
      </w:r>
      <w:r w:rsidR="00374CCC" w:rsidRPr="00C9076D">
        <w:rPr>
          <w:b w:val="0"/>
          <w:sz w:val="24"/>
          <w:szCs w:val="24"/>
        </w:rPr>
        <w:t xml:space="preserve">om smatra se i neovjereni ispis </w:t>
      </w:r>
      <w:r w:rsidRPr="00C9076D">
        <w:rPr>
          <w:b w:val="0"/>
          <w:sz w:val="24"/>
          <w:szCs w:val="24"/>
        </w:rPr>
        <w:t>elektroničke isprave.</w:t>
      </w:r>
    </w:p>
    <w:p w:rsidR="00395E65" w:rsidRPr="00C9076D" w:rsidRDefault="00EE5C45" w:rsidP="002D04AF">
      <w:pPr>
        <w:pStyle w:val="Heading10"/>
        <w:keepNext/>
        <w:keepLines/>
        <w:tabs>
          <w:tab w:val="left" w:pos="733"/>
        </w:tabs>
        <w:spacing w:line="252" w:lineRule="auto"/>
        <w:ind w:left="708" w:firstLine="0"/>
        <w:jc w:val="both"/>
        <w:rPr>
          <w:b w:val="0"/>
          <w:sz w:val="24"/>
          <w:szCs w:val="24"/>
        </w:rPr>
      </w:pPr>
      <w:r w:rsidRPr="00C9076D">
        <w:rPr>
          <w:b w:val="0"/>
          <w:sz w:val="24"/>
          <w:szCs w:val="24"/>
        </w:rPr>
        <w:tab/>
      </w:r>
      <w:r w:rsidR="00395E65" w:rsidRPr="00C9076D">
        <w:rPr>
          <w:b w:val="0"/>
          <w:sz w:val="24"/>
          <w:szCs w:val="24"/>
        </w:rPr>
        <w:t>U slučaju postojanja sumnje u istinitost podataka navedenih u dokumentima koje su</w:t>
      </w:r>
      <w:r w:rsidR="00374CCC" w:rsidRPr="00C9076D">
        <w:rPr>
          <w:b w:val="0"/>
          <w:sz w:val="24"/>
          <w:szCs w:val="24"/>
        </w:rPr>
        <w:t xml:space="preserve"> </w:t>
      </w:r>
      <w:r w:rsidR="00395E65" w:rsidRPr="00C9076D">
        <w:rPr>
          <w:b w:val="0"/>
          <w:sz w:val="24"/>
          <w:szCs w:val="24"/>
        </w:rPr>
        <w:t>ponuditelji dostavili, Naručitelj može radi provjere istinitosti podataka od ponuditelja</w:t>
      </w:r>
      <w:r w:rsidR="00374CCC" w:rsidRPr="00C9076D">
        <w:rPr>
          <w:b w:val="0"/>
          <w:sz w:val="24"/>
          <w:szCs w:val="24"/>
        </w:rPr>
        <w:t xml:space="preserve"> </w:t>
      </w:r>
      <w:r w:rsidR="00395E65" w:rsidRPr="00C9076D">
        <w:rPr>
          <w:b w:val="0"/>
          <w:sz w:val="24"/>
          <w:szCs w:val="24"/>
        </w:rPr>
        <w:t>zatražiti da u primjerenom roku dostave izvornike ili ovjerene preslike tih dokumenata</w:t>
      </w:r>
      <w:r w:rsidR="00374CCC" w:rsidRPr="00C9076D">
        <w:rPr>
          <w:b w:val="0"/>
          <w:sz w:val="24"/>
          <w:szCs w:val="24"/>
        </w:rPr>
        <w:t xml:space="preserve"> </w:t>
      </w:r>
      <w:r w:rsidR="00395E65" w:rsidRPr="00C9076D">
        <w:rPr>
          <w:b w:val="0"/>
          <w:sz w:val="24"/>
          <w:szCs w:val="24"/>
        </w:rPr>
        <w:t>i/ili se obratiti izdavatelju dokumenta i/ili nadležnim tijelima.</w:t>
      </w:r>
    </w:p>
    <w:p w:rsidR="005B6B43" w:rsidRPr="00C9076D" w:rsidRDefault="005B6B43" w:rsidP="002D04AF">
      <w:pPr>
        <w:pStyle w:val="Heading10"/>
        <w:keepNext/>
        <w:keepLines/>
        <w:tabs>
          <w:tab w:val="left" w:pos="733"/>
        </w:tabs>
        <w:spacing w:line="252" w:lineRule="auto"/>
        <w:ind w:left="340" w:firstLine="0"/>
        <w:jc w:val="both"/>
        <w:rPr>
          <w:b w:val="0"/>
          <w:sz w:val="24"/>
          <w:szCs w:val="24"/>
        </w:rPr>
      </w:pPr>
    </w:p>
    <w:p w:rsidR="005B6B43" w:rsidRPr="00C9076D" w:rsidRDefault="005B6B43" w:rsidP="002D04AF">
      <w:pPr>
        <w:pStyle w:val="Heading10"/>
        <w:keepNext/>
        <w:keepLines/>
        <w:numPr>
          <w:ilvl w:val="0"/>
          <w:numId w:val="6"/>
        </w:numPr>
        <w:tabs>
          <w:tab w:val="left" w:pos="673"/>
        </w:tabs>
        <w:spacing w:line="276" w:lineRule="auto"/>
        <w:jc w:val="both"/>
        <w:rPr>
          <w:sz w:val="24"/>
          <w:szCs w:val="24"/>
        </w:rPr>
      </w:pPr>
      <w:bookmarkStart w:id="9" w:name="bookmark20"/>
      <w:r w:rsidRPr="00C9076D">
        <w:rPr>
          <w:sz w:val="24"/>
          <w:szCs w:val="24"/>
        </w:rPr>
        <w:t>Način izrade ponude</w:t>
      </w:r>
      <w:bookmarkEnd w:id="9"/>
    </w:p>
    <w:p w:rsidR="005B6B43" w:rsidRPr="00C9076D" w:rsidRDefault="005B6B43" w:rsidP="002D04AF">
      <w:pPr>
        <w:pStyle w:val="Heading10"/>
        <w:keepNext/>
        <w:keepLines/>
        <w:tabs>
          <w:tab w:val="left" w:pos="678"/>
        </w:tabs>
        <w:spacing w:line="259" w:lineRule="auto"/>
        <w:ind w:left="678" w:firstLine="0"/>
        <w:jc w:val="both"/>
        <w:rPr>
          <w:b w:val="0"/>
          <w:bCs w:val="0"/>
          <w:sz w:val="24"/>
          <w:szCs w:val="24"/>
        </w:rPr>
      </w:pPr>
      <w:r w:rsidRPr="00C9076D">
        <w:rPr>
          <w:b w:val="0"/>
          <w:bCs w:val="0"/>
          <w:sz w:val="24"/>
          <w:szCs w:val="24"/>
        </w:rPr>
        <w:tab/>
        <w:t>Ukoliko se ponuda dostavlja poštom ili predaje osobno putem pisarnice, ista se izrađuje na način da čini cjelinu. Ponuda se uvezuje na način da se onemogući naknadno vađenje ili umetanje listova. Stranice ponude se označavaju brojem na način da je vidljiv redni broj stranice i ukupan broj stranica ponude. Ponude se pišu neizbrisivom tintom. Ispravci u ponudi moraju biti izrađeni na način da su vidljivi. Ispravci moraju uz navod datuma ispravka biti potvrđeni potpisom ponuditelja.</w:t>
      </w:r>
    </w:p>
    <w:p w:rsidR="00395E65" w:rsidRPr="00C9076D" w:rsidRDefault="00395E65" w:rsidP="002D04AF">
      <w:pPr>
        <w:pStyle w:val="Heading10"/>
        <w:keepNext/>
        <w:keepLines/>
        <w:tabs>
          <w:tab w:val="left" w:pos="733"/>
        </w:tabs>
        <w:spacing w:line="252" w:lineRule="auto"/>
        <w:jc w:val="both"/>
        <w:rPr>
          <w:b w:val="0"/>
          <w:sz w:val="24"/>
          <w:szCs w:val="24"/>
        </w:rPr>
      </w:pPr>
    </w:p>
    <w:p w:rsidR="00D15B8A" w:rsidRPr="00C9076D" w:rsidRDefault="005147A4" w:rsidP="002D04AF">
      <w:pPr>
        <w:pStyle w:val="Heading10"/>
        <w:keepNext/>
        <w:keepLines/>
        <w:numPr>
          <w:ilvl w:val="0"/>
          <w:numId w:val="6"/>
        </w:numPr>
        <w:tabs>
          <w:tab w:val="left" w:pos="733"/>
        </w:tabs>
        <w:spacing w:line="252" w:lineRule="auto"/>
        <w:jc w:val="both"/>
        <w:rPr>
          <w:sz w:val="24"/>
          <w:szCs w:val="24"/>
        </w:rPr>
      </w:pPr>
      <w:r w:rsidRPr="00C9076D">
        <w:rPr>
          <w:sz w:val="24"/>
          <w:szCs w:val="24"/>
        </w:rPr>
        <w:t>Način dostavljanja ponude</w:t>
      </w:r>
      <w:bookmarkEnd w:id="8"/>
    </w:p>
    <w:p w:rsidR="00003B6D" w:rsidRPr="00C9076D" w:rsidRDefault="005147A4" w:rsidP="002D04AF">
      <w:pPr>
        <w:pStyle w:val="Tijeloteksta"/>
        <w:spacing w:after="280" w:line="252" w:lineRule="auto"/>
        <w:ind w:left="680" w:firstLine="40"/>
        <w:jc w:val="both"/>
        <w:rPr>
          <w:sz w:val="24"/>
          <w:szCs w:val="24"/>
        </w:rPr>
      </w:pPr>
      <w:r w:rsidRPr="00C9076D">
        <w:rPr>
          <w:sz w:val="24"/>
          <w:szCs w:val="24"/>
        </w:rPr>
        <w:t>Ponude se dostavljaju</w:t>
      </w:r>
      <w:r w:rsidR="00003B6D" w:rsidRPr="00C9076D">
        <w:rPr>
          <w:sz w:val="24"/>
          <w:szCs w:val="24"/>
        </w:rPr>
        <w:t>:</w:t>
      </w:r>
    </w:p>
    <w:p w:rsidR="00D15B8A" w:rsidRPr="00C9076D" w:rsidRDefault="00003B6D" w:rsidP="002D04AF">
      <w:pPr>
        <w:pStyle w:val="Tijeloteksta"/>
        <w:spacing w:after="280" w:line="252" w:lineRule="auto"/>
        <w:ind w:left="680" w:firstLine="40"/>
        <w:jc w:val="both"/>
        <w:rPr>
          <w:sz w:val="24"/>
          <w:szCs w:val="24"/>
        </w:rPr>
      </w:pPr>
      <w:r w:rsidRPr="00C9076D">
        <w:rPr>
          <w:sz w:val="24"/>
          <w:szCs w:val="24"/>
        </w:rPr>
        <w:t>a)</w:t>
      </w:r>
      <w:r w:rsidR="005147A4" w:rsidRPr="00C9076D">
        <w:rPr>
          <w:sz w:val="24"/>
          <w:szCs w:val="24"/>
        </w:rPr>
        <w:t xml:space="preserve"> preporučenom poštanskom pošiljkom na adresu naručitelja</w:t>
      </w:r>
      <w:r w:rsidR="005B6B43" w:rsidRPr="00C9076D">
        <w:rPr>
          <w:sz w:val="24"/>
          <w:szCs w:val="24"/>
        </w:rPr>
        <w:t xml:space="preserve"> ili neposredno u pisarnicu naručitelja (uredovno vrijeme pisarnice je od ponedjeljka do petka u vremenu od 08:00 do 16:00 sati)</w:t>
      </w:r>
      <w:r w:rsidR="005147A4" w:rsidRPr="00C9076D">
        <w:rPr>
          <w:sz w:val="24"/>
          <w:szCs w:val="24"/>
        </w:rPr>
        <w:t>, u zatvorenoj omotnici na kojoj mora biti naznačeno:</w:t>
      </w:r>
    </w:p>
    <w:p w:rsidR="00D15B8A" w:rsidRPr="00C9076D" w:rsidRDefault="005147A4" w:rsidP="002D04AF">
      <w:pPr>
        <w:pStyle w:val="Tijeloteksta"/>
        <w:spacing w:after="0"/>
        <w:ind w:firstLine="0"/>
        <w:jc w:val="center"/>
        <w:rPr>
          <w:sz w:val="24"/>
          <w:szCs w:val="24"/>
        </w:rPr>
      </w:pPr>
      <w:r w:rsidRPr="00C9076D">
        <w:rPr>
          <w:b/>
          <w:bCs/>
          <w:sz w:val="24"/>
          <w:szCs w:val="24"/>
        </w:rPr>
        <w:t>Županijsko državno odvjetništvo u Zagrebu</w:t>
      </w:r>
      <w:r w:rsidRPr="00C9076D">
        <w:rPr>
          <w:b/>
          <w:bCs/>
          <w:sz w:val="24"/>
          <w:szCs w:val="24"/>
        </w:rPr>
        <w:br/>
        <w:t>Savska cesta 41/IV, 10000 Zagreb</w:t>
      </w:r>
      <w:r w:rsidRPr="00C9076D">
        <w:rPr>
          <w:b/>
          <w:bCs/>
          <w:sz w:val="24"/>
          <w:szCs w:val="24"/>
        </w:rPr>
        <w:br/>
        <w:t xml:space="preserve">Evidencijski broj nabave </w:t>
      </w:r>
      <w:r w:rsidR="006330EE" w:rsidRPr="00C9076D">
        <w:rPr>
          <w:b/>
          <w:bCs/>
          <w:sz w:val="24"/>
          <w:szCs w:val="24"/>
        </w:rPr>
        <w:t>EV_JN 24/</w:t>
      </w:r>
      <w:r w:rsidR="002D04AF" w:rsidRPr="00C9076D">
        <w:rPr>
          <w:b/>
          <w:bCs/>
          <w:sz w:val="24"/>
          <w:szCs w:val="24"/>
        </w:rPr>
        <w:t>09</w:t>
      </w:r>
      <w:r w:rsidRPr="00C9076D">
        <w:rPr>
          <w:b/>
          <w:bCs/>
          <w:sz w:val="24"/>
          <w:szCs w:val="24"/>
        </w:rPr>
        <w:br/>
        <w:t>Predmet nabave:</w:t>
      </w:r>
    </w:p>
    <w:p w:rsidR="00D15B8A" w:rsidRPr="00C9076D" w:rsidRDefault="005147A4" w:rsidP="002D04AF">
      <w:pPr>
        <w:pStyle w:val="Tijeloteksta"/>
        <w:spacing w:after="560"/>
        <w:ind w:firstLine="0"/>
        <w:jc w:val="center"/>
        <w:rPr>
          <w:sz w:val="24"/>
          <w:szCs w:val="24"/>
        </w:rPr>
      </w:pPr>
      <w:r w:rsidRPr="00C9076D">
        <w:rPr>
          <w:b/>
          <w:bCs/>
          <w:sz w:val="24"/>
          <w:szCs w:val="24"/>
        </w:rPr>
        <w:t>"</w:t>
      </w:r>
      <w:r w:rsidR="002D04AF" w:rsidRPr="00C9076D">
        <w:rPr>
          <w:b/>
          <w:bCs/>
          <w:sz w:val="24"/>
          <w:szCs w:val="24"/>
        </w:rPr>
        <w:t>Najam višenamjenskih fotokopirnih uređaja</w:t>
      </w:r>
      <w:r w:rsidR="00003B6D" w:rsidRPr="00C9076D">
        <w:rPr>
          <w:b/>
          <w:bCs/>
          <w:sz w:val="24"/>
          <w:szCs w:val="24"/>
        </w:rPr>
        <w:t xml:space="preserve"> </w:t>
      </w:r>
      <w:r w:rsidRPr="00C9076D">
        <w:rPr>
          <w:b/>
          <w:bCs/>
          <w:sz w:val="24"/>
          <w:szCs w:val="24"/>
        </w:rPr>
        <w:t>"</w:t>
      </w:r>
      <w:r w:rsidRPr="00C9076D">
        <w:rPr>
          <w:b/>
          <w:bCs/>
          <w:sz w:val="24"/>
          <w:szCs w:val="24"/>
        </w:rPr>
        <w:br/>
        <w:t>"PONUDA ZA JEDNOSTAVNU NABAVU-NE OTVARAJ"</w:t>
      </w:r>
    </w:p>
    <w:p w:rsidR="00D15B8A" w:rsidRPr="00C9076D" w:rsidRDefault="005147A4" w:rsidP="002D04AF">
      <w:pPr>
        <w:pStyle w:val="Tijeloteksta"/>
        <w:spacing w:after="280" w:line="254" w:lineRule="auto"/>
        <w:ind w:firstLine="680"/>
        <w:jc w:val="both"/>
        <w:rPr>
          <w:sz w:val="24"/>
          <w:szCs w:val="24"/>
        </w:rPr>
      </w:pPr>
      <w:r w:rsidRPr="00C9076D">
        <w:rPr>
          <w:sz w:val="24"/>
          <w:szCs w:val="24"/>
        </w:rPr>
        <w:t>Na omotnici je potrebno nazna</w:t>
      </w:r>
      <w:r w:rsidR="005B6B43" w:rsidRPr="00C9076D">
        <w:rPr>
          <w:sz w:val="24"/>
          <w:szCs w:val="24"/>
        </w:rPr>
        <w:t>čiti naziv i adresu ponuditelja;</w:t>
      </w:r>
    </w:p>
    <w:p w:rsidR="00003B6D" w:rsidRPr="00C9076D" w:rsidRDefault="00003B6D" w:rsidP="002D04AF">
      <w:pPr>
        <w:pStyle w:val="Tijeloteksta"/>
        <w:spacing w:after="280" w:line="254" w:lineRule="auto"/>
        <w:ind w:left="680" w:firstLine="0"/>
        <w:jc w:val="both"/>
        <w:rPr>
          <w:sz w:val="24"/>
          <w:szCs w:val="24"/>
        </w:rPr>
      </w:pPr>
      <w:r w:rsidRPr="00C9076D">
        <w:rPr>
          <w:sz w:val="24"/>
          <w:szCs w:val="24"/>
        </w:rPr>
        <w:t>ili</w:t>
      </w:r>
    </w:p>
    <w:p w:rsidR="00003B6D" w:rsidRPr="00C9076D" w:rsidRDefault="005B6B43" w:rsidP="002D04AF">
      <w:pPr>
        <w:pStyle w:val="Tijeloteksta"/>
        <w:spacing w:after="280" w:line="254" w:lineRule="auto"/>
        <w:ind w:left="680" w:firstLine="0"/>
        <w:jc w:val="both"/>
        <w:rPr>
          <w:sz w:val="24"/>
          <w:szCs w:val="24"/>
        </w:rPr>
      </w:pPr>
      <w:r w:rsidRPr="00C9076D">
        <w:rPr>
          <w:sz w:val="24"/>
          <w:szCs w:val="24"/>
        </w:rPr>
        <w:t>b</w:t>
      </w:r>
      <w:r w:rsidR="00003B6D" w:rsidRPr="00C9076D">
        <w:rPr>
          <w:sz w:val="24"/>
          <w:szCs w:val="24"/>
        </w:rPr>
        <w:t xml:space="preserve">) </w:t>
      </w:r>
      <w:r w:rsidRPr="00C9076D">
        <w:rPr>
          <w:sz w:val="24"/>
          <w:szCs w:val="24"/>
        </w:rPr>
        <w:t>p</w:t>
      </w:r>
      <w:r w:rsidR="00003B6D" w:rsidRPr="00C9076D">
        <w:rPr>
          <w:sz w:val="24"/>
          <w:szCs w:val="24"/>
        </w:rPr>
        <w:t>utem elektroničke pošte na adresu tajnistvo@zdozg.dorh.hr</w:t>
      </w:r>
    </w:p>
    <w:p w:rsidR="00D15B8A" w:rsidRPr="00C9076D" w:rsidRDefault="005147A4" w:rsidP="002D04AF">
      <w:pPr>
        <w:pStyle w:val="Tijeloteksta"/>
        <w:spacing w:after="280" w:line="240" w:lineRule="auto"/>
        <w:ind w:left="680" w:firstLine="40"/>
        <w:jc w:val="both"/>
        <w:rPr>
          <w:sz w:val="24"/>
          <w:szCs w:val="24"/>
        </w:rPr>
      </w:pPr>
      <w:r w:rsidRPr="00C9076D">
        <w:rPr>
          <w:sz w:val="24"/>
          <w:szCs w:val="24"/>
        </w:rPr>
        <w:lastRenderedPageBreak/>
        <w:t>Ponuditelj određuje na</w:t>
      </w:r>
      <w:r w:rsidR="00003B6D" w:rsidRPr="00C9076D">
        <w:rPr>
          <w:sz w:val="24"/>
          <w:szCs w:val="24"/>
        </w:rPr>
        <w:t>čin</w:t>
      </w:r>
      <w:r w:rsidRPr="00C9076D">
        <w:rPr>
          <w:sz w:val="24"/>
          <w:szCs w:val="24"/>
        </w:rPr>
        <w:t xml:space="preserve"> dostave ponude i sam snosi rizik eventualnog gubitka, odnosno nepravovremene dostave ponude.</w:t>
      </w:r>
    </w:p>
    <w:p w:rsidR="00D15B8A" w:rsidRPr="00C9076D" w:rsidRDefault="005147A4" w:rsidP="002D04AF">
      <w:pPr>
        <w:pStyle w:val="Tijeloteksta"/>
        <w:spacing w:after="280" w:line="259" w:lineRule="auto"/>
        <w:ind w:left="680" w:firstLine="40"/>
        <w:jc w:val="both"/>
        <w:rPr>
          <w:sz w:val="24"/>
          <w:szCs w:val="24"/>
        </w:rPr>
      </w:pPr>
      <w:r w:rsidRPr="00C9076D">
        <w:rPr>
          <w:sz w:val="24"/>
          <w:szCs w:val="24"/>
        </w:rPr>
        <w:t xml:space="preserve">Ponuda bez obzira na način dostave mora biti dostavljena naručitelju, </w:t>
      </w:r>
      <w:r w:rsidRPr="00C9076D">
        <w:rPr>
          <w:b/>
          <w:bCs/>
          <w:sz w:val="24"/>
          <w:szCs w:val="24"/>
        </w:rPr>
        <w:t xml:space="preserve">najkasnije do </w:t>
      </w:r>
      <w:r w:rsidR="00161BF9" w:rsidRPr="00C9076D">
        <w:rPr>
          <w:b/>
          <w:bCs/>
          <w:sz w:val="24"/>
          <w:szCs w:val="24"/>
        </w:rPr>
        <w:t>1</w:t>
      </w:r>
      <w:r w:rsidR="00B40F8C">
        <w:rPr>
          <w:b/>
          <w:bCs/>
          <w:sz w:val="24"/>
          <w:szCs w:val="24"/>
        </w:rPr>
        <w:t>3</w:t>
      </w:r>
      <w:r w:rsidR="00161BF9" w:rsidRPr="00C9076D">
        <w:rPr>
          <w:b/>
          <w:bCs/>
          <w:sz w:val="24"/>
          <w:szCs w:val="24"/>
        </w:rPr>
        <w:t>.</w:t>
      </w:r>
      <w:r w:rsidRPr="00C9076D">
        <w:rPr>
          <w:b/>
          <w:bCs/>
          <w:sz w:val="24"/>
          <w:szCs w:val="24"/>
        </w:rPr>
        <w:t xml:space="preserve"> </w:t>
      </w:r>
      <w:r w:rsidR="00161BF9" w:rsidRPr="00C9076D">
        <w:rPr>
          <w:b/>
          <w:bCs/>
          <w:sz w:val="24"/>
          <w:szCs w:val="24"/>
        </w:rPr>
        <w:t>lipnja</w:t>
      </w:r>
      <w:r w:rsidRPr="00C9076D">
        <w:rPr>
          <w:b/>
          <w:bCs/>
          <w:sz w:val="24"/>
          <w:szCs w:val="24"/>
        </w:rPr>
        <w:t xml:space="preserve"> 202</w:t>
      </w:r>
      <w:r w:rsidR="0055522B" w:rsidRPr="00C9076D">
        <w:rPr>
          <w:b/>
          <w:bCs/>
          <w:sz w:val="24"/>
          <w:szCs w:val="24"/>
        </w:rPr>
        <w:t>4</w:t>
      </w:r>
      <w:r w:rsidRPr="00C9076D">
        <w:rPr>
          <w:b/>
          <w:bCs/>
          <w:sz w:val="24"/>
          <w:szCs w:val="24"/>
        </w:rPr>
        <w:t xml:space="preserve">. do </w:t>
      </w:r>
      <w:r w:rsidR="001954DA" w:rsidRPr="00C9076D">
        <w:rPr>
          <w:b/>
          <w:bCs/>
          <w:sz w:val="24"/>
          <w:szCs w:val="24"/>
        </w:rPr>
        <w:t>12</w:t>
      </w:r>
      <w:r w:rsidRPr="00C9076D">
        <w:rPr>
          <w:b/>
          <w:bCs/>
          <w:sz w:val="24"/>
          <w:szCs w:val="24"/>
        </w:rPr>
        <w:t>,00 sati.</w:t>
      </w:r>
    </w:p>
    <w:p w:rsidR="00D15B8A" w:rsidRPr="00C9076D" w:rsidRDefault="00CB4916" w:rsidP="002D04AF">
      <w:pPr>
        <w:pStyle w:val="Tijeloteksta"/>
        <w:spacing w:after="280" w:line="254" w:lineRule="auto"/>
        <w:ind w:left="640" w:firstLine="40"/>
        <w:jc w:val="both"/>
        <w:rPr>
          <w:sz w:val="24"/>
          <w:szCs w:val="24"/>
        </w:rPr>
        <w:sectPr w:rsidR="00D15B8A" w:rsidRPr="00C9076D">
          <w:headerReference w:type="default" r:id="rId10"/>
          <w:headerReference w:type="first" r:id="rId11"/>
          <w:pgSz w:w="11900" w:h="16840"/>
          <w:pgMar w:top="1470" w:right="1391" w:bottom="1460" w:left="1341" w:header="0" w:footer="3" w:gutter="0"/>
          <w:pgNumType w:start="1"/>
          <w:cols w:space="720"/>
          <w:noEndnote/>
          <w:titlePg/>
          <w:docGrid w:linePitch="360"/>
        </w:sectPr>
      </w:pPr>
      <w:r w:rsidRPr="00C9076D">
        <w:rPr>
          <w:sz w:val="24"/>
          <w:szCs w:val="24"/>
        </w:rPr>
        <w:t>Pravovremeno dostavljene ponude se otvaraju na adresi Zagreb, Savska 41.</w:t>
      </w:r>
      <w:r w:rsidR="002D04AF" w:rsidRPr="00C9076D">
        <w:rPr>
          <w:sz w:val="24"/>
          <w:szCs w:val="24"/>
        </w:rPr>
        <w:t xml:space="preserve"> </w:t>
      </w:r>
      <w:r w:rsidRPr="00C9076D">
        <w:rPr>
          <w:sz w:val="24"/>
          <w:szCs w:val="24"/>
        </w:rPr>
        <w:t>Otvaranje ponuda nije javno te će istom prisustvovati samo ovlašteni predstavnici Naručitelja.</w:t>
      </w:r>
    </w:p>
    <w:p w:rsidR="00A91D6E" w:rsidRPr="00C9076D" w:rsidRDefault="00A91D6E" w:rsidP="002D04AF">
      <w:pPr>
        <w:pStyle w:val="Tijeloteksta"/>
        <w:spacing w:line="266" w:lineRule="auto"/>
        <w:ind w:left="640" w:firstLine="0"/>
        <w:jc w:val="both"/>
        <w:rPr>
          <w:sz w:val="24"/>
          <w:szCs w:val="24"/>
        </w:rPr>
      </w:pPr>
      <w:r w:rsidRPr="00C9076D">
        <w:rPr>
          <w:sz w:val="24"/>
          <w:szCs w:val="24"/>
        </w:rPr>
        <w:t>Ponuditelj može do isteka roka za dostavu ponuda dostaviti izmjenu i/ili dopunu ponude. Izmjena i/ili dopuna ponude dostavlja se na isti način kao i osnovna ponuda s obveznom naznakom da se radi o izmjeni i/ili dopuni ponude.</w:t>
      </w:r>
      <w:r w:rsidR="00161BF9" w:rsidRPr="00C9076D">
        <w:rPr>
          <w:sz w:val="24"/>
          <w:szCs w:val="24"/>
        </w:rPr>
        <w:t xml:space="preserve"> Ispravci moraju uz navod datuma ispravka biti potvrđeni potpisom ponuditelja.</w:t>
      </w:r>
    </w:p>
    <w:p w:rsidR="007A74C0" w:rsidRPr="00C9076D" w:rsidRDefault="007A74C0" w:rsidP="002D04AF">
      <w:pPr>
        <w:pStyle w:val="Tijeloteksta"/>
        <w:spacing w:line="266" w:lineRule="auto"/>
        <w:ind w:left="640" w:firstLine="0"/>
        <w:jc w:val="both"/>
        <w:rPr>
          <w:sz w:val="24"/>
          <w:szCs w:val="24"/>
        </w:rPr>
      </w:pPr>
      <w:r w:rsidRPr="00C9076D">
        <w:rPr>
          <w:sz w:val="24"/>
          <w:szCs w:val="24"/>
        </w:rPr>
        <w:t>Ponuditelj može dostaviti samo jednu ponudu u postupku nabave. Ponuditelj koji je samostalno podnio ponudu ne smije istodobno sudjelovati u zajedničkoj ponudi za isti predmet nabave.</w:t>
      </w:r>
    </w:p>
    <w:p w:rsidR="00A91D6E" w:rsidRPr="00C9076D" w:rsidRDefault="00A91D6E" w:rsidP="002D04AF">
      <w:pPr>
        <w:pStyle w:val="Tijeloteksta"/>
        <w:spacing w:line="266" w:lineRule="auto"/>
        <w:ind w:left="640" w:firstLine="0"/>
        <w:jc w:val="both"/>
        <w:rPr>
          <w:sz w:val="24"/>
          <w:szCs w:val="24"/>
        </w:rPr>
      </w:pPr>
      <w:r w:rsidRPr="00C9076D">
        <w:rPr>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D15B8A" w:rsidRPr="00C9076D" w:rsidRDefault="005147A4" w:rsidP="002D04AF">
      <w:pPr>
        <w:pStyle w:val="Tijeloteksta"/>
        <w:spacing w:line="266" w:lineRule="auto"/>
        <w:ind w:left="640" w:firstLine="0"/>
        <w:jc w:val="both"/>
        <w:rPr>
          <w:sz w:val="24"/>
          <w:szCs w:val="24"/>
        </w:rPr>
      </w:pPr>
      <w:r w:rsidRPr="00C9076D">
        <w:rPr>
          <w:sz w:val="24"/>
          <w:szCs w:val="24"/>
        </w:rPr>
        <w:t>Ponude dostavljene nakon isteka roka za dostavu ponuda evidentiraju se kod naručitelja kao zakašnjele ponude, obilježavaju se kao zakašnjele te neotvorene vraćaju pošiljatelju bez odgode.</w:t>
      </w:r>
    </w:p>
    <w:p w:rsidR="00D15B8A" w:rsidRPr="00C9076D" w:rsidRDefault="005147A4" w:rsidP="002D04AF">
      <w:pPr>
        <w:pStyle w:val="Heading10"/>
        <w:keepNext/>
        <w:keepLines/>
        <w:numPr>
          <w:ilvl w:val="0"/>
          <w:numId w:val="6"/>
        </w:numPr>
        <w:tabs>
          <w:tab w:val="left" w:pos="678"/>
        </w:tabs>
        <w:spacing w:line="266" w:lineRule="auto"/>
        <w:jc w:val="both"/>
        <w:rPr>
          <w:sz w:val="24"/>
          <w:szCs w:val="24"/>
        </w:rPr>
      </w:pPr>
      <w:bookmarkStart w:id="10" w:name="bookmark24"/>
      <w:r w:rsidRPr="00C9076D">
        <w:rPr>
          <w:sz w:val="24"/>
          <w:szCs w:val="24"/>
        </w:rPr>
        <w:lastRenderedPageBreak/>
        <w:t>Cijena ponude</w:t>
      </w:r>
      <w:bookmarkEnd w:id="10"/>
    </w:p>
    <w:p w:rsidR="0055522B" w:rsidRPr="00C9076D" w:rsidRDefault="007F1D5F" w:rsidP="002D04AF">
      <w:pPr>
        <w:pStyle w:val="Heading10"/>
        <w:keepNext/>
        <w:keepLines/>
        <w:tabs>
          <w:tab w:val="left" w:pos="673"/>
        </w:tabs>
        <w:spacing w:line="259" w:lineRule="auto"/>
        <w:ind w:left="340" w:firstLine="0"/>
        <w:jc w:val="both"/>
        <w:rPr>
          <w:b w:val="0"/>
          <w:bCs w:val="0"/>
          <w:sz w:val="24"/>
          <w:szCs w:val="24"/>
        </w:rPr>
      </w:pPr>
      <w:bookmarkStart w:id="11" w:name="bookmark26"/>
      <w:r w:rsidRPr="00C9076D">
        <w:rPr>
          <w:b w:val="0"/>
          <w:bCs w:val="0"/>
          <w:sz w:val="24"/>
          <w:szCs w:val="24"/>
        </w:rPr>
        <w:tab/>
      </w:r>
      <w:r w:rsidR="0055522B" w:rsidRPr="00C9076D">
        <w:rPr>
          <w:b w:val="0"/>
          <w:bCs w:val="0"/>
          <w:sz w:val="24"/>
          <w:szCs w:val="24"/>
        </w:rPr>
        <w:t>Ponuditelj izražava cijenu ponude u eurima. Cijena ponude piše se brojkama.</w:t>
      </w:r>
    </w:p>
    <w:p w:rsidR="0055522B" w:rsidRPr="00C9076D" w:rsidRDefault="007F1D5F" w:rsidP="002D04AF">
      <w:pPr>
        <w:pStyle w:val="Heading10"/>
        <w:keepNext/>
        <w:keepLines/>
        <w:tabs>
          <w:tab w:val="left" w:pos="673"/>
        </w:tabs>
        <w:spacing w:line="259" w:lineRule="auto"/>
        <w:ind w:left="340" w:firstLine="0"/>
        <w:jc w:val="both"/>
        <w:rPr>
          <w:b w:val="0"/>
          <w:bCs w:val="0"/>
          <w:sz w:val="24"/>
          <w:szCs w:val="24"/>
        </w:rPr>
      </w:pPr>
      <w:r w:rsidRPr="00C9076D">
        <w:rPr>
          <w:b w:val="0"/>
          <w:bCs w:val="0"/>
          <w:sz w:val="24"/>
          <w:szCs w:val="24"/>
        </w:rPr>
        <w:tab/>
      </w:r>
      <w:r w:rsidR="00161BF9" w:rsidRPr="00C9076D">
        <w:rPr>
          <w:b w:val="0"/>
          <w:bCs w:val="0"/>
          <w:sz w:val="24"/>
          <w:szCs w:val="24"/>
        </w:rPr>
        <w:t>Ponuditelj je obvezan:</w:t>
      </w:r>
    </w:p>
    <w:p w:rsidR="00161BF9" w:rsidRPr="00C9076D" w:rsidRDefault="00161BF9" w:rsidP="002D04AF">
      <w:pPr>
        <w:pStyle w:val="Heading10"/>
        <w:keepNext/>
        <w:keepLines/>
        <w:numPr>
          <w:ilvl w:val="0"/>
          <w:numId w:val="11"/>
        </w:numPr>
        <w:tabs>
          <w:tab w:val="left" w:pos="673"/>
        </w:tabs>
        <w:spacing w:line="259" w:lineRule="auto"/>
        <w:jc w:val="both"/>
        <w:rPr>
          <w:b w:val="0"/>
          <w:bCs w:val="0"/>
          <w:sz w:val="24"/>
          <w:szCs w:val="24"/>
        </w:rPr>
      </w:pPr>
      <w:r w:rsidRPr="00C9076D">
        <w:rPr>
          <w:b w:val="0"/>
          <w:bCs w:val="0"/>
          <w:sz w:val="24"/>
          <w:szCs w:val="24"/>
        </w:rPr>
        <w:t>Navesti jedinične cijene za svaku pojedinu stavku ponudbenog troškovnika</w:t>
      </w:r>
    </w:p>
    <w:p w:rsidR="00161BF9" w:rsidRPr="00C9076D" w:rsidRDefault="00161BF9" w:rsidP="002D04AF">
      <w:pPr>
        <w:pStyle w:val="Heading10"/>
        <w:keepNext/>
        <w:keepLines/>
        <w:numPr>
          <w:ilvl w:val="0"/>
          <w:numId w:val="11"/>
        </w:numPr>
        <w:tabs>
          <w:tab w:val="left" w:pos="673"/>
        </w:tabs>
        <w:spacing w:line="259" w:lineRule="auto"/>
        <w:jc w:val="both"/>
        <w:rPr>
          <w:b w:val="0"/>
          <w:bCs w:val="0"/>
          <w:sz w:val="24"/>
          <w:szCs w:val="24"/>
        </w:rPr>
      </w:pPr>
      <w:r w:rsidRPr="00C9076D">
        <w:rPr>
          <w:b w:val="0"/>
          <w:bCs w:val="0"/>
          <w:sz w:val="24"/>
          <w:szCs w:val="24"/>
        </w:rPr>
        <w:t>Cijelu ponude iskazati na ponudbenom listu (i to: bez PDV-a, iznos PDV-a i ukupnu cijenu s PDV-om) sukladno ponudbenom troškovniku</w:t>
      </w:r>
    </w:p>
    <w:p w:rsidR="00161BF9" w:rsidRPr="00C9076D" w:rsidRDefault="00161BF9" w:rsidP="002D04AF">
      <w:pPr>
        <w:pStyle w:val="Heading10"/>
        <w:keepNext/>
        <w:keepLines/>
        <w:tabs>
          <w:tab w:val="left" w:pos="673"/>
        </w:tabs>
        <w:spacing w:line="259" w:lineRule="auto"/>
        <w:ind w:left="673" w:firstLine="0"/>
        <w:jc w:val="both"/>
        <w:rPr>
          <w:b w:val="0"/>
          <w:bCs w:val="0"/>
          <w:sz w:val="24"/>
          <w:szCs w:val="24"/>
        </w:rPr>
      </w:pPr>
      <w:r w:rsidRPr="00C9076D">
        <w:rPr>
          <w:b w:val="0"/>
          <w:bCs w:val="0"/>
          <w:sz w:val="24"/>
          <w:szCs w:val="24"/>
        </w:rPr>
        <w:tab/>
        <w:t>Jedinična cijena stavke troškovnika treba obuhvatiti sav rad, materijal, troškove putovanja, sve poreze i prireze (osim PDV-a), eventualni popust, zaradu tvrtke.</w:t>
      </w:r>
    </w:p>
    <w:p w:rsidR="00161BF9" w:rsidRPr="00C9076D" w:rsidRDefault="0055522B" w:rsidP="002D04AF">
      <w:pPr>
        <w:pStyle w:val="Heading10"/>
        <w:keepNext/>
        <w:keepLines/>
        <w:tabs>
          <w:tab w:val="left" w:pos="673"/>
        </w:tabs>
        <w:spacing w:line="259" w:lineRule="auto"/>
        <w:ind w:left="673" w:firstLine="0"/>
        <w:jc w:val="both"/>
        <w:rPr>
          <w:b w:val="0"/>
          <w:bCs w:val="0"/>
          <w:sz w:val="24"/>
          <w:szCs w:val="24"/>
        </w:rPr>
      </w:pPr>
      <w:r w:rsidRPr="00C9076D">
        <w:rPr>
          <w:b w:val="0"/>
          <w:bCs w:val="0"/>
          <w:sz w:val="24"/>
          <w:szCs w:val="24"/>
        </w:rPr>
        <w:t>Alternativna cijena ponude, cijena za cijeli predmet nabave i istodobno za dio predmeta</w:t>
      </w:r>
      <w:r w:rsidR="007F1D5F" w:rsidRPr="00C9076D">
        <w:rPr>
          <w:b w:val="0"/>
          <w:bCs w:val="0"/>
          <w:sz w:val="24"/>
          <w:szCs w:val="24"/>
        </w:rPr>
        <w:t xml:space="preserve"> </w:t>
      </w:r>
      <w:r w:rsidRPr="00C9076D">
        <w:rPr>
          <w:b w:val="0"/>
          <w:bCs w:val="0"/>
          <w:sz w:val="24"/>
          <w:szCs w:val="24"/>
        </w:rPr>
        <w:t>nabave, ponude u relativnom iznosu bez cijene u apsolutnom iznosu i ponude pod uvjetima koji nisu predviđeni dokumentacijom o nabavi nisu dopuštene.</w:t>
      </w:r>
    </w:p>
    <w:p w:rsidR="00161BF9" w:rsidRPr="00C9076D" w:rsidRDefault="00161BF9" w:rsidP="002D04AF">
      <w:pPr>
        <w:pStyle w:val="Heading10"/>
        <w:keepNext/>
        <w:keepLines/>
        <w:tabs>
          <w:tab w:val="left" w:pos="673"/>
        </w:tabs>
        <w:spacing w:line="259" w:lineRule="auto"/>
        <w:ind w:left="673" w:firstLine="0"/>
        <w:jc w:val="both"/>
        <w:rPr>
          <w:b w:val="0"/>
          <w:bCs w:val="0"/>
          <w:sz w:val="24"/>
          <w:szCs w:val="24"/>
        </w:rPr>
      </w:pPr>
    </w:p>
    <w:p w:rsidR="00D15B8A" w:rsidRPr="00C9076D" w:rsidRDefault="005147A4" w:rsidP="002D04AF">
      <w:pPr>
        <w:pStyle w:val="Heading10"/>
        <w:keepNext/>
        <w:keepLines/>
        <w:numPr>
          <w:ilvl w:val="0"/>
          <w:numId w:val="6"/>
        </w:numPr>
        <w:tabs>
          <w:tab w:val="left" w:pos="673"/>
        </w:tabs>
        <w:spacing w:line="259" w:lineRule="auto"/>
        <w:jc w:val="both"/>
        <w:rPr>
          <w:sz w:val="24"/>
          <w:szCs w:val="24"/>
        </w:rPr>
      </w:pPr>
      <w:r w:rsidRPr="00C9076D">
        <w:rPr>
          <w:sz w:val="24"/>
          <w:szCs w:val="24"/>
        </w:rPr>
        <w:t>Kriterij za odabir ponude</w:t>
      </w:r>
      <w:bookmarkEnd w:id="11"/>
    </w:p>
    <w:p w:rsidR="0055522B" w:rsidRPr="00C9076D" w:rsidRDefault="007F1D5F" w:rsidP="002D04AF">
      <w:pPr>
        <w:pStyle w:val="Heading10"/>
        <w:keepNext/>
        <w:keepLines/>
        <w:tabs>
          <w:tab w:val="left" w:pos="673"/>
        </w:tabs>
        <w:spacing w:line="259" w:lineRule="auto"/>
        <w:ind w:left="673" w:firstLine="0"/>
        <w:jc w:val="both"/>
        <w:rPr>
          <w:b w:val="0"/>
          <w:bCs w:val="0"/>
          <w:sz w:val="24"/>
          <w:szCs w:val="24"/>
        </w:rPr>
      </w:pPr>
      <w:bookmarkStart w:id="12" w:name="bookmark28"/>
      <w:r w:rsidRPr="00C9076D">
        <w:rPr>
          <w:b w:val="0"/>
          <w:bCs w:val="0"/>
          <w:sz w:val="24"/>
          <w:szCs w:val="24"/>
        </w:rPr>
        <w:tab/>
      </w:r>
      <w:r w:rsidR="0055522B" w:rsidRPr="00C9076D">
        <w:rPr>
          <w:b w:val="0"/>
          <w:bCs w:val="0"/>
          <w:sz w:val="24"/>
          <w:szCs w:val="24"/>
        </w:rPr>
        <w:t>Kriterij za odabir ponude je ekonomski najpovoljnija ponuda (ENP), a koja se ut</w:t>
      </w:r>
      <w:r w:rsidR="002D04AF" w:rsidRPr="00C9076D">
        <w:rPr>
          <w:b w:val="0"/>
          <w:bCs w:val="0"/>
          <w:sz w:val="24"/>
          <w:szCs w:val="24"/>
        </w:rPr>
        <w:t>vrđuje na temelju najniže cijene, vremena odaziva na servisnu intervenciju</w:t>
      </w:r>
      <w:r w:rsidR="00BE1533" w:rsidRPr="00C9076D">
        <w:rPr>
          <w:b w:val="0"/>
          <w:bCs w:val="0"/>
          <w:sz w:val="24"/>
          <w:szCs w:val="24"/>
        </w:rPr>
        <w:t xml:space="preserve"> i </w:t>
      </w:r>
      <w:r w:rsidR="002D04AF" w:rsidRPr="00C9076D">
        <w:rPr>
          <w:b w:val="0"/>
          <w:bCs w:val="0"/>
          <w:sz w:val="24"/>
          <w:szCs w:val="24"/>
        </w:rPr>
        <w:t>broja crnih otisaka formata A4 uključenih u cijenu najma</w:t>
      </w:r>
      <w:r w:rsidR="0055522B" w:rsidRPr="00C9076D">
        <w:rPr>
          <w:b w:val="0"/>
          <w:bCs w:val="0"/>
          <w:sz w:val="24"/>
          <w:szCs w:val="24"/>
        </w:rPr>
        <w:t>.</w:t>
      </w:r>
    </w:p>
    <w:p w:rsidR="00BE1533" w:rsidRPr="00C9076D" w:rsidRDefault="00BE1533" w:rsidP="002D04AF">
      <w:pPr>
        <w:pStyle w:val="Heading10"/>
        <w:keepNext/>
        <w:keepLines/>
        <w:tabs>
          <w:tab w:val="left" w:pos="673"/>
        </w:tabs>
        <w:spacing w:line="259" w:lineRule="auto"/>
        <w:ind w:left="673" w:firstLine="0"/>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Kriteriji za odabir ekonomski najpovoljnije ponude i njihov relativan značaj:</w:t>
      </w:r>
    </w:p>
    <w:tbl>
      <w:tblPr>
        <w:tblStyle w:val="Reetkatablice"/>
        <w:tblW w:w="0" w:type="auto"/>
        <w:tblInd w:w="673" w:type="dxa"/>
        <w:tblLook w:val="04A0" w:firstRow="1" w:lastRow="0" w:firstColumn="1" w:lastColumn="0" w:noHBand="0" w:noVBand="1"/>
      </w:tblPr>
      <w:tblGrid>
        <w:gridCol w:w="1023"/>
        <w:gridCol w:w="4634"/>
        <w:gridCol w:w="2828"/>
      </w:tblGrid>
      <w:tr w:rsidR="00002E42" w:rsidRPr="00C9076D" w:rsidTr="00002E42">
        <w:tc>
          <w:tcPr>
            <w:tcW w:w="1023"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Red.br.</w:t>
            </w:r>
          </w:p>
        </w:tc>
        <w:tc>
          <w:tcPr>
            <w:tcW w:w="4634"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Kriteriji</w:t>
            </w:r>
          </w:p>
        </w:tc>
        <w:tc>
          <w:tcPr>
            <w:tcW w:w="2828"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Broj bodova</w:t>
            </w:r>
          </w:p>
        </w:tc>
      </w:tr>
      <w:tr w:rsidR="00002E42" w:rsidRPr="00C9076D" w:rsidTr="00002E42">
        <w:tc>
          <w:tcPr>
            <w:tcW w:w="1023"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1.</w:t>
            </w:r>
          </w:p>
        </w:tc>
        <w:tc>
          <w:tcPr>
            <w:tcW w:w="4634"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Cijena ponude</w:t>
            </w:r>
          </w:p>
        </w:tc>
        <w:tc>
          <w:tcPr>
            <w:tcW w:w="2828" w:type="dxa"/>
          </w:tcPr>
          <w:p w:rsidR="00002E42" w:rsidRPr="00C9076D" w:rsidRDefault="002D04AF"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70</w:t>
            </w:r>
          </w:p>
        </w:tc>
      </w:tr>
      <w:tr w:rsidR="00002E42" w:rsidRPr="00C9076D" w:rsidTr="00002E42">
        <w:tc>
          <w:tcPr>
            <w:tcW w:w="1023"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2.</w:t>
            </w:r>
          </w:p>
        </w:tc>
        <w:tc>
          <w:tcPr>
            <w:tcW w:w="4634" w:type="dxa"/>
          </w:tcPr>
          <w:p w:rsidR="00002E42" w:rsidRPr="00C9076D" w:rsidRDefault="002D04AF"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Vrijeme odaziva</w:t>
            </w:r>
          </w:p>
        </w:tc>
        <w:tc>
          <w:tcPr>
            <w:tcW w:w="2828" w:type="dxa"/>
          </w:tcPr>
          <w:p w:rsidR="00002E42" w:rsidRPr="00C9076D" w:rsidRDefault="002D04AF"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2</w:t>
            </w:r>
            <w:r w:rsidR="00002E42" w:rsidRPr="00C9076D">
              <w:rPr>
                <w:b w:val="0"/>
                <w:bCs w:val="0"/>
                <w:sz w:val="24"/>
                <w:szCs w:val="24"/>
              </w:rPr>
              <w:t>0</w:t>
            </w:r>
          </w:p>
        </w:tc>
      </w:tr>
      <w:tr w:rsidR="00002E42" w:rsidRPr="00C9076D" w:rsidTr="00002E42">
        <w:tc>
          <w:tcPr>
            <w:tcW w:w="1023"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3.</w:t>
            </w:r>
          </w:p>
        </w:tc>
        <w:tc>
          <w:tcPr>
            <w:tcW w:w="4634" w:type="dxa"/>
          </w:tcPr>
          <w:p w:rsidR="00002E42" w:rsidRPr="00C9076D" w:rsidRDefault="002D04AF"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Broj</w:t>
            </w:r>
            <w:r w:rsidR="0022568A" w:rsidRPr="00C9076D">
              <w:rPr>
                <w:b w:val="0"/>
                <w:bCs w:val="0"/>
                <w:sz w:val="24"/>
                <w:szCs w:val="24"/>
              </w:rPr>
              <w:t xml:space="preserve"> crnih</w:t>
            </w:r>
            <w:r w:rsidRPr="00C9076D">
              <w:rPr>
                <w:b w:val="0"/>
                <w:bCs w:val="0"/>
                <w:sz w:val="24"/>
                <w:szCs w:val="24"/>
              </w:rPr>
              <w:t xml:space="preserve"> otisaka</w:t>
            </w:r>
          </w:p>
        </w:tc>
        <w:tc>
          <w:tcPr>
            <w:tcW w:w="2828"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10</w:t>
            </w:r>
          </w:p>
        </w:tc>
      </w:tr>
    </w:tbl>
    <w:p w:rsidR="00002E42" w:rsidRPr="00C9076D" w:rsidRDefault="00002E42" w:rsidP="002D04AF">
      <w:pPr>
        <w:pStyle w:val="Heading10"/>
        <w:keepNext/>
        <w:keepLines/>
        <w:tabs>
          <w:tab w:val="left" w:pos="673"/>
        </w:tabs>
        <w:spacing w:line="259" w:lineRule="auto"/>
        <w:ind w:left="673"/>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Maksimalni broj bodova 100</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Ako su dvije ili više valjanih ponuda jednako rangirane prema kriteriju za odabir ponude, Naručitelj će sukladno članku 302. stavku 3. ZJN 2016 odabrati ponudu koja je zaprimljena ranije.</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Formula po kojoj se izračunava ekonomski najpovoljnija ponuda je:</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B = C+</w:t>
      </w:r>
      <w:r w:rsidR="002D04AF" w:rsidRPr="00C9076D">
        <w:rPr>
          <w:b w:val="0"/>
          <w:bCs w:val="0"/>
          <w:sz w:val="24"/>
          <w:szCs w:val="24"/>
        </w:rPr>
        <w:t>VO</w:t>
      </w:r>
      <w:r w:rsidRPr="00C9076D">
        <w:rPr>
          <w:b w:val="0"/>
          <w:bCs w:val="0"/>
          <w:sz w:val="24"/>
          <w:szCs w:val="24"/>
        </w:rPr>
        <w:t>+</w:t>
      </w:r>
      <w:r w:rsidR="002D04AF" w:rsidRPr="00C9076D">
        <w:rPr>
          <w:b w:val="0"/>
          <w:bCs w:val="0"/>
          <w:sz w:val="24"/>
          <w:szCs w:val="24"/>
        </w:rPr>
        <w:t>BO</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B = ukupan broj bodova</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C = broj bodova koji je ponuda dobila za ponuđenu cijenu</w:t>
      </w:r>
    </w:p>
    <w:p w:rsidR="00BE1533" w:rsidRPr="00C9076D" w:rsidRDefault="002D04AF"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VO</w:t>
      </w:r>
      <w:r w:rsidR="00BE1533" w:rsidRPr="00C9076D">
        <w:rPr>
          <w:b w:val="0"/>
          <w:bCs w:val="0"/>
          <w:sz w:val="24"/>
          <w:szCs w:val="24"/>
        </w:rPr>
        <w:t xml:space="preserve"> = broj bodova k</w:t>
      </w:r>
      <w:r w:rsidRPr="00C9076D">
        <w:rPr>
          <w:b w:val="0"/>
          <w:bCs w:val="0"/>
          <w:sz w:val="24"/>
          <w:szCs w:val="24"/>
        </w:rPr>
        <w:t>oji je ponuda dobila za ponuđeno</w:t>
      </w:r>
      <w:r w:rsidR="00BE1533" w:rsidRPr="00C9076D">
        <w:rPr>
          <w:b w:val="0"/>
          <w:bCs w:val="0"/>
          <w:sz w:val="24"/>
          <w:szCs w:val="24"/>
        </w:rPr>
        <w:t xml:space="preserve"> </w:t>
      </w:r>
      <w:r w:rsidRPr="00C9076D">
        <w:rPr>
          <w:b w:val="0"/>
          <w:bCs w:val="0"/>
          <w:sz w:val="24"/>
          <w:szCs w:val="24"/>
        </w:rPr>
        <w:t>vrijeme odaziva na servisnu intervenciju</w:t>
      </w:r>
    </w:p>
    <w:p w:rsidR="00BE1533" w:rsidRPr="00C9076D" w:rsidRDefault="002D04AF"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BO</w:t>
      </w:r>
      <w:r w:rsidR="00BE1533" w:rsidRPr="00C9076D">
        <w:rPr>
          <w:b w:val="0"/>
          <w:bCs w:val="0"/>
          <w:sz w:val="24"/>
          <w:szCs w:val="24"/>
        </w:rPr>
        <w:t xml:space="preserve">= broj bodova koji je ponuda dobila za ponuđeni </w:t>
      </w:r>
      <w:r w:rsidRPr="00C9076D">
        <w:rPr>
          <w:b w:val="0"/>
          <w:bCs w:val="0"/>
          <w:sz w:val="24"/>
          <w:szCs w:val="24"/>
        </w:rPr>
        <w:t>broja crnih otisaka formata A4 uključenih u cijenu najma</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 xml:space="preserve">1.Cijena ponude </w:t>
      </w:r>
      <w:r w:rsidR="002D04AF" w:rsidRPr="00C9076D">
        <w:rPr>
          <w:b w:val="0"/>
          <w:bCs w:val="0"/>
          <w:sz w:val="24"/>
          <w:szCs w:val="24"/>
        </w:rPr>
        <w:t>(maksimalno 7</w:t>
      </w:r>
      <w:r w:rsidRPr="00C9076D">
        <w:rPr>
          <w:b w:val="0"/>
          <w:bCs w:val="0"/>
          <w:sz w:val="24"/>
          <w:szCs w:val="24"/>
        </w:rPr>
        <w:t>0 bodova)</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Cijena u kriteriju za odabir se navodi bez poreza na dodanu vrijednost. Maksimalan broj bodova dodijelit će se ponudi s najnižom cijenom. Ovisno o najnižoj cijeni ponude ostale ponude će dobiti manji broj bodova, sukladno sljedećoj formuli:</w:t>
      </w:r>
    </w:p>
    <w:p w:rsidR="00BE1533" w:rsidRPr="00C9076D" w:rsidRDefault="00002E42"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C= NC/CP *8</w:t>
      </w:r>
      <w:r w:rsidR="00BE1533" w:rsidRPr="00C9076D">
        <w:rPr>
          <w:b w:val="0"/>
          <w:bCs w:val="0"/>
          <w:sz w:val="24"/>
          <w:szCs w:val="24"/>
        </w:rPr>
        <w:t>0</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Pri čemu su:</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lastRenderedPageBreak/>
        <w:t>C – broj bodova koji je ponuda dobila za ponuđenu cijenu</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NC– najniža cijena ponude ponuđene u postupku nabave</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CP – cijena ponude koja je predmet ocjene</w:t>
      </w:r>
    </w:p>
    <w:p w:rsidR="00BE1533" w:rsidRPr="00C9076D" w:rsidRDefault="00BF6800"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7</w:t>
      </w:r>
      <w:r w:rsidR="00BE1533" w:rsidRPr="00C9076D">
        <w:rPr>
          <w:b w:val="0"/>
          <w:bCs w:val="0"/>
          <w:sz w:val="24"/>
          <w:szCs w:val="24"/>
        </w:rPr>
        <w:t>0 – maksimalni broj bodova</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 xml:space="preserve">2. </w:t>
      </w:r>
      <w:r w:rsidR="002D04AF" w:rsidRPr="00C9076D">
        <w:rPr>
          <w:b w:val="0"/>
          <w:bCs w:val="0"/>
          <w:sz w:val="24"/>
          <w:szCs w:val="24"/>
        </w:rPr>
        <w:t>Vrijeme odaziva na servisnu intervenciju ( maksimalno 2</w:t>
      </w:r>
      <w:r w:rsidRPr="00C9076D">
        <w:rPr>
          <w:b w:val="0"/>
          <w:bCs w:val="0"/>
          <w:sz w:val="24"/>
          <w:szCs w:val="24"/>
        </w:rPr>
        <w:t xml:space="preserve">0 bodova) </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Ponuditelj u ponudi dostavlja Izjav</w:t>
      </w:r>
      <w:r w:rsidR="00002E42" w:rsidRPr="00C9076D">
        <w:rPr>
          <w:b w:val="0"/>
          <w:bCs w:val="0"/>
          <w:sz w:val="24"/>
          <w:szCs w:val="24"/>
        </w:rPr>
        <w:t xml:space="preserve">u o </w:t>
      </w:r>
      <w:r w:rsidR="002D04AF" w:rsidRPr="00C9076D">
        <w:rPr>
          <w:b w:val="0"/>
          <w:bCs w:val="0"/>
          <w:sz w:val="24"/>
          <w:szCs w:val="24"/>
        </w:rPr>
        <w:t xml:space="preserve">potrebnom vremenu odaziva na servisnu intervenciju </w:t>
      </w:r>
      <w:r w:rsidR="00F273D2">
        <w:rPr>
          <w:b w:val="0"/>
          <w:bCs w:val="0"/>
          <w:sz w:val="24"/>
          <w:szCs w:val="24"/>
        </w:rPr>
        <w:t>(Prilog 9</w:t>
      </w:r>
      <w:r w:rsidRPr="00C9076D">
        <w:rPr>
          <w:b w:val="0"/>
          <w:bCs w:val="0"/>
          <w:sz w:val="24"/>
          <w:szCs w:val="24"/>
        </w:rPr>
        <w:t>.) te će isto bodovati sukladno sljedećem:</w:t>
      </w:r>
    </w:p>
    <w:tbl>
      <w:tblPr>
        <w:tblStyle w:val="Reetkatablice"/>
        <w:tblW w:w="0" w:type="auto"/>
        <w:tblInd w:w="673" w:type="dxa"/>
        <w:tblLook w:val="04A0" w:firstRow="1" w:lastRow="0" w:firstColumn="1" w:lastColumn="0" w:noHBand="0" w:noVBand="1"/>
      </w:tblPr>
      <w:tblGrid>
        <w:gridCol w:w="4244"/>
        <w:gridCol w:w="4241"/>
      </w:tblGrid>
      <w:tr w:rsidR="00002E42" w:rsidRPr="00C9076D" w:rsidTr="00002E42">
        <w:tc>
          <w:tcPr>
            <w:tcW w:w="4579" w:type="dxa"/>
          </w:tcPr>
          <w:p w:rsidR="00002E42" w:rsidRPr="00C9076D" w:rsidRDefault="0022568A"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Vrijeme odaziva</w:t>
            </w:r>
          </w:p>
        </w:tc>
        <w:tc>
          <w:tcPr>
            <w:tcW w:w="4579"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Broj bodova</w:t>
            </w:r>
          </w:p>
        </w:tc>
      </w:tr>
      <w:tr w:rsidR="00002E42" w:rsidRPr="00C9076D" w:rsidTr="00002E42">
        <w:tc>
          <w:tcPr>
            <w:tcW w:w="4579" w:type="dxa"/>
          </w:tcPr>
          <w:p w:rsidR="00002E42" w:rsidRPr="00C9076D" w:rsidRDefault="00002E42" w:rsidP="00194D16">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 xml:space="preserve">Od 1 do </w:t>
            </w:r>
            <w:r w:rsidR="00194D16">
              <w:rPr>
                <w:b w:val="0"/>
                <w:bCs w:val="0"/>
                <w:sz w:val="24"/>
                <w:szCs w:val="24"/>
              </w:rPr>
              <w:t>8</w:t>
            </w:r>
            <w:r w:rsidRPr="00C9076D">
              <w:rPr>
                <w:b w:val="0"/>
                <w:bCs w:val="0"/>
                <w:sz w:val="24"/>
                <w:szCs w:val="24"/>
              </w:rPr>
              <w:t xml:space="preserve"> </w:t>
            </w:r>
            <w:r w:rsidR="0022568A" w:rsidRPr="00C9076D">
              <w:rPr>
                <w:b w:val="0"/>
                <w:bCs w:val="0"/>
                <w:sz w:val="24"/>
                <w:szCs w:val="24"/>
              </w:rPr>
              <w:t>sati</w:t>
            </w:r>
          </w:p>
        </w:tc>
        <w:tc>
          <w:tcPr>
            <w:tcW w:w="4579" w:type="dxa"/>
          </w:tcPr>
          <w:p w:rsidR="00002E42" w:rsidRPr="00C9076D" w:rsidRDefault="0022568A"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2</w:t>
            </w:r>
            <w:r w:rsidR="00002E42" w:rsidRPr="00C9076D">
              <w:rPr>
                <w:b w:val="0"/>
                <w:bCs w:val="0"/>
                <w:sz w:val="24"/>
                <w:szCs w:val="24"/>
              </w:rPr>
              <w:t>0</w:t>
            </w:r>
          </w:p>
        </w:tc>
      </w:tr>
      <w:tr w:rsidR="00002E42" w:rsidRPr="00C9076D" w:rsidTr="00002E42">
        <w:tc>
          <w:tcPr>
            <w:tcW w:w="4579" w:type="dxa"/>
          </w:tcPr>
          <w:p w:rsidR="00002E42" w:rsidRPr="00C9076D" w:rsidRDefault="00002E42" w:rsidP="00194D16">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 xml:space="preserve">Od </w:t>
            </w:r>
            <w:r w:rsidR="00194D16">
              <w:rPr>
                <w:b w:val="0"/>
                <w:bCs w:val="0"/>
                <w:sz w:val="24"/>
                <w:szCs w:val="24"/>
              </w:rPr>
              <w:t>9</w:t>
            </w:r>
            <w:r w:rsidRPr="00C9076D">
              <w:rPr>
                <w:b w:val="0"/>
                <w:bCs w:val="0"/>
                <w:sz w:val="24"/>
                <w:szCs w:val="24"/>
              </w:rPr>
              <w:t xml:space="preserve"> do </w:t>
            </w:r>
            <w:r w:rsidR="00194D16">
              <w:rPr>
                <w:b w:val="0"/>
                <w:bCs w:val="0"/>
                <w:sz w:val="24"/>
                <w:szCs w:val="24"/>
              </w:rPr>
              <w:t>24 sata</w:t>
            </w:r>
          </w:p>
        </w:tc>
        <w:tc>
          <w:tcPr>
            <w:tcW w:w="4579" w:type="dxa"/>
          </w:tcPr>
          <w:p w:rsidR="00002E42" w:rsidRPr="00C9076D" w:rsidRDefault="0022568A"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10</w:t>
            </w:r>
          </w:p>
        </w:tc>
      </w:tr>
      <w:tr w:rsidR="00002E42" w:rsidRPr="00C9076D" w:rsidTr="00002E42">
        <w:tc>
          <w:tcPr>
            <w:tcW w:w="4579" w:type="dxa"/>
          </w:tcPr>
          <w:p w:rsidR="00002E42" w:rsidRPr="00C9076D" w:rsidRDefault="0022568A" w:rsidP="0022568A">
            <w:pPr>
              <w:pStyle w:val="Heading10"/>
              <w:keepNext/>
              <w:keepLines/>
              <w:tabs>
                <w:tab w:val="left" w:pos="673"/>
              </w:tabs>
              <w:spacing w:line="259" w:lineRule="auto"/>
              <w:ind w:firstLine="0"/>
              <w:jc w:val="both"/>
              <w:rPr>
                <w:sz w:val="24"/>
                <w:szCs w:val="24"/>
              </w:rPr>
            </w:pPr>
            <w:r w:rsidRPr="00C9076D">
              <w:rPr>
                <w:b w:val="0"/>
                <w:bCs w:val="0"/>
                <w:sz w:val="24"/>
                <w:szCs w:val="24"/>
              </w:rPr>
              <w:t>Više od</w:t>
            </w:r>
            <w:r w:rsidR="00002E42" w:rsidRPr="00C9076D">
              <w:rPr>
                <w:b w:val="0"/>
                <w:bCs w:val="0"/>
                <w:sz w:val="24"/>
                <w:szCs w:val="24"/>
              </w:rPr>
              <w:t xml:space="preserve"> </w:t>
            </w:r>
            <w:r w:rsidR="00194D16">
              <w:rPr>
                <w:b w:val="0"/>
                <w:bCs w:val="0"/>
                <w:sz w:val="24"/>
                <w:szCs w:val="24"/>
              </w:rPr>
              <w:t>24</w:t>
            </w:r>
            <w:r w:rsidR="00002E42" w:rsidRPr="00C9076D">
              <w:rPr>
                <w:b w:val="0"/>
                <w:bCs w:val="0"/>
                <w:sz w:val="24"/>
                <w:szCs w:val="24"/>
              </w:rPr>
              <w:t xml:space="preserve"> </w:t>
            </w:r>
            <w:r w:rsidR="00194D16">
              <w:rPr>
                <w:b w:val="0"/>
                <w:bCs w:val="0"/>
                <w:sz w:val="24"/>
                <w:szCs w:val="24"/>
              </w:rPr>
              <w:t>sata</w:t>
            </w:r>
          </w:p>
        </w:tc>
        <w:tc>
          <w:tcPr>
            <w:tcW w:w="4579"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0</w:t>
            </w:r>
          </w:p>
          <w:p w:rsidR="00002E42" w:rsidRPr="00C9076D" w:rsidRDefault="00002E42" w:rsidP="002D04AF">
            <w:pPr>
              <w:pStyle w:val="Heading10"/>
              <w:keepNext/>
              <w:keepLines/>
              <w:tabs>
                <w:tab w:val="left" w:pos="673"/>
              </w:tabs>
              <w:spacing w:line="259" w:lineRule="auto"/>
              <w:ind w:firstLine="0"/>
              <w:jc w:val="both"/>
              <w:rPr>
                <w:b w:val="0"/>
                <w:bCs w:val="0"/>
                <w:sz w:val="24"/>
                <w:szCs w:val="24"/>
              </w:rPr>
            </w:pPr>
          </w:p>
        </w:tc>
      </w:tr>
    </w:tbl>
    <w:p w:rsidR="00002E42" w:rsidRPr="00C9076D" w:rsidRDefault="00002E42" w:rsidP="002D04AF">
      <w:pPr>
        <w:pStyle w:val="Heading10"/>
        <w:keepNext/>
        <w:keepLines/>
        <w:tabs>
          <w:tab w:val="left" w:pos="673"/>
        </w:tabs>
        <w:spacing w:line="259" w:lineRule="auto"/>
        <w:ind w:left="673"/>
        <w:jc w:val="both"/>
        <w:rPr>
          <w:b w:val="0"/>
          <w:bCs w:val="0"/>
          <w:sz w:val="24"/>
          <w:szCs w:val="24"/>
        </w:rPr>
      </w:pPr>
    </w:p>
    <w:p w:rsidR="00BE1533" w:rsidRPr="00C9076D" w:rsidRDefault="0022568A"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Vrijeme odaziva</w:t>
      </w:r>
      <w:r w:rsidR="00BE1533" w:rsidRPr="00C9076D">
        <w:rPr>
          <w:b w:val="0"/>
          <w:bCs w:val="0"/>
          <w:sz w:val="24"/>
          <w:szCs w:val="24"/>
        </w:rPr>
        <w:t xml:space="preserve"> moguće je iskazati isključivo cijelim brojem u </w:t>
      </w:r>
      <w:r w:rsidRPr="00C9076D">
        <w:rPr>
          <w:b w:val="0"/>
          <w:bCs w:val="0"/>
          <w:sz w:val="24"/>
          <w:szCs w:val="24"/>
        </w:rPr>
        <w:t>satima</w:t>
      </w:r>
      <w:r w:rsidR="00BE1533" w:rsidRPr="00C9076D">
        <w:rPr>
          <w:b w:val="0"/>
          <w:bCs w:val="0"/>
          <w:sz w:val="24"/>
          <w:szCs w:val="24"/>
        </w:rPr>
        <w:t>.</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Ukoliko ponuditelj u svojoj ponudi ne dostavi traženu izjavu, prilikom pregleda i ocjene ponud</w:t>
      </w:r>
      <w:r w:rsidR="0022568A" w:rsidRPr="00C9076D">
        <w:rPr>
          <w:b w:val="0"/>
          <w:bCs w:val="0"/>
          <w:sz w:val="24"/>
          <w:szCs w:val="24"/>
        </w:rPr>
        <w:t xml:space="preserve">e uzet će se da nudi maksimalno vrijeme odziva </w:t>
      </w:r>
      <w:r w:rsidRPr="00C9076D">
        <w:rPr>
          <w:b w:val="0"/>
          <w:bCs w:val="0"/>
          <w:sz w:val="24"/>
          <w:szCs w:val="24"/>
        </w:rPr>
        <w:t>i ponuda neće biti odbijena.</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 xml:space="preserve">3. </w:t>
      </w:r>
      <w:r w:rsidR="0022568A" w:rsidRPr="00C9076D">
        <w:rPr>
          <w:b w:val="0"/>
          <w:bCs w:val="0"/>
          <w:sz w:val="24"/>
          <w:szCs w:val="24"/>
        </w:rPr>
        <w:t xml:space="preserve">Broj crnih otisaka formata A4 uključenih u cijenu najma </w:t>
      </w:r>
      <w:r w:rsidRPr="00C9076D">
        <w:rPr>
          <w:b w:val="0"/>
          <w:bCs w:val="0"/>
          <w:sz w:val="24"/>
          <w:szCs w:val="24"/>
        </w:rPr>
        <w:t>( maksimalno 10 bodova)</w:t>
      </w:r>
    </w:p>
    <w:p w:rsidR="00BE1533" w:rsidRPr="00C9076D" w:rsidRDefault="00BE1533"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 xml:space="preserve">Minimalni </w:t>
      </w:r>
      <w:r w:rsidR="0022568A" w:rsidRPr="00C9076D">
        <w:rPr>
          <w:b w:val="0"/>
          <w:bCs w:val="0"/>
          <w:sz w:val="24"/>
          <w:szCs w:val="24"/>
        </w:rPr>
        <w:t>broj crnih otisaka je 4000</w:t>
      </w:r>
      <w:r w:rsidRPr="00C9076D">
        <w:rPr>
          <w:b w:val="0"/>
          <w:bCs w:val="0"/>
          <w:sz w:val="24"/>
          <w:szCs w:val="24"/>
        </w:rPr>
        <w:t>. Bodovi</w:t>
      </w:r>
      <w:r w:rsidR="0022568A" w:rsidRPr="00C9076D">
        <w:rPr>
          <w:b w:val="0"/>
          <w:bCs w:val="0"/>
          <w:sz w:val="24"/>
          <w:szCs w:val="24"/>
        </w:rPr>
        <w:t xml:space="preserve"> za ponuđen</w:t>
      </w:r>
      <w:r w:rsidR="00002E42" w:rsidRPr="00C9076D">
        <w:rPr>
          <w:b w:val="0"/>
          <w:bCs w:val="0"/>
          <w:sz w:val="24"/>
          <w:szCs w:val="24"/>
        </w:rPr>
        <w:t xml:space="preserve"> </w:t>
      </w:r>
      <w:r w:rsidR="0022568A" w:rsidRPr="00C9076D">
        <w:rPr>
          <w:b w:val="0"/>
          <w:bCs w:val="0"/>
          <w:sz w:val="24"/>
          <w:szCs w:val="24"/>
        </w:rPr>
        <w:t>veći broj otisaka</w:t>
      </w:r>
      <w:r w:rsidR="00002E42" w:rsidRPr="00C9076D">
        <w:rPr>
          <w:b w:val="0"/>
          <w:bCs w:val="0"/>
          <w:sz w:val="24"/>
          <w:szCs w:val="24"/>
        </w:rPr>
        <w:t xml:space="preserve">, </w:t>
      </w:r>
      <w:r w:rsidRPr="00C9076D">
        <w:rPr>
          <w:b w:val="0"/>
          <w:bCs w:val="0"/>
          <w:sz w:val="24"/>
          <w:szCs w:val="24"/>
        </w:rPr>
        <w:t>većim od minimalno zahtijevanog</w:t>
      </w:r>
      <w:r w:rsidR="00002E42" w:rsidRPr="00C9076D">
        <w:rPr>
          <w:b w:val="0"/>
          <w:bCs w:val="0"/>
          <w:sz w:val="24"/>
          <w:szCs w:val="24"/>
        </w:rPr>
        <w:t>,</w:t>
      </w:r>
      <w:r w:rsidRPr="00C9076D">
        <w:rPr>
          <w:b w:val="0"/>
          <w:bCs w:val="0"/>
          <w:sz w:val="24"/>
          <w:szCs w:val="24"/>
        </w:rPr>
        <w:t xml:space="preserve"> dodjeljivat će se u skladu sa sljedećom skalom bodova:</w:t>
      </w:r>
    </w:p>
    <w:tbl>
      <w:tblPr>
        <w:tblStyle w:val="Reetkatablice"/>
        <w:tblW w:w="0" w:type="auto"/>
        <w:tblInd w:w="673" w:type="dxa"/>
        <w:tblLook w:val="04A0" w:firstRow="1" w:lastRow="0" w:firstColumn="1" w:lastColumn="0" w:noHBand="0" w:noVBand="1"/>
      </w:tblPr>
      <w:tblGrid>
        <w:gridCol w:w="4241"/>
        <w:gridCol w:w="4244"/>
      </w:tblGrid>
      <w:tr w:rsidR="00002E42" w:rsidRPr="00C9076D" w:rsidTr="00002E42">
        <w:tc>
          <w:tcPr>
            <w:tcW w:w="4579" w:type="dxa"/>
          </w:tcPr>
          <w:p w:rsidR="00002E42" w:rsidRPr="00C9076D" w:rsidRDefault="0022568A"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Broj crnih otisaka</w:t>
            </w:r>
          </w:p>
        </w:tc>
        <w:tc>
          <w:tcPr>
            <w:tcW w:w="4579"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Broj bodova</w:t>
            </w:r>
          </w:p>
          <w:p w:rsidR="00002E42" w:rsidRPr="00C9076D" w:rsidRDefault="00002E42" w:rsidP="002D04AF">
            <w:pPr>
              <w:pStyle w:val="Heading10"/>
              <w:keepNext/>
              <w:keepLines/>
              <w:tabs>
                <w:tab w:val="left" w:pos="673"/>
              </w:tabs>
              <w:spacing w:line="259" w:lineRule="auto"/>
              <w:ind w:firstLine="0"/>
              <w:jc w:val="both"/>
              <w:rPr>
                <w:b w:val="0"/>
                <w:bCs w:val="0"/>
                <w:sz w:val="24"/>
                <w:szCs w:val="24"/>
              </w:rPr>
            </w:pPr>
          </w:p>
        </w:tc>
      </w:tr>
      <w:tr w:rsidR="00002E42" w:rsidRPr="00C9076D" w:rsidTr="00002E42">
        <w:tc>
          <w:tcPr>
            <w:tcW w:w="4579" w:type="dxa"/>
          </w:tcPr>
          <w:p w:rsidR="00002E42" w:rsidRPr="00C9076D" w:rsidRDefault="00F273D2" w:rsidP="0022568A">
            <w:pPr>
              <w:pStyle w:val="Heading10"/>
              <w:keepNext/>
              <w:keepLines/>
              <w:tabs>
                <w:tab w:val="left" w:pos="673"/>
              </w:tabs>
              <w:spacing w:line="259" w:lineRule="auto"/>
              <w:ind w:firstLine="0"/>
              <w:jc w:val="both"/>
              <w:rPr>
                <w:b w:val="0"/>
                <w:bCs w:val="0"/>
                <w:sz w:val="24"/>
                <w:szCs w:val="24"/>
              </w:rPr>
            </w:pPr>
            <w:r>
              <w:rPr>
                <w:b w:val="0"/>
                <w:bCs w:val="0"/>
                <w:sz w:val="24"/>
                <w:szCs w:val="24"/>
              </w:rPr>
              <w:t>4000 i manje</w:t>
            </w:r>
          </w:p>
        </w:tc>
        <w:tc>
          <w:tcPr>
            <w:tcW w:w="4579"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0</w:t>
            </w:r>
          </w:p>
        </w:tc>
      </w:tr>
      <w:tr w:rsidR="00002E42" w:rsidRPr="00C9076D" w:rsidTr="00002E42">
        <w:tc>
          <w:tcPr>
            <w:tcW w:w="4579" w:type="dxa"/>
          </w:tcPr>
          <w:p w:rsidR="00002E42" w:rsidRPr="00C9076D" w:rsidRDefault="00002E42" w:rsidP="0022568A">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 xml:space="preserve">Od </w:t>
            </w:r>
            <w:r w:rsidR="0022568A" w:rsidRPr="00C9076D">
              <w:rPr>
                <w:b w:val="0"/>
                <w:bCs w:val="0"/>
                <w:sz w:val="24"/>
                <w:szCs w:val="24"/>
              </w:rPr>
              <w:t>4001 do 4999 otisaka</w:t>
            </w:r>
          </w:p>
        </w:tc>
        <w:tc>
          <w:tcPr>
            <w:tcW w:w="4579"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5</w:t>
            </w:r>
          </w:p>
        </w:tc>
      </w:tr>
      <w:tr w:rsidR="00002E42" w:rsidRPr="00C9076D" w:rsidTr="00002E42">
        <w:tc>
          <w:tcPr>
            <w:tcW w:w="4579" w:type="dxa"/>
          </w:tcPr>
          <w:p w:rsidR="00002E42" w:rsidRPr="00C9076D" w:rsidRDefault="0022568A"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5000 i više otisaka</w:t>
            </w:r>
          </w:p>
        </w:tc>
        <w:tc>
          <w:tcPr>
            <w:tcW w:w="4579" w:type="dxa"/>
          </w:tcPr>
          <w:p w:rsidR="00002E42" w:rsidRPr="00C9076D" w:rsidRDefault="00002E42" w:rsidP="002D04AF">
            <w:pPr>
              <w:pStyle w:val="Heading10"/>
              <w:keepNext/>
              <w:keepLines/>
              <w:tabs>
                <w:tab w:val="left" w:pos="673"/>
              </w:tabs>
              <w:spacing w:line="259" w:lineRule="auto"/>
              <w:ind w:firstLine="0"/>
              <w:jc w:val="both"/>
              <w:rPr>
                <w:b w:val="0"/>
                <w:bCs w:val="0"/>
                <w:sz w:val="24"/>
                <w:szCs w:val="24"/>
              </w:rPr>
            </w:pPr>
            <w:r w:rsidRPr="00C9076D">
              <w:rPr>
                <w:b w:val="0"/>
                <w:bCs w:val="0"/>
                <w:sz w:val="24"/>
                <w:szCs w:val="24"/>
              </w:rPr>
              <w:t>10</w:t>
            </w:r>
          </w:p>
        </w:tc>
      </w:tr>
    </w:tbl>
    <w:p w:rsidR="00002E42" w:rsidRPr="00C9076D" w:rsidRDefault="00002E42" w:rsidP="002D04AF">
      <w:pPr>
        <w:pStyle w:val="Heading10"/>
        <w:keepNext/>
        <w:keepLines/>
        <w:tabs>
          <w:tab w:val="left" w:pos="673"/>
        </w:tabs>
        <w:spacing w:line="259" w:lineRule="auto"/>
        <w:ind w:left="673"/>
        <w:jc w:val="both"/>
        <w:rPr>
          <w:b w:val="0"/>
          <w:bCs w:val="0"/>
          <w:sz w:val="24"/>
          <w:szCs w:val="24"/>
        </w:rPr>
      </w:pPr>
    </w:p>
    <w:p w:rsidR="00BE1533" w:rsidRPr="00C9076D" w:rsidRDefault="0022568A" w:rsidP="002D04AF">
      <w:pPr>
        <w:pStyle w:val="Heading10"/>
        <w:keepNext/>
        <w:keepLines/>
        <w:tabs>
          <w:tab w:val="left" w:pos="673"/>
        </w:tabs>
        <w:spacing w:line="259" w:lineRule="auto"/>
        <w:ind w:left="673"/>
        <w:jc w:val="both"/>
        <w:rPr>
          <w:b w:val="0"/>
          <w:bCs w:val="0"/>
          <w:sz w:val="24"/>
          <w:szCs w:val="24"/>
        </w:rPr>
      </w:pPr>
      <w:r w:rsidRPr="00C9076D">
        <w:rPr>
          <w:b w:val="0"/>
          <w:bCs w:val="0"/>
          <w:sz w:val="24"/>
          <w:szCs w:val="24"/>
        </w:rPr>
        <w:t>Broj crnih otisaka moguće j</w:t>
      </w:r>
      <w:r w:rsidR="00BE1533" w:rsidRPr="00C9076D">
        <w:rPr>
          <w:b w:val="0"/>
          <w:bCs w:val="0"/>
          <w:sz w:val="24"/>
          <w:szCs w:val="24"/>
        </w:rPr>
        <w:t xml:space="preserve">e iskazivati isključivo cijelim brojem, a dostavlja se u obliku Izjave ponuditelja (Prilog </w:t>
      </w:r>
      <w:r w:rsidR="00F273D2">
        <w:rPr>
          <w:b w:val="0"/>
          <w:bCs w:val="0"/>
          <w:sz w:val="24"/>
          <w:szCs w:val="24"/>
        </w:rPr>
        <w:t>10</w:t>
      </w:r>
      <w:r w:rsidR="00BE1533" w:rsidRPr="00C9076D">
        <w:rPr>
          <w:b w:val="0"/>
          <w:bCs w:val="0"/>
          <w:sz w:val="24"/>
          <w:szCs w:val="24"/>
        </w:rPr>
        <w:t>.).</w:t>
      </w:r>
    </w:p>
    <w:p w:rsidR="00BE1533" w:rsidRPr="00C9076D" w:rsidRDefault="00BE1533" w:rsidP="002D04AF">
      <w:pPr>
        <w:pStyle w:val="Heading10"/>
        <w:keepNext/>
        <w:keepLines/>
        <w:tabs>
          <w:tab w:val="left" w:pos="673"/>
        </w:tabs>
        <w:spacing w:line="259" w:lineRule="auto"/>
        <w:ind w:left="673" w:firstLine="0"/>
        <w:jc w:val="both"/>
        <w:rPr>
          <w:b w:val="0"/>
          <w:bCs w:val="0"/>
          <w:sz w:val="24"/>
          <w:szCs w:val="24"/>
        </w:rPr>
      </w:pPr>
      <w:r w:rsidRPr="00C9076D">
        <w:rPr>
          <w:b w:val="0"/>
          <w:bCs w:val="0"/>
          <w:sz w:val="24"/>
          <w:szCs w:val="24"/>
        </w:rPr>
        <w:t>Ukoliko ponuditelj u svojoj ponudi ne dostavi traženu izjavu, prilikom pregleda i ocjene pon</w:t>
      </w:r>
      <w:r w:rsidR="0022568A" w:rsidRPr="00C9076D">
        <w:rPr>
          <w:b w:val="0"/>
          <w:bCs w:val="0"/>
          <w:sz w:val="24"/>
          <w:szCs w:val="24"/>
        </w:rPr>
        <w:t>ude uzet će se da nudi minimalan</w:t>
      </w:r>
      <w:r w:rsidRPr="00C9076D">
        <w:rPr>
          <w:b w:val="0"/>
          <w:bCs w:val="0"/>
          <w:sz w:val="24"/>
          <w:szCs w:val="24"/>
        </w:rPr>
        <w:t xml:space="preserve"> </w:t>
      </w:r>
      <w:r w:rsidR="0022568A" w:rsidRPr="00C9076D">
        <w:rPr>
          <w:b w:val="0"/>
          <w:bCs w:val="0"/>
          <w:sz w:val="24"/>
          <w:szCs w:val="24"/>
        </w:rPr>
        <w:t>broj crnih otisaka</w:t>
      </w:r>
      <w:r w:rsidRPr="00C9076D">
        <w:rPr>
          <w:b w:val="0"/>
          <w:bCs w:val="0"/>
          <w:sz w:val="24"/>
          <w:szCs w:val="24"/>
        </w:rPr>
        <w:t xml:space="preserve"> i ponuda neće biti odbijena.</w:t>
      </w:r>
    </w:p>
    <w:p w:rsidR="005B6B43" w:rsidRPr="00C9076D" w:rsidRDefault="005B6B43" w:rsidP="002D04AF">
      <w:pPr>
        <w:pStyle w:val="Heading10"/>
        <w:keepNext/>
        <w:keepLines/>
        <w:tabs>
          <w:tab w:val="left" w:pos="673"/>
        </w:tabs>
        <w:spacing w:line="259" w:lineRule="auto"/>
        <w:ind w:left="673" w:firstLine="0"/>
        <w:jc w:val="both"/>
        <w:rPr>
          <w:b w:val="0"/>
          <w:bCs w:val="0"/>
          <w:sz w:val="24"/>
          <w:szCs w:val="24"/>
        </w:rPr>
      </w:pPr>
    </w:p>
    <w:p w:rsidR="005B6B43" w:rsidRPr="00C9076D" w:rsidRDefault="005B6B43" w:rsidP="002D04AF">
      <w:pPr>
        <w:pStyle w:val="Heading10"/>
        <w:keepNext/>
        <w:keepLines/>
        <w:numPr>
          <w:ilvl w:val="0"/>
          <w:numId w:val="6"/>
        </w:numPr>
        <w:tabs>
          <w:tab w:val="left" w:pos="673"/>
        </w:tabs>
        <w:spacing w:line="259" w:lineRule="auto"/>
        <w:jc w:val="both"/>
        <w:rPr>
          <w:bCs w:val="0"/>
          <w:sz w:val="24"/>
          <w:szCs w:val="24"/>
        </w:rPr>
      </w:pPr>
      <w:r w:rsidRPr="00C9076D">
        <w:rPr>
          <w:bCs w:val="0"/>
          <w:sz w:val="24"/>
          <w:szCs w:val="24"/>
        </w:rPr>
        <w:t>Rok valjanosti ponude</w:t>
      </w:r>
    </w:p>
    <w:p w:rsidR="005B6B43" w:rsidRPr="00C9076D" w:rsidRDefault="005B6B43" w:rsidP="002D04AF">
      <w:pPr>
        <w:pStyle w:val="Heading10"/>
        <w:keepNext/>
        <w:keepLines/>
        <w:tabs>
          <w:tab w:val="left" w:pos="673"/>
        </w:tabs>
        <w:spacing w:line="259" w:lineRule="auto"/>
        <w:ind w:left="673" w:firstLine="0"/>
        <w:jc w:val="both"/>
        <w:rPr>
          <w:b w:val="0"/>
          <w:bCs w:val="0"/>
          <w:sz w:val="24"/>
          <w:szCs w:val="24"/>
        </w:rPr>
      </w:pPr>
      <w:r w:rsidRPr="00C9076D">
        <w:rPr>
          <w:b w:val="0"/>
          <w:bCs w:val="0"/>
          <w:sz w:val="24"/>
          <w:szCs w:val="24"/>
        </w:rPr>
        <w:tab/>
        <w:t xml:space="preserve">Valjanost ponude (opcija ponude) mora biti najmanje </w:t>
      </w:r>
      <w:r w:rsidR="00AC01E8" w:rsidRPr="00C9076D">
        <w:rPr>
          <w:b w:val="0"/>
          <w:bCs w:val="0"/>
          <w:sz w:val="24"/>
          <w:szCs w:val="24"/>
        </w:rPr>
        <w:t>3</w:t>
      </w:r>
      <w:r w:rsidR="00374CCC" w:rsidRPr="00C9076D">
        <w:rPr>
          <w:b w:val="0"/>
          <w:bCs w:val="0"/>
          <w:sz w:val="24"/>
          <w:szCs w:val="24"/>
        </w:rPr>
        <w:t>0</w:t>
      </w:r>
      <w:r w:rsidRPr="00C9076D">
        <w:rPr>
          <w:b w:val="0"/>
          <w:bCs w:val="0"/>
          <w:sz w:val="24"/>
          <w:szCs w:val="24"/>
        </w:rPr>
        <w:t xml:space="preserve"> (</w:t>
      </w:r>
      <w:r w:rsidR="00AC01E8" w:rsidRPr="00C9076D">
        <w:rPr>
          <w:b w:val="0"/>
          <w:bCs w:val="0"/>
          <w:sz w:val="24"/>
          <w:szCs w:val="24"/>
        </w:rPr>
        <w:t>tri</w:t>
      </w:r>
      <w:r w:rsidR="00374CCC" w:rsidRPr="00C9076D">
        <w:rPr>
          <w:b w:val="0"/>
          <w:bCs w:val="0"/>
          <w:sz w:val="24"/>
          <w:szCs w:val="24"/>
        </w:rPr>
        <w:t>deset</w:t>
      </w:r>
      <w:r w:rsidRPr="00C9076D">
        <w:rPr>
          <w:b w:val="0"/>
          <w:bCs w:val="0"/>
          <w:sz w:val="24"/>
          <w:szCs w:val="24"/>
        </w:rPr>
        <w:t>) dana od dana</w:t>
      </w:r>
      <w:r w:rsidR="00374CCC" w:rsidRPr="00C9076D">
        <w:rPr>
          <w:b w:val="0"/>
          <w:bCs w:val="0"/>
          <w:sz w:val="24"/>
          <w:szCs w:val="24"/>
        </w:rPr>
        <w:t xml:space="preserve"> </w:t>
      </w:r>
      <w:r w:rsidRPr="00C9076D">
        <w:rPr>
          <w:b w:val="0"/>
          <w:bCs w:val="0"/>
          <w:sz w:val="24"/>
          <w:szCs w:val="24"/>
        </w:rPr>
        <w:t>dostave ponude.</w:t>
      </w:r>
    </w:p>
    <w:p w:rsidR="005B6B43" w:rsidRPr="00C9076D" w:rsidRDefault="005B6B43" w:rsidP="002D04AF">
      <w:pPr>
        <w:pStyle w:val="Heading10"/>
        <w:keepNext/>
        <w:keepLines/>
        <w:tabs>
          <w:tab w:val="left" w:pos="673"/>
        </w:tabs>
        <w:spacing w:line="259" w:lineRule="auto"/>
        <w:ind w:left="300" w:firstLine="0"/>
        <w:jc w:val="both"/>
        <w:rPr>
          <w:b w:val="0"/>
          <w:bCs w:val="0"/>
          <w:sz w:val="24"/>
          <w:szCs w:val="24"/>
        </w:rPr>
      </w:pPr>
      <w:r w:rsidRPr="00C9076D">
        <w:rPr>
          <w:b w:val="0"/>
          <w:bCs w:val="0"/>
          <w:sz w:val="24"/>
          <w:szCs w:val="24"/>
        </w:rPr>
        <w:tab/>
        <w:t>Na zahtjev Naručitelja, Ponuditelj može produžiti rok valjanosti ponude.</w:t>
      </w:r>
    </w:p>
    <w:p w:rsidR="0055522B" w:rsidRPr="00C9076D" w:rsidRDefault="0055522B" w:rsidP="002D04AF">
      <w:pPr>
        <w:pStyle w:val="Heading10"/>
        <w:keepNext/>
        <w:keepLines/>
        <w:tabs>
          <w:tab w:val="left" w:pos="673"/>
        </w:tabs>
        <w:spacing w:line="259" w:lineRule="auto"/>
        <w:ind w:firstLine="0"/>
        <w:jc w:val="both"/>
        <w:rPr>
          <w:sz w:val="24"/>
          <w:szCs w:val="24"/>
        </w:rPr>
      </w:pPr>
    </w:p>
    <w:p w:rsidR="00D15B8A" w:rsidRPr="00C9076D" w:rsidRDefault="005147A4" w:rsidP="002D04AF">
      <w:pPr>
        <w:pStyle w:val="Heading10"/>
        <w:keepNext/>
        <w:keepLines/>
        <w:numPr>
          <w:ilvl w:val="0"/>
          <w:numId w:val="6"/>
        </w:numPr>
        <w:tabs>
          <w:tab w:val="left" w:pos="673"/>
        </w:tabs>
        <w:spacing w:line="259" w:lineRule="auto"/>
        <w:jc w:val="both"/>
        <w:rPr>
          <w:sz w:val="24"/>
          <w:szCs w:val="24"/>
        </w:rPr>
      </w:pPr>
      <w:r w:rsidRPr="00C9076D">
        <w:rPr>
          <w:sz w:val="24"/>
          <w:szCs w:val="24"/>
        </w:rPr>
        <w:t>Rok, način i uvjeti plaćanja</w:t>
      </w:r>
      <w:bookmarkEnd w:id="12"/>
    </w:p>
    <w:p w:rsidR="00CB4916" w:rsidRPr="00C9076D" w:rsidRDefault="00A91D6E" w:rsidP="002D04AF">
      <w:pPr>
        <w:pStyle w:val="Heading10"/>
        <w:keepNext/>
        <w:keepLines/>
        <w:tabs>
          <w:tab w:val="left" w:pos="673"/>
        </w:tabs>
        <w:spacing w:line="257" w:lineRule="auto"/>
        <w:ind w:left="673"/>
        <w:jc w:val="both"/>
        <w:rPr>
          <w:b w:val="0"/>
          <w:bCs w:val="0"/>
          <w:sz w:val="24"/>
          <w:szCs w:val="24"/>
        </w:rPr>
      </w:pPr>
      <w:bookmarkStart w:id="13" w:name="bookmark30"/>
      <w:r w:rsidRPr="00C9076D">
        <w:rPr>
          <w:b w:val="0"/>
          <w:bCs w:val="0"/>
          <w:sz w:val="24"/>
          <w:szCs w:val="24"/>
        </w:rPr>
        <w:lastRenderedPageBreak/>
        <w:tab/>
      </w:r>
      <w:r w:rsidR="00CB4916" w:rsidRPr="00C9076D">
        <w:rPr>
          <w:b w:val="0"/>
          <w:bCs w:val="0"/>
          <w:sz w:val="24"/>
          <w:szCs w:val="24"/>
        </w:rPr>
        <w:t xml:space="preserve">Naručitelj će redovne mjesečne račune plaćati u roku do 30 (trideset) dana od dana zaprimanja računa za uredno izvršene usluge doznakom na poslovni račun ponuditelja/ člana zajednice gospodarskih subjekata, odnosno </w:t>
      </w:r>
      <w:proofErr w:type="spellStart"/>
      <w:r w:rsidR="00CB4916" w:rsidRPr="00C9076D">
        <w:rPr>
          <w:b w:val="0"/>
          <w:bCs w:val="0"/>
          <w:sz w:val="24"/>
          <w:szCs w:val="24"/>
        </w:rPr>
        <w:t>podugovaratelja</w:t>
      </w:r>
      <w:proofErr w:type="spellEnd"/>
      <w:r w:rsidR="00CB4916" w:rsidRPr="00C9076D">
        <w:rPr>
          <w:b w:val="0"/>
          <w:bCs w:val="0"/>
          <w:sz w:val="24"/>
          <w:szCs w:val="24"/>
        </w:rPr>
        <w:t>.</w:t>
      </w:r>
    </w:p>
    <w:p w:rsidR="00CB4916" w:rsidRPr="00C9076D" w:rsidRDefault="00CB4916"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Obračun će vršiti na temelju stvarne količine pruženih usluga, primjenom ugovorenih jediničnih cijena.</w:t>
      </w:r>
    </w:p>
    <w:p w:rsidR="00A91D6E" w:rsidRPr="00C9076D" w:rsidRDefault="00CB4916"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Predujam je isključen, kao i traženje sredstava osiguranja plaćanja od strane gospodarskog subjekta. Na zakašnjele uplate odabrani ponuditelj ima pravo Naručitelju obračunati zakonsku zateznu kamatu. U slučaju slanja opomena odabrani ponuditelj nema pravo na naplatu troškova opomena.</w:t>
      </w:r>
    </w:p>
    <w:p w:rsidR="00CB4916" w:rsidRPr="00C9076D" w:rsidRDefault="00CB4916" w:rsidP="002D04AF">
      <w:pPr>
        <w:pStyle w:val="Heading10"/>
        <w:keepNext/>
        <w:keepLines/>
        <w:tabs>
          <w:tab w:val="left" w:pos="673"/>
        </w:tabs>
        <w:spacing w:line="257" w:lineRule="auto"/>
        <w:ind w:left="673" w:firstLine="0"/>
        <w:jc w:val="both"/>
        <w:rPr>
          <w:b w:val="0"/>
          <w:bCs w:val="0"/>
          <w:sz w:val="24"/>
          <w:szCs w:val="24"/>
        </w:rPr>
      </w:pPr>
    </w:p>
    <w:p w:rsidR="00A91D6E" w:rsidRPr="00C9076D" w:rsidRDefault="00A91D6E"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 xml:space="preserve">U slučaju da je dio ugovora pružatelj usluga dao u podugovor i s obzirom da se isporuke neposredno plaćaju </w:t>
      </w:r>
      <w:proofErr w:type="spellStart"/>
      <w:r w:rsidRPr="00C9076D">
        <w:rPr>
          <w:b w:val="0"/>
          <w:bCs w:val="0"/>
          <w:sz w:val="24"/>
          <w:szCs w:val="24"/>
        </w:rPr>
        <w:t>podugovaratelju</w:t>
      </w:r>
      <w:proofErr w:type="spellEnd"/>
      <w:r w:rsidRPr="00C9076D">
        <w:rPr>
          <w:b w:val="0"/>
          <w:bCs w:val="0"/>
          <w:sz w:val="24"/>
          <w:szCs w:val="24"/>
        </w:rPr>
        <w:t xml:space="preserve">, pružatelj usluga mora obvezno priložiti račune svojih </w:t>
      </w:r>
      <w:proofErr w:type="spellStart"/>
      <w:r w:rsidRPr="00C9076D">
        <w:rPr>
          <w:b w:val="0"/>
          <w:bCs w:val="0"/>
          <w:sz w:val="24"/>
          <w:szCs w:val="24"/>
        </w:rPr>
        <w:t>podugovaratelja</w:t>
      </w:r>
      <w:proofErr w:type="spellEnd"/>
      <w:r w:rsidRPr="00C9076D">
        <w:rPr>
          <w:b w:val="0"/>
          <w:bCs w:val="0"/>
          <w:sz w:val="24"/>
          <w:szCs w:val="24"/>
        </w:rPr>
        <w:t xml:space="preserve"> koje je prethodno ovjerio.</w:t>
      </w:r>
    </w:p>
    <w:p w:rsidR="00A91D6E" w:rsidRPr="00C9076D" w:rsidRDefault="00A91D6E" w:rsidP="002D04AF">
      <w:pPr>
        <w:pStyle w:val="Heading10"/>
        <w:keepNext/>
        <w:keepLines/>
        <w:tabs>
          <w:tab w:val="left" w:pos="673"/>
        </w:tabs>
        <w:spacing w:line="257" w:lineRule="auto"/>
        <w:ind w:left="673"/>
        <w:jc w:val="both"/>
        <w:rPr>
          <w:b w:val="0"/>
          <w:bCs w:val="0"/>
          <w:sz w:val="24"/>
          <w:szCs w:val="24"/>
        </w:rPr>
      </w:pPr>
    </w:p>
    <w:p w:rsidR="007F1D5F" w:rsidRPr="00C9076D" w:rsidRDefault="00BF6800"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ab/>
      </w:r>
      <w:r w:rsidR="00A91D6E" w:rsidRPr="00C9076D">
        <w:rPr>
          <w:b w:val="0"/>
          <w:bCs w:val="0"/>
          <w:sz w:val="24"/>
          <w:szCs w:val="24"/>
        </w:rPr>
        <w:t>Ponuditelj je obvezan poslati Naručitelju isključivo e-račun, sukladno odredbama Zakona o elektroničkom izdavanju računa u javnoj nabavi (NN 94/18) i Pravilniku o vrsti i visini naknada za usluge zaprimanja i slanja elektroničkih računa za javne naručitelje u javnoj nabavi (NN 32/2019).</w:t>
      </w:r>
    </w:p>
    <w:p w:rsidR="00A82198" w:rsidRPr="00C9076D" w:rsidRDefault="00A82198" w:rsidP="002D04AF">
      <w:pPr>
        <w:pStyle w:val="Heading10"/>
        <w:keepNext/>
        <w:keepLines/>
        <w:tabs>
          <w:tab w:val="left" w:pos="673"/>
        </w:tabs>
        <w:spacing w:line="257" w:lineRule="auto"/>
        <w:ind w:left="673" w:firstLine="0"/>
        <w:jc w:val="both"/>
        <w:rPr>
          <w:b w:val="0"/>
          <w:bCs w:val="0"/>
          <w:sz w:val="24"/>
          <w:szCs w:val="24"/>
        </w:rPr>
      </w:pPr>
    </w:p>
    <w:p w:rsidR="00A82198" w:rsidRPr="00C9076D" w:rsidRDefault="00A82198" w:rsidP="002D04AF">
      <w:pPr>
        <w:pStyle w:val="Heading10"/>
        <w:keepNext/>
        <w:keepLines/>
        <w:numPr>
          <w:ilvl w:val="0"/>
          <w:numId w:val="6"/>
        </w:numPr>
        <w:tabs>
          <w:tab w:val="left" w:pos="673"/>
        </w:tabs>
        <w:spacing w:line="257" w:lineRule="auto"/>
        <w:jc w:val="both"/>
        <w:rPr>
          <w:bCs w:val="0"/>
          <w:sz w:val="24"/>
          <w:szCs w:val="24"/>
        </w:rPr>
      </w:pPr>
      <w:r w:rsidRPr="00C9076D">
        <w:rPr>
          <w:bCs w:val="0"/>
          <w:sz w:val="24"/>
          <w:szCs w:val="24"/>
        </w:rPr>
        <w:t>Oslanjanje na sposobnost drugih subjekata</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Gospodarski subjekt može se u postupku jednostavne nabave radi dokazivanja ispunjavanja kriterija za odabir gospodarskog subjekta, a koji se odnose na ekonomsku i financijsku sposobnost, te tehničku i stručnu sposobnost osloniti na sposobnost drugih subjekata, bez obzira na pravnu prirodu njihova međusobnog odnosa.</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Ako se gospodarski subjekt oslanja na sposobnost drugih subjekata, mora dokazati javnom naručitelju da će imati na raspolaganju potrebne resurse za izvršenje ugovora, primjerice prihvaćanjem drugih subjekata da će resurse staviti na raspolaganje gospodarskom subjektu.</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Naručitelj će provjeriti ispunjavaju li drugi subjekti na čiju se sposobnost gospodarski subjekt oslanja relevantne kriterije za odabir gospodarskog subjekta (uvjete sposobnosti) te postoje li osnove za njihovo isključenje.</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Naručitelj će od gospodarskog subjekta zahtijevati da zamijeni subjekt na čiju se sposobnost oslonio radi dokazivanja kriterija za odabir ako, na temelju navedene provjere utvrdi da kod tog gospodarskog subjekta postoje osnove za isključenje ili da ne udovoljava relevantnim kriterijima za odabir gospodarskog subjekta.</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Ako se gospodarski subjekt oslanja na sposobnost drugih subjekta radi dokazivanja ispunjavanja kriterija ekonomske i financijske sposobnosti, njihova odgovornost za izvršenje ugovora je solidarna.</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U slučaju oslanjanja na sposobnost drugih subjekata gospodarski subjekt u ponudi kao dokaz dostavlja potpisanu i ovjerenu Izjavu o stavljanju resursa na raspolaganje ili ugovor/sporazum i poslovno/tehničkoj suradnji iz kojeg je vidljivo koji se resursi međusobno ustupaju.</w:t>
      </w:r>
    </w:p>
    <w:p w:rsidR="00A82198" w:rsidRPr="00C9076D" w:rsidRDefault="00A82198" w:rsidP="00BF6800">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lastRenderedPageBreak/>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suradnju potpis i pečat ugovornih strana.</w:t>
      </w:r>
    </w:p>
    <w:p w:rsidR="00BF6800" w:rsidRPr="00C9076D" w:rsidRDefault="00BF6800" w:rsidP="00BF6800">
      <w:pPr>
        <w:pStyle w:val="Heading10"/>
        <w:keepNext/>
        <w:keepLines/>
        <w:tabs>
          <w:tab w:val="left" w:pos="673"/>
        </w:tabs>
        <w:spacing w:line="257" w:lineRule="auto"/>
        <w:ind w:left="673" w:firstLine="0"/>
        <w:jc w:val="both"/>
        <w:rPr>
          <w:b w:val="0"/>
          <w:bCs w:val="0"/>
          <w:sz w:val="24"/>
          <w:szCs w:val="24"/>
        </w:rPr>
      </w:pPr>
    </w:p>
    <w:p w:rsidR="00A82198" w:rsidRPr="00C9076D" w:rsidRDefault="00A82198" w:rsidP="002D04AF">
      <w:pPr>
        <w:pStyle w:val="Heading10"/>
        <w:keepNext/>
        <w:keepLines/>
        <w:numPr>
          <w:ilvl w:val="0"/>
          <w:numId w:val="6"/>
        </w:numPr>
        <w:tabs>
          <w:tab w:val="left" w:pos="673"/>
        </w:tabs>
        <w:spacing w:line="257" w:lineRule="auto"/>
        <w:jc w:val="both"/>
        <w:rPr>
          <w:bCs w:val="0"/>
          <w:sz w:val="24"/>
          <w:szCs w:val="24"/>
        </w:rPr>
      </w:pPr>
      <w:r w:rsidRPr="00C9076D">
        <w:rPr>
          <w:bCs w:val="0"/>
          <w:sz w:val="24"/>
          <w:szCs w:val="24"/>
        </w:rPr>
        <w:t xml:space="preserve"> Zajednica gospodarskih subjekata</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Više gospodarskih subjekata može se udružiti i dostaviti zajedničku ponudu, neovisno u uređenju njihova međusobnog odnosa.</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Ponuda zajednice gospodarskih subjekata mora sadržavati podatke o svakom članu zajednice, kako je određeno ovom dokumentacijom, uz obveznu naznaku člana zajednice gospodarskih subjekata koji je ovlašten za komunikaciju s Naručiteljem.</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p>
    <w:p w:rsidR="00A82198" w:rsidRPr="00C9076D" w:rsidRDefault="00A82198" w:rsidP="002D04AF">
      <w:pPr>
        <w:pStyle w:val="Heading10"/>
        <w:keepNext/>
        <w:keepLines/>
        <w:numPr>
          <w:ilvl w:val="0"/>
          <w:numId w:val="6"/>
        </w:numPr>
        <w:tabs>
          <w:tab w:val="left" w:pos="673"/>
        </w:tabs>
        <w:spacing w:line="257" w:lineRule="auto"/>
        <w:jc w:val="both"/>
        <w:rPr>
          <w:bCs w:val="0"/>
          <w:sz w:val="24"/>
          <w:szCs w:val="24"/>
        </w:rPr>
      </w:pPr>
      <w:r w:rsidRPr="00C9076D">
        <w:rPr>
          <w:bCs w:val="0"/>
          <w:sz w:val="24"/>
          <w:szCs w:val="24"/>
        </w:rPr>
        <w:t xml:space="preserve">Odredbe o </w:t>
      </w:r>
      <w:proofErr w:type="spellStart"/>
      <w:r w:rsidRPr="00C9076D">
        <w:rPr>
          <w:bCs w:val="0"/>
          <w:sz w:val="24"/>
          <w:szCs w:val="24"/>
        </w:rPr>
        <w:t>podugovarateljima</w:t>
      </w:r>
      <w:proofErr w:type="spellEnd"/>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Gospodarski subjekt koji namjerava dati dio ugovora o nabavi u podugovor obvezan je u ponudi:</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1. navesti koji dio ugovora namjerava dati u podugovor (predmet ili količina, vrijednost ili postotni udio)</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xml:space="preserve">2. navesti podatke o </w:t>
      </w:r>
      <w:proofErr w:type="spellStart"/>
      <w:r w:rsidRPr="00C9076D">
        <w:rPr>
          <w:b w:val="0"/>
          <w:bCs w:val="0"/>
          <w:sz w:val="24"/>
          <w:szCs w:val="24"/>
        </w:rPr>
        <w:t>podugovarateljima</w:t>
      </w:r>
      <w:proofErr w:type="spellEnd"/>
      <w:r w:rsidRPr="00C9076D">
        <w:rPr>
          <w:b w:val="0"/>
          <w:bCs w:val="0"/>
          <w:sz w:val="24"/>
          <w:szCs w:val="24"/>
        </w:rPr>
        <w:t xml:space="preserve"> (naziv ili tvrtka, sjedište, OIB ili nacionalni identifikacijski broj, broj računa, zakonski zastupnici </w:t>
      </w:r>
      <w:proofErr w:type="spellStart"/>
      <w:r w:rsidRPr="00C9076D">
        <w:rPr>
          <w:b w:val="0"/>
          <w:bCs w:val="0"/>
          <w:sz w:val="24"/>
          <w:szCs w:val="24"/>
        </w:rPr>
        <w:t>podugovaratelja</w:t>
      </w:r>
      <w:proofErr w:type="spellEnd"/>
      <w:r w:rsidRPr="00C9076D">
        <w:rPr>
          <w:b w:val="0"/>
          <w:bCs w:val="0"/>
          <w:sz w:val="24"/>
          <w:szCs w:val="24"/>
        </w:rPr>
        <w:t>)</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xml:space="preserve">Ponuditelj u ponudi mora dokazati za </w:t>
      </w:r>
      <w:proofErr w:type="spellStart"/>
      <w:r w:rsidRPr="00C9076D">
        <w:rPr>
          <w:b w:val="0"/>
          <w:bCs w:val="0"/>
          <w:sz w:val="24"/>
          <w:szCs w:val="24"/>
        </w:rPr>
        <w:t>podugovaratelje</w:t>
      </w:r>
      <w:proofErr w:type="spellEnd"/>
      <w:r w:rsidRPr="00C9076D">
        <w:rPr>
          <w:b w:val="0"/>
          <w:bCs w:val="0"/>
          <w:sz w:val="24"/>
          <w:szCs w:val="24"/>
        </w:rPr>
        <w:t xml:space="preserve"> da:</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Ne postoje razlozi za njihovo isključenje,</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Ispunjavanju uvjete sposobnosti radi kojih se dio ugovora daje u podugovor.</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Ugovaratelj može tijekom izvršenja ugovora o nabavi od javnog naručitelja zahtijevati:</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xml:space="preserve">1. promjenu </w:t>
      </w:r>
      <w:proofErr w:type="spellStart"/>
      <w:r w:rsidRPr="00C9076D">
        <w:rPr>
          <w:b w:val="0"/>
          <w:bCs w:val="0"/>
          <w:sz w:val="24"/>
          <w:szCs w:val="24"/>
        </w:rPr>
        <w:t>podugovaratelja</w:t>
      </w:r>
      <w:proofErr w:type="spellEnd"/>
      <w:r w:rsidRPr="00C9076D">
        <w:rPr>
          <w:b w:val="0"/>
          <w:bCs w:val="0"/>
          <w:sz w:val="24"/>
          <w:szCs w:val="24"/>
        </w:rPr>
        <w:t xml:space="preserve"> za onaj dio ugovora o javnoj nabavi koji je prethodno dao u podugovor</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xml:space="preserve">2. uvođenje jednog ili više novih </w:t>
      </w:r>
      <w:proofErr w:type="spellStart"/>
      <w:r w:rsidRPr="00C9076D">
        <w:rPr>
          <w:b w:val="0"/>
          <w:bCs w:val="0"/>
          <w:sz w:val="24"/>
          <w:szCs w:val="24"/>
        </w:rPr>
        <w:t>podugovaratelja</w:t>
      </w:r>
      <w:proofErr w:type="spellEnd"/>
      <w:r w:rsidRPr="00C9076D">
        <w:rPr>
          <w:b w:val="0"/>
          <w:bCs w:val="0"/>
          <w:sz w:val="24"/>
          <w:szCs w:val="24"/>
        </w:rPr>
        <w:t xml:space="preserve"> čiji ukupni udio ne smije prijeći 30% vrijednosti ugovora o javnoj nabavi bez poreza na dodanu vrijednost, neovisno o tome je li prethodno dao dio ugovora o javnoj nabavi u podugovor ili nije</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3. preuzimanje izvršenja dijela ugovora o javnoj nabavi koji je prethodno dao u podugovor.</w:t>
      </w:r>
    </w:p>
    <w:p w:rsidR="00A82198" w:rsidRPr="00C9076D" w:rsidRDefault="00A82198" w:rsidP="002D04AF">
      <w:pPr>
        <w:pStyle w:val="Heading10"/>
        <w:keepNext/>
        <w:keepLines/>
        <w:tabs>
          <w:tab w:val="left" w:pos="673"/>
        </w:tabs>
        <w:spacing w:line="257" w:lineRule="auto"/>
        <w:ind w:left="673"/>
        <w:jc w:val="both"/>
        <w:rPr>
          <w:b w:val="0"/>
          <w:bCs w:val="0"/>
          <w:sz w:val="24"/>
          <w:szCs w:val="24"/>
        </w:rPr>
      </w:pPr>
      <w:r w:rsidRPr="00C9076D">
        <w:rPr>
          <w:b w:val="0"/>
          <w:bCs w:val="0"/>
          <w:sz w:val="24"/>
          <w:szCs w:val="24"/>
        </w:rPr>
        <w:t xml:space="preserve">Postupak eventualne izmjene </w:t>
      </w:r>
      <w:proofErr w:type="spellStart"/>
      <w:r w:rsidRPr="00C9076D">
        <w:rPr>
          <w:b w:val="0"/>
          <w:bCs w:val="0"/>
          <w:sz w:val="24"/>
          <w:szCs w:val="24"/>
        </w:rPr>
        <w:t>podugovaratelja</w:t>
      </w:r>
      <w:proofErr w:type="spellEnd"/>
      <w:r w:rsidRPr="00C9076D">
        <w:rPr>
          <w:b w:val="0"/>
          <w:bCs w:val="0"/>
          <w:sz w:val="24"/>
          <w:szCs w:val="24"/>
        </w:rPr>
        <w:t xml:space="preserve"> izvršit će se sukladno ZJN, i to sukladno članku 224. i 225.</w:t>
      </w:r>
    </w:p>
    <w:p w:rsidR="00A91D6E" w:rsidRPr="00C9076D" w:rsidRDefault="00A91D6E" w:rsidP="002D04AF">
      <w:pPr>
        <w:pStyle w:val="Heading10"/>
        <w:keepNext/>
        <w:keepLines/>
        <w:tabs>
          <w:tab w:val="left" w:pos="673"/>
        </w:tabs>
        <w:spacing w:line="257" w:lineRule="auto"/>
        <w:ind w:firstLine="0"/>
        <w:jc w:val="both"/>
        <w:rPr>
          <w:b w:val="0"/>
          <w:bCs w:val="0"/>
          <w:sz w:val="24"/>
          <w:szCs w:val="24"/>
        </w:rPr>
      </w:pPr>
    </w:p>
    <w:p w:rsidR="003F4BD1" w:rsidRPr="00C9076D" w:rsidRDefault="003F4BD1" w:rsidP="002D04AF">
      <w:pPr>
        <w:pStyle w:val="Heading10"/>
        <w:keepNext/>
        <w:keepLines/>
        <w:tabs>
          <w:tab w:val="left" w:pos="673"/>
        </w:tabs>
        <w:spacing w:line="257" w:lineRule="auto"/>
        <w:ind w:firstLine="0"/>
        <w:jc w:val="both"/>
        <w:rPr>
          <w:b w:val="0"/>
          <w:bCs w:val="0"/>
          <w:sz w:val="24"/>
          <w:szCs w:val="24"/>
        </w:rPr>
      </w:pPr>
    </w:p>
    <w:p w:rsidR="007F1D5F" w:rsidRPr="00C9076D" w:rsidRDefault="007F1D5F" w:rsidP="002D04AF">
      <w:pPr>
        <w:pStyle w:val="Heading10"/>
        <w:keepNext/>
        <w:keepLines/>
        <w:numPr>
          <w:ilvl w:val="0"/>
          <w:numId w:val="9"/>
        </w:numPr>
        <w:tabs>
          <w:tab w:val="left" w:pos="673"/>
        </w:tabs>
        <w:spacing w:line="257" w:lineRule="auto"/>
        <w:jc w:val="both"/>
        <w:rPr>
          <w:bCs w:val="0"/>
          <w:sz w:val="24"/>
          <w:szCs w:val="24"/>
        </w:rPr>
      </w:pPr>
      <w:r w:rsidRPr="00C9076D">
        <w:rPr>
          <w:bCs w:val="0"/>
          <w:sz w:val="24"/>
          <w:szCs w:val="24"/>
        </w:rPr>
        <w:t>POTREBNE IZJAVE KOJE ČINE OBVEZNI DIO PONUDE</w:t>
      </w:r>
    </w:p>
    <w:p w:rsidR="007F1D5F" w:rsidRPr="00C9076D" w:rsidRDefault="007F1D5F" w:rsidP="002D04AF">
      <w:pPr>
        <w:pStyle w:val="Heading10"/>
        <w:keepNext/>
        <w:keepLines/>
        <w:tabs>
          <w:tab w:val="left" w:pos="673"/>
        </w:tabs>
        <w:spacing w:line="257" w:lineRule="auto"/>
        <w:ind w:left="340" w:firstLine="0"/>
        <w:jc w:val="both"/>
        <w:rPr>
          <w:bCs w:val="0"/>
          <w:sz w:val="24"/>
          <w:szCs w:val="24"/>
        </w:rPr>
      </w:pPr>
    </w:p>
    <w:p w:rsidR="007F1D5F" w:rsidRPr="00C9076D" w:rsidRDefault="00EE5C45" w:rsidP="002D04AF">
      <w:pPr>
        <w:pStyle w:val="Heading10"/>
        <w:keepNext/>
        <w:keepLines/>
        <w:tabs>
          <w:tab w:val="left" w:pos="673"/>
        </w:tabs>
        <w:spacing w:line="257" w:lineRule="auto"/>
        <w:ind w:left="673" w:firstLine="0"/>
        <w:jc w:val="both"/>
        <w:rPr>
          <w:b w:val="0"/>
          <w:bCs w:val="0"/>
          <w:sz w:val="24"/>
          <w:szCs w:val="24"/>
        </w:rPr>
      </w:pPr>
      <w:r w:rsidRPr="00C9076D">
        <w:rPr>
          <w:bCs w:val="0"/>
          <w:sz w:val="24"/>
          <w:szCs w:val="24"/>
        </w:rPr>
        <w:tab/>
      </w:r>
      <w:r w:rsidR="007F1D5F" w:rsidRPr="00C9076D">
        <w:rPr>
          <w:bCs w:val="0"/>
          <w:sz w:val="24"/>
          <w:szCs w:val="24"/>
        </w:rPr>
        <w:t>1.</w:t>
      </w:r>
      <w:r w:rsidR="003F4BD1" w:rsidRPr="00C9076D">
        <w:rPr>
          <w:b w:val="0"/>
          <w:bCs w:val="0"/>
          <w:sz w:val="24"/>
          <w:szCs w:val="24"/>
        </w:rPr>
        <w:t xml:space="preserve"> Izjava o nekažnjavanju kojom se izjavljuje nepostojanje</w:t>
      </w:r>
      <w:r w:rsidR="007F1D5F" w:rsidRPr="00C9076D">
        <w:rPr>
          <w:b w:val="0"/>
          <w:bCs w:val="0"/>
          <w:sz w:val="24"/>
          <w:szCs w:val="24"/>
        </w:rPr>
        <w:t xml:space="preserve"> osnove za isključenje iz članka 251. stavka 1. Zakona o javnoj nabavi koju za sebe i gospodarski subjekt daje osoba po zakonu ovlaštena za zastupanje gospodarskog subjekta </w:t>
      </w:r>
      <w:r w:rsidR="003F4BD1" w:rsidRPr="00C9076D">
        <w:rPr>
          <w:b w:val="0"/>
          <w:bCs w:val="0"/>
          <w:sz w:val="24"/>
          <w:szCs w:val="24"/>
        </w:rPr>
        <w:t>(kao u prilogu 3</w:t>
      </w:r>
      <w:r w:rsidR="007F1D5F" w:rsidRPr="00C9076D">
        <w:rPr>
          <w:b w:val="0"/>
          <w:bCs w:val="0"/>
          <w:sz w:val="24"/>
          <w:szCs w:val="24"/>
        </w:rPr>
        <w:t>).</w:t>
      </w:r>
    </w:p>
    <w:p w:rsidR="007F1D5F" w:rsidRPr="00C9076D" w:rsidRDefault="00EE5C45" w:rsidP="002D04AF">
      <w:pPr>
        <w:pStyle w:val="Heading10"/>
        <w:keepNext/>
        <w:keepLines/>
        <w:tabs>
          <w:tab w:val="left" w:pos="673"/>
        </w:tabs>
        <w:spacing w:line="257" w:lineRule="auto"/>
        <w:ind w:left="673" w:firstLine="0"/>
        <w:jc w:val="both"/>
        <w:rPr>
          <w:b w:val="0"/>
          <w:bCs w:val="0"/>
          <w:sz w:val="24"/>
          <w:szCs w:val="24"/>
        </w:rPr>
      </w:pPr>
      <w:r w:rsidRPr="00C9076D">
        <w:rPr>
          <w:bCs w:val="0"/>
          <w:sz w:val="24"/>
          <w:szCs w:val="24"/>
        </w:rPr>
        <w:lastRenderedPageBreak/>
        <w:tab/>
      </w:r>
      <w:r w:rsidR="007F1D5F" w:rsidRPr="00C9076D">
        <w:rPr>
          <w:bCs w:val="0"/>
          <w:sz w:val="24"/>
          <w:szCs w:val="24"/>
        </w:rPr>
        <w:t>2.</w:t>
      </w:r>
      <w:r w:rsidR="007F1D5F" w:rsidRPr="00C9076D">
        <w:rPr>
          <w:b w:val="0"/>
          <w:bCs w:val="0"/>
          <w:sz w:val="24"/>
          <w:szCs w:val="24"/>
        </w:rPr>
        <w:t xml:space="preserve"> Izjava Ponuditelja o prihvaćanju uvjeta iz Poziva na dostavu inf</w:t>
      </w:r>
      <w:r w:rsidR="00C9076D" w:rsidRPr="00C9076D">
        <w:rPr>
          <w:b w:val="0"/>
          <w:bCs w:val="0"/>
          <w:sz w:val="24"/>
          <w:szCs w:val="24"/>
        </w:rPr>
        <w:t>ormativne (konačne) ponude (Prilog</w:t>
      </w:r>
      <w:r w:rsidR="007F1D5F" w:rsidRPr="00C9076D">
        <w:rPr>
          <w:b w:val="0"/>
          <w:bCs w:val="0"/>
          <w:sz w:val="24"/>
          <w:szCs w:val="24"/>
        </w:rPr>
        <w:t xml:space="preserve"> </w:t>
      </w:r>
      <w:r w:rsidR="003F4BD1" w:rsidRPr="00C9076D">
        <w:rPr>
          <w:b w:val="0"/>
          <w:bCs w:val="0"/>
          <w:sz w:val="24"/>
          <w:szCs w:val="24"/>
        </w:rPr>
        <w:t>4</w:t>
      </w:r>
      <w:r w:rsidR="007F1D5F" w:rsidRPr="00C9076D">
        <w:rPr>
          <w:b w:val="0"/>
          <w:bCs w:val="0"/>
          <w:sz w:val="24"/>
          <w:szCs w:val="24"/>
        </w:rPr>
        <w:t>).</w:t>
      </w:r>
    </w:p>
    <w:p w:rsidR="003F4BD1" w:rsidRPr="00C9076D" w:rsidRDefault="003F4BD1" w:rsidP="002D04AF">
      <w:pPr>
        <w:pStyle w:val="Heading10"/>
        <w:keepNext/>
        <w:keepLines/>
        <w:tabs>
          <w:tab w:val="left" w:pos="673"/>
        </w:tabs>
        <w:spacing w:line="257" w:lineRule="auto"/>
        <w:ind w:left="673" w:firstLine="0"/>
        <w:jc w:val="both"/>
        <w:rPr>
          <w:b w:val="0"/>
          <w:bCs w:val="0"/>
          <w:sz w:val="24"/>
          <w:szCs w:val="24"/>
        </w:rPr>
      </w:pPr>
      <w:r w:rsidRPr="00C9076D">
        <w:rPr>
          <w:bCs w:val="0"/>
          <w:sz w:val="24"/>
          <w:szCs w:val="24"/>
        </w:rPr>
        <w:t>3.</w:t>
      </w:r>
      <w:r w:rsidRPr="00C9076D">
        <w:rPr>
          <w:b w:val="0"/>
          <w:bCs w:val="0"/>
          <w:sz w:val="24"/>
          <w:szCs w:val="24"/>
        </w:rPr>
        <w:t xml:space="preserve"> Izjava o plaćenim dospjelim poreznim obvezama i obvezama za mirovinsko i zdravstveno osiguranje (prilog potvrdu porezne uprave ili drugog nadležnog tijela u državi poslovnog </w:t>
      </w:r>
      <w:proofErr w:type="spellStart"/>
      <w:r w:rsidRPr="00C9076D">
        <w:rPr>
          <w:b w:val="0"/>
          <w:bCs w:val="0"/>
          <w:sz w:val="24"/>
          <w:szCs w:val="24"/>
        </w:rPr>
        <w:t>nastana</w:t>
      </w:r>
      <w:proofErr w:type="spellEnd"/>
      <w:r w:rsidRPr="00C9076D">
        <w:rPr>
          <w:b w:val="0"/>
          <w:bCs w:val="0"/>
          <w:sz w:val="24"/>
          <w:szCs w:val="24"/>
        </w:rPr>
        <w:t xml:space="preserve"> gospodarskog subjekta kojom se dokazuje da ne postoje osnove za isključenje iz ove točke Dokumentacije jednostavne nabave</w:t>
      </w:r>
      <w:r w:rsidR="00C9076D" w:rsidRPr="00C9076D">
        <w:rPr>
          <w:b w:val="0"/>
          <w:bCs w:val="0"/>
          <w:sz w:val="24"/>
          <w:szCs w:val="24"/>
        </w:rPr>
        <w:t>) (Prilog</w:t>
      </w:r>
      <w:r w:rsidRPr="00C9076D">
        <w:rPr>
          <w:b w:val="0"/>
          <w:bCs w:val="0"/>
          <w:sz w:val="24"/>
          <w:szCs w:val="24"/>
        </w:rPr>
        <w:t xml:space="preserve"> 5</w:t>
      </w:r>
      <w:r w:rsidR="00D72699" w:rsidRPr="00C9076D">
        <w:rPr>
          <w:b w:val="0"/>
          <w:bCs w:val="0"/>
          <w:sz w:val="24"/>
          <w:szCs w:val="24"/>
        </w:rPr>
        <w:t>)</w:t>
      </w:r>
      <w:r w:rsidRPr="00C9076D">
        <w:rPr>
          <w:b w:val="0"/>
          <w:bCs w:val="0"/>
          <w:sz w:val="24"/>
          <w:szCs w:val="24"/>
        </w:rPr>
        <w:t>.</w:t>
      </w:r>
    </w:p>
    <w:p w:rsidR="00F80FBD" w:rsidRDefault="00C9076D" w:rsidP="00C9076D">
      <w:pPr>
        <w:pStyle w:val="Heading10"/>
        <w:keepNext/>
        <w:keepLines/>
        <w:tabs>
          <w:tab w:val="left" w:pos="673"/>
        </w:tabs>
        <w:spacing w:line="257" w:lineRule="auto"/>
        <w:jc w:val="both"/>
        <w:rPr>
          <w:b w:val="0"/>
          <w:sz w:val="24"/>
          <w:szCs w:val="24"/>
        </w:rPr>
      </w:pPr>
      <w:r w:rsidRPr="00C9076D">
        <w:rPr>
          <w:bCs w:val="0"/>
          <w:sz w:val="24"/>
          <w:szCs w:val="24"/>
        </w:rPr>
        <w:tab/>
        <w:t>4.</w:t>
      </w:r>
      <w:r w:rsidRPr="00C9076D">
        <w:rPr>
          <w:sz w:val="24"/>
          <w:szCs w:val="24"/>
        </w:rPr>
        <w:t xml:space="preserve"> </w:t>
      </w:r>
      <w:r w:rsidRPr="00C9076D">
        <w:rPr>
          <w:b w:val="0"/>
          <w:sz w:val="24"/>
          <w:szCs w:val="24"/>
        </w:rPr>
        <w:t>Izjava o ispunjavanju uvjeta sposobnosti ponuditelja (Prilog 6.)</w:t>
      </w:r>
    </w:p>
    <w:p w:rsidR="00C9076D" w:rsidRPr="00F80FBD" w:rsidRDefault="00F80FBD" w:rsidP="00F80FBD">
      <w:pPr>
        <w:pStyle w:val="Heading10"/>
        <w:keepNext/>
        <w:keepLines/>
        <w:tabs>
          <w:tab w:val="left" w:pos="673"/>
        </w:tabs>
        <w:spacing w:line="257" w:lineRule="auto"/>
        <w:ind w:left="708" w:firstLine="0"/>
        <w:jc w:val="both"/>
        <w:rPr>
          <w:b w:val="0"/>
          <w:bCs w:val="0"/>
          <w:sz w:val="24"/>
          <w:szCs w:val="24"/>
        </w:rPr>
      </w:pPr>
      <w:r w:rsidRPr="00F80FBD">
        <w:rPr>
          <w:sz w:val="24"/>
          <w:szCs w:val="24"/>
        </w:rPr>
        <w:t xml:space="preserve">5. </w:t>
      </w:r>
      <w:r>
        <w:rPr>
          <w:b w:val="0"/>
          <w:sz w:val="24"/>
          <w:szCs w:val="24"/>
        </w:rPr>
        <w:t>Izjava o godišnjem prometu ostvarenom u 2021., 2022. i 2023. godini (Prilog 7.)</w:t>
      </w:r>
    </w:p>
    <w:p w:rsidR="00C9076D" w:rsidRPr="00C9076D" w:rsidRDefault="00F80FBD" w:rsidP="00C9076D">
      <w:pPr>
        <w:pStyle w:val="Heading10"/>
        <w:keepNext/>
        <w:keepLines/>
        <w:tabs>
          <w:tab w:val="left" w:pos="673"/>
        </w:tabs>
        <w:spacing w:line="257" w:lineRule="auto"/>
        <w:ind w:left="673" w:firstLine="0"/>
        <w:jc w:val="both"/>
        <w:rPr>
          <w:bCs w:val="0"/>
          <w:sz w:val="24"/>
          <w:szCs w:val="24"/>
        </w:rPr>
      </w:pPr>
      <w:r>
        <w:rPr>
          <w:bCs w:val="0"/>
          <w:sz w:val="24"/>
          <w:szCs w:val="24"/>
        </w:rPr>
        <w:t>6</w:t>
      </w:r>
      <w:r w:rsidR="00C9076D" w:rsidRPr="00C9076D">
        <w:rPr>
          <w:bCs w:val="0"/>
          <w:sz w:val="24"/>
          <w:szCs w:val="24"/>
        </w:rPr>
        <w:t>.</w:t>
      </w:r>
      <w:r w:rsidR="00C9076D" w:rsidRPr="00C9076D">
        <w:rPr>
          <w:sz w:val="24"/>
          <w:szCs w:val="24"/>
        </w:rPr>
        <w:t xml:space="preserve"> </w:t>
      </w:r>
      <w:r w:rsidR="00C9076D" w:rsidRPr="00C9076D">
        <w:rPr>
          <w:b w:val="0"/>
          <w:sz w:val="24"/>
          <w:szCs w:val="24"/>
        </w:rPr>
        <w:t>Izjava o posjedovanju t</w:t>
      </w:r>
      <w:r w:rsidR="00C9076D" w:rsidRPr="00C9076D">
        <w:rPr>
          <w:b w:val="0"/>
          <w:bCs w:val="0"/>
          <w:sz w:val="24"/>
          <w:szCs w:val="24"/>
        </w:rPr>
        <w:t>ehničke</w:t>
      </w:r>
      <w:r>
        <w:rPr>
          <w:b w:val="0"/>
          <w:bCs w:val="0"/>
          <w:sz w:val="24"/>
          <w:szCs w:val="24"/>
        </w:rPr>
        <w:t xml:space="preserve"> i stručne sposobnosti (Prilog 8</w:t>
      </w:r>
      <w:r w:rsidR="00C9076D" w:rsidRPr="00C9076D">
        <w:rPr>
          <w:b w:val="0"/>
          <w:bCs w:val="0"/>
          <w:sz w:val="24"/>
          <w:szCs w:val="24"/>
        </w:rPr>
        <w:t>.)</w:t>
      </w:r>
    </w:p>
    <w:p w:rsidR="00D72699" w:rsidRPr="00C9076D" w:rsidRDefault="00F80FBD" w:rsidP="002D04AF">
      <w:pPr>
        <w:pStyle w:val="Heading10"/>
        <w:keepNext/>
        <w:keepLines/>
        <w:tabs>
          <w:tab w:val="left" w:pos="673"/>
        </w:tabs>
        <w:spacing w:line="257" w:lineRule="auto"/>
        <w:ind w:left="673" w:firstLine="0"/>
        <w:jc w:val="both"/>
        <w:rPr>
          <w:b w:val="0"/>
          <w:bCs w:val="0"/>
          <w:sz w:val="24"/>
          <w:szCs w:val="24"/>
        </w:rPr>
      </w:pPr>
      <w:r>
        <w:rPr>
          <w:bCs w:val="0"/>
          <w:sz w:val="24"/>
          <w:szCs w:val="24"/>
        </w:rPr>
        <w:t>7</w:t>
      </w:r>
      <w:r w:rsidR="00D72699" w:rsidRPr="00C9076D">
        <w:rPr>
          <w:bCs w:val="0"/>
          <w:sz w:val="24"/>
          <w:szCs w:val="24"/>
        </w:rPr>
        <w:t>.</w:t>
      </w:r>
      <w:r w:rsidR="00D72699" w:rsidRPr="00C9076D">
        <w:rPr>
          <w:b w:val="0"/>
          <w:bCs w:val="0"/>
          <w:sz w:val="24"/>
          <w:szCs w:val="24"/>
        </w:rPr>
        <w:t xml:space="preserve"> Izjava o vremenu odziva na servis</w:t>
      </w:r>
      <w:r>
        <w:rPr>
          <w:b w:val="0"/>
          <w:bCs w:val="0"/>
          <w:sz w:val="24"/>
          <w:szCs w:val="24"/>
        </w:rPr>
        <w:t>nu intervenciju (Prilog 9</w:t>
      </w:r>
      <w:r w:rsidR="00D72699" w:rsidRPr="00C9076D">
        <w:rPr>
          <w:b w:val="0"/>
          <w:bCs w:val="0"/>
          <w:sz w:val="24"/>
          <w:szCs w:val="24"/>
        </w:rPr>
        <w:t>.)</w:t>
      </w:r>
    </w:p>
    <w:p w:rsidR="00D72699" w:rsidRPr="00C9076D" w:rsidRDefault="00F80FBD" w:rsidP="002D04AF">
      <w:pPr>
        <w:pStyle w:val="Heading10"/>
        <w:keepNext/>
        <w:keepLines/>
        <w:tabs>
          <w:tab w:val="left" w:pos="673"/>
        </w:tabs>
        <w:spacing w:line="257" w:lineRule="auto"/>
        <w:ind w:left="673" w:firstLine="0"/>
        <w:jc w:val="both"/>
        <w:rPr>
          <w:b w:val="0"/>
          <w:bCs w:val="0"/>
          <w:sz w:val="24"/>
          <w:szCs w:val="24"/>
        </w:rPr>
      </w:pPr>
      <w:r>
        <w:rPr>
          <w:bCs w:val="0"/>
          <w:sz w:val="24"/>
          <w:szCs w:val="24"/>
        </w:rPr>
        <w:t>8</w:t>
      </w:r>
      <w:r w:rsidR="00D72699" w:rsidRPr="00C9076D">
        <w:rPr>
          <w:bCs w:val="0"/>
          <w:sz w:val="24"/>
          <w:szCs w:val="24"/>
        </w:rPr>
        <w:t>.</w:t>
      </w:r>
      <w:r w:rsidR="00D72699" w:rsidRPr="00C9076D">
        <w:rPr>
          <w:b w:val="0"/>
          <w:bCs w:val="0"/>
          <w:sz w:val="24"/>
          <w:szCs w:val="24"/>
        </w:rPr>
        <w:t xml:space="preserve"> Izjava o broju crnih otisaka uključenih</w:t>
      </w:r>
      <w:r w:rsidR="00C9076D" w:rsidRPr="00C9076D">
        <w:rPr>
          <w:b w:val="0"/>
          <w:bCs w:val="0"/>
          <w:sz w:val="24"/>
          <w:szCs w:val="24"/>
        </w:rPr>
        <w:t xml:space="preserve"> u cijenu najma (Prilog </w:t>
      </w:r>
      <w:r>
        <w:rPr>
          <w:b w:val="0"/>
          <w:bCs w:val="0"/>
          <w:sz w:val="24"/>
          <w:szCs w:val="24"/>
        </w:rPr>
        <w:t>10</w:t>
      </w:r>
      <w:r w:rsidR="00D72699" w:rsidRPr="00C9076D">
        <w:rPr>
          <w:b w:val="0"/>
          <w:bCs w:val="0"/>
          <w:sz w:val="24"/>
          <w:szCs w:val="24"/>
        </w:rPr>
        <w:t>.)</w:t>
      </w:r>
    </w:p>
    <w:p w:rsidR="007F1D5F" w:rsidRPr="00C9076D" w:rsidRDefault="007F1D5F" w:rsidP="002D04AF">
      <w:pPr>
        <w:pStyle w:val="Heading10"/>
        <w:keepNext/>
        <w:keepLines/>
        <w:tabs>
          <w:tab w:val="left" w:pos="673"/>
        </w:tabs>
        <w:spacing w:line="257" w:lineRule="auto"/>
        <w:ind w:left="300" w:firstLine="40"/>
        <w:jc w:val="both"/>
        <w:rPr>
          <w:b w:val="0"/>
          <w:bCs w:val="0"/>
          <w:sz w:val="24"/>
          <w:szCs w:val="24"/>
        </w:rPr>
      </w:pPr>
    </w:p>
    <w:p w:rsidR="007F1D5F" w:rsidRPr="00C9076D" w:rsidRDefault="007F1D5F" w:rsidP="002D04AF">
      <w:pPr>
        <w:pStyle w:val="Heading10"/>
        <w:keepNext/>
        <w:keepLines/>
        <w:numPr>
          <w:ilvl w:val="0"/>
          <w:numId w:val="9"/>
        </w:numPr>
        <w:tabs>
          <w:tab w:val="left" w:pos="673"/>
        </w:tabs>
        <w:spacing w:line="257" w:lineRule="auto"/>
        <w:jc w:val="both"/>
        <w:rPr>
          <w:bCs w:val="0"/>
          <w:sz w:val="24"/>
          <w:szCs w:val="24"/>
        </w:rPr>
      </w:pPr>
      <w:r w:rsidRPr="00C9076D">
        <w:rPr>
          <w:bCs w:val="0"/>
          <w:sz w:val="24"/>
          <w:szCs w:val="24"/>
        </w:rPr>
        <w:t>TROŠKOVNIK</w:t>
      </w:r>
    </w:p>
    <w:p w:rsidR="007F1D5F" w:rsidRPr="00C9076D" w:rsidRDefault="00EE5C45"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ab/>
      </w:r>
      <w:r w:rsidR="007F1D5F" w:rsidRPr="00C9076D">
        <w:rPr>
          <w:b w:val="0"/>
          <w:bCs w:val="0"/>
          <w:sz w:val="24"/>
          <w:szCs w:val="24"/>
        </w:rPr>
        <w:t>Ponuditelj je obvezan u potpunosti ispuniti obrazac Troškovnika</w:t>
      </w:r>
      <w:r w:rsidR="00374CCC" w:rsidRPr="00C9076D">
        <w:rPr>
          <w:b w:val="0"/>
          <w:bCs w:val="0"/>
          <w:sz w:val="24"/>
          <w:szCs w:val="24"/>
        </w:rPr>
        <w:t>, koji je prilog ovom Pozivu</w:t>
      </w:r>
      <w:r w:rsidR="002428E2" w:rsidRPr="00C9076D">
        <w:rPr>
          <w:b w:val="0"/>
          <w:bCs w:val="0"/>
          <w:sz w:val="24"/>
          <w:szCs w:val="24"/>
        </w:rPr>
        <w:t xml:space="preserve"> (Prilog 2.)</w:t>
      </w:r>
      <w:r w:rsidR="007F1D5F" w:rsidRPr="00C9076D">
        <w:rPr>
          <w:b w:val="0"/>
          <w:bCs w:val="0"/>
          <w:sz w:val="24"/>
          <w:szCs w:val="24"/>
        </w:rPr>
        <w:t>.</w:t>
      </w:r>
    </w:p>
    <w:p w:rsidR="007F1D5F" w:rsidRPr="00C9076D" w:rsidRDefault="00EE5C45"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ab/>
      </w:r>
      <w:r w:rsidR="007F1D5F" w:rsidRPr="00C9076D">
        <w:rPr>
          <w:b w:val="0"/>
          <w:bCs w:val="0"/>
          <w:sz w:val="24"/>
          <w:szCs w:val="24"/>
        </w:rPr>
        <w:t xml:space="preserve">Ponuditelj je obvezan u Troškovnik upisati jedinične cijene za svaku stavku, </w:t>
      </w:r>
      <w:r w:rsidR="00AE4508" w:rsidRPr="00C9076D">
        <w:rPr>
          <w:b w:val="0"/>
          <w:bCs w:val="0"/>
          <w:sz w:val="24"/>
          <w:szCs w:val="24"/>
        </w:rPr>
        <w:t xml:space="preserve">a </w:t>
      </w:r>
      <w:r w:rsidR="007F1D5F" w:rsidRPr="00C9076D">
        <w:rPr>
          <w:b w:val="0"/>
          <w:bCs w:val="0"/>
          <w:sz w:val="24"/>
          <w:szCs w:val="24"/>
        </w:rPr>
        <w:t>ukupne</w:t>
      </w:r>
      <w:r w:rsidRPr="00C9076D">
        <w:rPr>
          <w:b w:val="0"/>
          <w:bCs w:val="0"/>
          <w:sz w:val="24"/>
          <w:szCs w:val="24"/>
        </w:rPr>
        <w:t xml:space="preserve"> </w:t>
      </w:r>
      <w:r w:rsidR="007F1D5F" w:rsidRPr="00C9076D">
        <w:rPr>
          <w:b w:val="0"/>
          <w:bCs w:val="0"/>
          <w:sz w:val="24"/>
          <w:szCs w:val="24"/>
        </w:rPr>
        <w:t>cijene za svaku stavku te cijenu ponude bez PDV-a, PDV i ukupnu cijenu ponude s</w:t>
      </w:r>
      <w:r w:rsidRPr="00C9076D">
        <w:rPr>
          <w:b w:val="0"/>
          <w:bCs w:val="0"/>
          <w:sz w:val="24"/>
          <w:szCs w:val="24"/>
        </w:rPr>
        <w:t xml:space="preserve"> </w:t>
      </w:r>
      <w:r w:rsidR="007F1D5F" w:rsidRPr="00C9076D">
        <w:rPr>
          <w:b w:val="0"/>
          <w:bCs w:val="0"/>
          <w:sz w:val="24"/>
          <w:szCs w:val="24"/>
        </w:rPr>
        <w:t>PDV-om</w:t>
      </w:r>
      <w:r w:rsidR="00AE4508" w:rsidRPr="00C9076D">
        <w:rPr>
          <w:b w:val="0"/>
          <w:bCs w:val="0"/>
          <w:sz w:val="24"/>
          <w:szCs w:val="24"/>
        </w:rPr>
        <w:t xml:space="preserve"> se u troškovniku popunjavaju automatski</w:t>
      </w:r>
      <w:r w:rsidR="007F1D5F" w:rsidRPr="00C9076D">
        <w:rPr>
          <w:b w:val="0"/>
          <w:bCs w:val="0"/>
          <w:sz w:val="24"/>
          <w:szCs w:val="24"/>
        </w:rPr>
        <w:t>.</w:t>
      </w:r>
    </w:p>
    <w:p w:rsidR="007F1D5F" w:rsidRPr="00C9076D" w:rsidRDefault="007F1D5F"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Ako Ponuditelj nije u sustavu PDV-a, na mjesto predviđeno za upis cijene ponude s</w:t>
      </w:r>
      <w:r w:rsidR="00EE5C45" w:rsidRPr="00C9076D">
        <w:rPr>
          <w:b w:val="0"/>
          <w:bCs w:val="0"/>
          <w:sz w:val="24"/>
          <w:szCs w:val="24"/>
        </w:rPr>
        <w:t xml:space="preserve"> </w:t>
      </w:r>
      <w:r w:rsidRPr="00C9076D">
        <w:rPr>
          <w:b w:val="0"/>
          <w:bCs w:val="0"/>
          <w:sz w:val="24"/>
          <w:szCs w:val="24"/>
        </w:rPr>
        <w:t>PDV-om, upisuje se isti iznos kao što je upisan na mjestu predviđenom za upis cijene</w:t>
      </w:r>
      <w:r w:rsidR="00EE5C45" w:rsidRPr="00C9076D">
        <w:rPr>
          <w:b w:val="0"/>
          <w:bCs w:val="0"/>
          <w:sz w:val="24"/>
          <w:szCs w:val="24"/>
        </w:rPr>
        <w:t xml:space="preserve"> </w:t>
      </w:r>
      <w:r w:rsidRPr="00C9076D">
        <w:rPr>
          <w:b w:val="0"/>
          <w:bCs w:val="0"/>
          <w:sz w:val="24"/>
          <w:szCs w:val="24"/>
        </w:rPr>
        <w:t>ponude bez PDV-a, a mjesto predviđeno za upis iznosa PDV-a ostavlja se prazno.</w:t>
      </w:r>
    </w:p>
    <w:p w:rsidR="00161BF9" w:rsidRPr="00C9076D" w:rsidRDefault="00161BF9"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Sve troškove koji se pojave iznad deklariranih cijena ponuditelj snosi sam.</w:t>
      </w:r>
    </w:p>
    <w:p w:rsidR="00161BF9" w:rsidRPr="00C9076D" w:rsidRDefault="00161BF9" w:rsidP="002D04AF">
      <w:pPr>
        <w:pStyle w:val="Heading10"/>
        <w:keepNext/>
        <w:keepLines/>
        <w:tabs>
          <w:tab w:val="left" w:pos="673"/>
        </w:tabs>
        <w:spacing w:line="257" w:lineRule="auto"/>
        <w:ind w:left="673" w:firstLine="0"/>
        <w:jc w:val="both"/>
        <w:rPr>
          <w:b w:val="0"/>
          <w:bCs w:val="0"/>
          <w:sz w:val="24"/>
          <w:szCs w:val="24"/>
        </w:rPr>
      </w:pPr>
      <w:r w:rsidRPr="00C9076D">
        <w:rPr>
          <w:b w:val="0"/>
          <w:bCs w:val="0"/>
          <w:sz w:val="24"/>
          <w:szCs w:val="24"/>
        </w:rPr>
        <w:t>Cijene su fiksne i nepromjenjive tijekom trajanja ugovora.</w:t>
      </w:r>
    </w:p>
    <w:p w:rsidR="0055522B" w:rsidRPr="00C9076D" w:rsidRDefault="0055522B" w:rsidP="002D04AF">
      <w:pPr>
        <w:pStyle w:val="Heading10"/>
        <w:keepNext/>
        <w:keepLines/>
        <w:tabs>
          <w:tab w:val="left" w:pos="673"/>
        </w:tabs>
        <w:spacing w:line="257" w:lineRule="auto"/>
        <w:ind w:left="300" w:firstLine="0"/>
        <w:jc w:val="both"/>
        <w:rPr>
          <w:b w:val="0"/>
          <w:bCs w:val="0"/>
          <w:sz w:val="24"/>
          <w:szCs w:val="24"/>
        </w:rPr>
      </w:pPr>
    </w:p>
    <w:p w:rsidR="00D15B8A" w:rsidRPr="00C9076D" w:rsidRDefault="005147A4" w:rsidP="002D04AF">
      <w:pPr>
        <w:pStyle w:val="Heading10"/>
        <w:keepNext/>
        <w:keepLines/>
        <w:numPr>
          <w:ilvl w:val="0"/>
          <w:numId w:val="9"/>
        </w:numPr>
        <w:tabs>
          <w:tab w:val="left" w:pos="673"/>
        </w:tabs>
        <w:spacing w:line="257" w:lineRule="auto"/>
        <w:jc w:val="both"/>
        <w:rPr>
          <w:sz w:val="24"/>
          <w:szCs w:val="24"/>
        </w:rPr>
      </w:pPr>
      <w:r w:rsidRPr="00C9076D">
        <w:rPr>
          <w:sz w:val="24"/>
          <w:szCs w:val="24"/>
        </w:rPr>
        <w:t>Dodatne informacije i objašnjenja te izmjene Poziva za dostavu ponuda</w:t>
      </w:r>
      <w:bookmarkEnd w:id="13"/>
    </w:p>
    <w:p w:rsidR="00D15B8A" w:rsidRPr="00C9076D" w:rsidRDefault="005147A4" w:rsidP="002D04AF">
      <w:pPr>
        <w:pStyle w:val="Tijeloteksta"/>
        <w:spacing w:after="0" w:line="257" w:lineRule="auto"/>
        <w:ind w:left="708" w:firstLine="0"/>
        <w:jc w:val="both"/>
        <w:rPr>
          <w:sz w:val="24"/>
          <w:szCs w:val="24"/>
        </w:rPr>
      </w:pPr>
      <w:r w:rsidRPr="00C9076D">
        <w:rPr>
          <w:sz w:val="24"/>
          <w:szCs w:val="24"/>
        </w:rPr>
        <w:t>Naručitelj može u svako doba, a prije isteka roka za podnošenja ponuda, iz bilo kojeg razloga, bilo na vlastitu inicijativu, bilo kao odgovor na zahtjev gospodarskog subjekta za dodatnim informacijama i objašnjenjima, izmijeniti ovaj Poziv za dostavu ponuda. Naručitelj će nastojati, ali nema obvezu odgovoriti na upit ponuditelja.</w:t>
      </w:r>
    </w:p>
    <w:p w:rsidR="00D15B8A" w:rsidRPr="00C9076D" w:rsidRDefault="005147A4" w:rsidP="002D04AF">
      <w:pPr>
        <w:pStyle w:val="Tijeloteksta"/>
        <w:spacing w:line="269" w:lineRule="auto"/>
        <w:ind w:firstLine="708"/>
        <w:jc w:val="both"/>
        <w:rPr>
          <w:sz w:val="24"/>
          <w:szCs w:val="24"/>
        </w:rPr>
      </w:pPr>
      <w:r w:rsidRPr="00C9076D">
        <w:rPr>
          <w:sz w:val="24"/>
          <w:szCs w:val="24"/>
        </w:rPr>
        <w:t>Naručitelj će dodatne informacije i objašnjenja objaviti na isti način kao i Poziv.</w:t>
      </w:r>
    </w:p>
    <w:p w:rsidR="00EE5C45" w:rsidRPr="00C9076D" w:rsidRDefault="00EE5C45" w:rsidP="002D04AF">
      <w:pPr>
        <w:pStyle w:val="Tijeloteksta"/>
        <w:numPr>
          <w:ilvl w:val="0"/>
          <w:numId w:val="9"/>
        </w:numPr>
        <w:spacing w:line="269" w:lineRule="auto"/>
        <w:jc w:val="both"/>
        <w:rPr>
          <w:b/>
          <w:sz w:val="24"/>
          <w:szCs w:val="24"/>
        </w:rPr>
      </w:pPr>
      <w:r w:rsidRPr="00C9076D">
        <w:rPr>
          <w:b/>
          <w:sz w:val="24"/>
          <w:szCs w:val="24"/>
        </w:rPr>
        <w:t>Ostale napomene</w:t>
      </w:r>
    </w:p>
    <w:p w:rsidR="00CB4916" w:rsidRPr="00C9076D" w:rsidRDefault="00CB4916" w:rsidP="002D04AF">
      <w:pPr>
        <w:pStyle w:val="Tijeloteksta"/>
        <w:spacing w:line="269" w:lineRule="auto"/>
        <w:ind w:left="708"/>
        <w:jc w:val="both"/>
        <w:rPr>
          <w:sz w:val="24"/>
          <w:szCs w:val="24"/>
        </w:rPr>
      </w:pPr>
      <w:r w:rsidRPr="00C9076D">
        <w:rPr>
          <w:sz w:val="24"/>
          <w:szCs w:val="24"/>
        </w:rPr>
        <w:t>U postupku pregleda i ocjene ponuda naručitelj će zahtijevati od ponuditelja da pojasne ili upotpune dokumente koje su predali u ponudi temeljem ove Dokumentacije, ako su informacije ili dokumentacija koje je trebao dostaviti gospodarski subjekt nepotpuni ili pogrešni ili se takvima čine ili ako nedostaju određeni dokumenti. Naručitelj će poštivati načela jednakog tretmana i transparentnosti, zahtijevati od dotičnih gospodarskih subjekata da dopune, razjasne, upotpune ili dostave nužne informacije ili dokumentaciju u primjerenom roku od dva dana.</w:t>
      </w:r>
    </w:p>
    <w:p w:rsidR="00CB4916" w:rsidRPr="00C9076D" w:rsidRDefault="00CB4916" w:rsidP="002D04AF">
      <w:pPr>
        <w:pStyle w:val="Tijeloteksta"/>
        <w:spacing w:line="269" w:lineRule="auto"/>
        <w:ind w:left="708" w:firstLine="0"/>
        <w:jc w:val="both"/>
        <w:rPr>
          <w:sz w:val="24"/>
          <w:szCs w:val="24"/>
        </w:rPr>
      </w:pPr>
      <w:r w:rsidRPr="00C9076D">
        <w:rPr>
          <w:sz w:val="24"/>
          <w:szCs w:val="24"/>
        </w:rPr>
        <w:t xml:space="preserve">Dopuna, razjašnjavanje i upotpunjavanje ne smije dovesti do pregovaranja u vezi </w:t>
      </w:r>
      <w:r w:rsidRPr="00C9076D">
        <w:rPr>
          <w:sz w:val="24"/>
          <w:szCs w:val="24"/>
        </w:rPr>
        <w:lastRenderedPageBreak/>
        <w:t>s kriterijem za odabir ponude ili ponuđenim predmetom nabave.</w:t>
      </w:r>
    </w:p>
    <w:p w:rsidR="00F80FBD" w:rsidRPr="00F80FBD" w:rsidRDefault="00F80FBD" w:rsidP="00F80FBD">
      <w:pPr>
        <w:pStyle w:val="Tijeloteksta"/>
        <w:spacing w:line="269" w:lineRule="auto"/>
        <w:ind w:left="708" w:firstLine="0"/>
        <w:jc w:val="both"/>
        <w:rPr>
          <w:sz w:val="24"/>
          <w:szCs w:val="24"/>
        </w:rPr>
      </w:pPr>
      <w:r w:rsidRPr="00F80FBD">
        <w:rPr>
          <w:sz w:val="24"/>
          <w:szCs w:val="24"/>
        </w:rPr>
        <w:t>Naručitelj je obvezan odbiti ponudu za koju, na temelju rezultata pregleda i ocjene ponuda i provjere uvjeta iz ove Dokumentacije o nabavi, utvrdi da je nepravilna, neprikladna ili neprihvatljiva te na temelju kriterija za odabir ponude odabire ponudu ponuditelja koji je podnio ekonomski najpovoljniju ponudu.</w:t>
      </w:r>
    </w:p>
    <w:p w:rsidR="00F80FBD" w:rsidRDefault="00F80FBD" w:rsidP="00F80FBD">
      <w:pPr>
        <w:pStyle w:val="Tijeloteksta"/>
        <w:spacing w:after="0" w:line="269" w:lineRule="auto"/>
        <w:ind w:left="708"/>
        <w:jc w:val="both"/>
        <w:rPr>
          <w:sz w:val="24"/>
          <w:szCs w:val="24"/>
        </w:rPr>
      </w:pPr>
      <w:r w:rsidRPr="00F80FBD">
        <w:rPr>
          <w:sz w:val="24"/>
          <w:szCs w:val="24"/>
        </w:rPr>
        <w:t>Nepravilna ponuda je svaka ponuda koja:</w:t>
      </w:r>
    </w:p>
    <w:p w:rsidR="00F80FBD" w:rsidRPr="00F80FBD" w:rsidRDefault="00F80FBD" w:rsidP="00F80FBD">
      <w:pPr>
        <w:pStyle w:val="Tijeloteksta"/>
        <w:spacing w:after="0" w:line="269" w:lineRule="auto"/>
        <w:ind w:left="708"/>
        <w:jc w:val="both"/>
        <w:rPr>
          <w:sz w:val="24"/>
          <w:szCs w:val="24"/>
        </w:rPr>
      </w:pPr>
      <w:r w:rsidRPr="00F80FBD">
        <w:rPr>
          <w:sz w:val="24"/>
          <w:szCs w:val="24"/>
        </w:rPr>
        <w:t>- nije sukladna dokumentaciji o nabavi, ili</w:t>
      </w:r>
    </w:p>
    <w:p w:rsidR="00F80FBD" w:rsidRPr="00F80FBD" w:rsidRDefault="00F80FBD" w:rsidP="00F80FBD">
      <w:pPr>
        <w:pStyle w:val="Tijeloteksta"/>
        <w:spacing w:after="0" w:line="269" w:lineRule="auto"/>
        <w:ind w:left="708"/>
        <w:jc w:val="both"/>
        <w:rPr>
          <w:sz w:val="24"/>
          <w:szCs w:val="24"/>
        </w:rPr>
      </w:pPr>
      <w:r w:rsidRPr="00F80FBD">
        <w:rPr>
          <w:sz w:val="24"/>
          <w:szCs w:val="24"/>
        </w:rPr>
        <w:t>- je primljena izvan roka za dostavu ponuda, ili</w:t>
      </w:r>
    </w:p>
    <w:p w:rsidR="00F80FBD" w:rsidRPr="00F80FBD" w:rsidRDefault="00F80FBD" w:rsidP="00F80FBD">
      <w:pPr>
        <w:pStyle w:val="Tijeloteksta"/>
        <w:spacing w:after="0" w:line="269" w:lineRule="auto"/>
        <w:ind w:left="708"/>
        <w:jc w:val="both"/>
        <w:rPr>
          <w:sz w:val="24"/>
          <w:szCs w:val="24"/>
        </w:rPr>
      </w:pPr>
      <w:r w:rsidRPr="00F80FBD">
        <w:rPr>
          <w:sz w:val="24"/>
          <w:szCs w:val="24"/>
        </w:rPr>
        <w:t>- postoje dokazi o tajnom sporazumu ili korupciji, ili</w:t>
      </w:r>
    </w:p>
    <w:p w:rsidR="00F80FBD" w:rsidRPr="00F80FBD" w:rsidRDefault="00F80FBD" w:rsidP="00F80FBD">
      <w:pPr>
        <w:pStyle w:val="Tijeloteksta"/>
        <w:spacing w:after="0" w:line="269" w:lineRule="auto"/>
        <w:ind w:left="708"/>
        <w:jc w:val="both"/>
        <w:rPr>
          <w:sz w:val="24"/>
          <w:szCs w:val="24"/>
        </w:rPr>
      </w:pPr>
      <w:r w:rsidRPr="00F80FBD">
        <w:rPr>
          <w:sz w:val="24"/>
          <w:szCs w:val="24"/>
        </w:rPr>
        <w:t>- nije rezultat tržišnog natjecanja, ili</w:t>
      </w:r>
    </w:p>
    <w:p w:rsidR="00F80FBD" w:rsidRPr="00F80FBD" w:rsidRDefault="00F80FBD" w:rsidP="00F80FBD">
      <w:pPr>
        <w:pStyle w:val="Tijeloteksta"/>
        <w:spacing w:after="0" w:line="269" w:lineRule="auto"/>
        <w:ind w:left="708"/>
        <w:jc w:val="both"/>
        <w:rPr>
          <w:sz w:val="24"/>
          <w:szCs w:val="24"/>
        </w:rPr>
      </w:pPr>
      <w:r w:rsidRPr="00F80FBD">
        <w:rPr>
          <w:sz w:val="24"/>
          <w:szCs w:val="24"/>
        </w:rPr>
        <w:t>- je Naručitelj utvrdio da je izuzetno niska, ili</w:t>
      </w:r>
    </w:p>
    <w:p w:rsidR="00F80FBD" w:rsidRPr="00F80FBD" w:rsidRDefault="00F80FBD" w:rsidP="00F80FBD">
      <w:pPr>
        <w:pStyle w:val="Tijeloteksta"/>
        <w:spacing w:after="0" w:line="269" w:lineRule="auto"/>
        <w:ind w:left="708"/>
        <w:jc w:val="both"/>
        <w:rPr>
          <w:sz w:val="24"/>
          <w:szCs w:val="24"/>
        </w:rPr>
      </w:pPr>
      <w:r w:rsidRPr="00F80FBD">
        <w:rPr>
          <w:sz w:val="24"/>
          <w:szCs w:val="24"/>
        </w:rPr>
        <w:t>- ponuda Ponuditelja koji nije prihvatio ispravak računske pogreške.</w:t>
      </w:r>
    </w:p>
    <w:p w:rsidR="00F80FBD" w:rsidRDefault="00F80FBD" w:rsidP="00F80FBD">
      <w:pPr>
        <w:pStyle w:val="Tijeloteksta"/>
        <w:spacing w:line="269" w:lineRule="auto"/>
        <w:ind w:left="708"/>
        <w:jc w:val="both"/>
        <w:rPr>
          <w:sz w:val="24"/>
          <w:szCs w:val="24"/>
        </w:rPr>
      </w:pPr>
    </w:p>
    <w:p w:rsidR="00F80FBD" w:rsidRPr="00F80FBD" w:rsidRDefault="00F80FBD" w:rsidP="00F80FBD">
      <w:pPr>
        <w:pStyle w:val="Tijeloteksta"/>
        <w:spacing w:after="0" w:line="269" w:lineRule="auto"/>
        <w:ind w:left="708"/>
        <w:jc w:val="both"/>
        <w:rPr>
          <w:sz w:val="24"/>
          <w:szCs w:val="24"/>
        </w:rPr>
      </w:pPr>
      <w:r w:rsidRPr="00F80FBD">
        <w:rPr>
          <w:sz w:val="24"/>
          <w:szCs w:val="24"/>
        </w:rPr>
        <w:t>Neprikladna ponuda je svaka ponuda koja:</w:t>
      </w:r>
    </w:p>
    <w:p w:rsidR="00F80FBD" w:rsidRPr="00F80FBD" w:rsidRDefault="00F80FBD" w:rsidP="00F80FBD">
      <w:pPr>
        <w:pStyle w:val="Tijeloteksta"/>
        <w:spacing w:after="0" w:line="269" w:lineRule="auto"/>
        <w:ind w:left="708"/>
        <w:jc w:val="both"/>
        <w:rPr>
          <w:sz w:val="24"/>
          <w:szCs w:val="24"/>
        </w:rPr>
      </w:pPr>
      <w:r w:rsidRPr="00F80FBD">
        <w:rPr>
          <w:sz w:val="24"/>
          <w:szCs w:val="24"/>
        </w:rPr>
        <w:t>- nije relevantna za ugovor o javnoj nabavi jer bez značajnih izmjena ne može zadovoljiti potrebe i zahtjeve Naručitelja propisane dokumentacijom o nabavi</w:t>
      </w:r>
    </w:p>
    <w:p w:rsidR="00F80FBD" w:rsidRPr="00F80FBD" w:rsidRDefault="00F80FBD" w:rsidP="00F80FBD">
      <w:pPr>
        <w:pStyle w:val="Tijeloteksta"/>
        <w:spacing w:after="0" w:line="269" w:lineRule="auto"/>
        <w:ind w:left="708"/>
        <w:jc w:val="both"/>
        <w:rPr>
          <w:sz w:val="24"/>
          <w:szCs w:val="24"/>
        </w:rPr>
      </w:pPr>
      <w:r w:rsidRPr="00F80FBD">
        <w:rPr>
          <w:sz w:val="24"/>
          <w:szCs w:val="24"/>
        </w:rPr>
        <w:t>- Neprihvatljiva ponuda je svaka ponuda:</w:t>
      </w:r>
    </w:p>
    <w:p w:rsidR="00F80FBD" w:rsidRPr="00F80FBD" w:rsidRDefault="00F80FBD" w:rsidP="00F80FBD">
      <w:pPr>
        <w:pStyle w:val="Tijeloteksta"/>
        <w:spacing w:after="0" w:line="269" w:lineRule="auto"/>
        <w:ind w:left="708"/>
        <w:jc w:val="both"/>
        <w:rPr>
          <w:sz w:val="24"/>
          <w:szCs w:val="24"/>
        </w:rPr>
      </w:pPr>
      <w:r w:rsidRPr="00F80FBD">
        <w:rPr>
          <w:sz w:val="24"/>
          <w:szCs w:val="24"/>
        </w:rPr>
        <w:t>- ponuda čija cijena prelazi planirana, odnosno osigurana novčana sredstva Naručitelja za nabavu ili</w:t>
      </w:r>
    </w:p>
    <w:p w:rsidR="00F80FBD" w:rsidRDefault="00F80FBD" w:rsidP="00F80FBD">
      <w:pPr>
        <w:pStyle w:val="Tijeloteksta"/>
        <w:spacing w:after="0" w:line="269" w:lineRule="auto"/>
        <w:ind w:left="708"/>
        <w:jc w:val="both"/>
        <w:rPr>
          <w:sz w:val="24"/>
          <w:szCs w:val="24"/>
        </w:rPr>
      </w:pPr>
      <w:r w:rsidRPr="00F80FBD">
        <w:rPr>
          <w:sz w:val="24"/>
          <w:szCs w:val="24"/>
        </w:rPr>
        <w:t>- ponuda Ponuditelja koji ne ispunjava kriterije za kvalitativni odabir gospodarskog subjekta.</w:t>
      </w:r>
    </w:p>
    <w:p w:rsidR="00F80FBD" w:rsidRPr="00F80FBD" w:rsidRDefault="00F80FBD" w:rsidP="00F80FBD">
      <w:pPr>
        <w:pStyle w:val="Tijeloteksta"/>
        <w:spacing w:after="0" w:line="269" w:lineRule="auto"/>
        <w:ind w:left="708"/>
        <w:jc w:val="both"/>
        <w:rPr>
          <w:sz w:val="24"/>
          <w:szCs w:val="24"/>
        </w:rPr>
      </w:pPr>
    </w:p>
    <w:p w:rsidR="00F80FBD" w:rsidRDefault="00F80FBD" w:rsidP="00F80FBD">
      <w:pPr>
        <w:pStyle w:val="Tijeloteksta"/>
        <w:spacing w:line="269" w:lineRule="auto"/>
        <w:ind w:left="708" w:firstLine="0"/>
        <w:jc w:val="both"/>
        <w:rPr>
          <w:sz w:val="24"/>
          <w:szCs w:val="24"/>
        </w:rPr>
      </w:pPr>
      <w:r w:rsidRPr="00F80FBD">
        <w:rPr>
          <w:sz w:val="24"/>
          <w:szCs w:val="24"/>
        </w:rPr>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 čl. 289. st. 5. ZJN 2016, kada je obvezan odbiti ponudu.</w:t>
      </w:r>
    </w:p>
    <w:p w:rsidR="00EE5C45" w:rsidRPr="00C9076D" w:rsidRDefault="00EE5C45" w:rsidP="002D04AF">
      <w:pPr>
        <w:pStyle w:val="Tijeloteksta"/>
        <w:spacing w:line="269" w:lineRule="auto"/>
        <w:ind w:left="708" w:firstLine="0"/>
        <w:jc w:val="both"/>
        <w:rPr>
          <w:sz w:val="24"/>
          <w:szCs w:val="24"/>
        </w:rPr>
      </w:pPr>
      <w:r w:rsidRPr="00C9076D">
        <w:rPr>
          <w:sz w:val="24"/>
          <w:szCs w:val="24"/>
        </w:rPr>
        <w:t>Naručitelj će nakon pregleda i ocjena ponuda obavijestiti</w:t>
      </w:r>
      <w:r w:rsidR="00AE4508" w:rsidRPr="00C9076D">
        <w:rPr>
          <w:sz w:val="24"/>
          <w:szCs w:val="24"/>
        </w:rPr>
        <w:t xml:space="preserve"> sve ponuditelje čija ponuda </w:t>
      </w:r>
      <w:r w:rsidRPr="00C9076D">
        <w:rPr>
          <w:sz w:val="24"/>
          <w:szCs w:val="24"/>
        </w:rPr>
        <w:t>je odabrana. Na postupak provedbe nabave, na odluke o odabiru najpovoljnije ponude ili odluku o poništenju postupka jednostavne nabave, ponuditelji nemaju pravo na pravni lijek. Naručitelj zadržava pravo poništiti ovaj postupak nabave u bilo kojem trenutku, odnosno ne odabrati niti jednu ponudu, a sve bez ikakvih obveza ili naknada bilo koje vrste prema ponuditeljima.</w:t>
      </w:r>
    </w:p>
    <w:p w:rsidR="00CB4916" w:rsidRPr="00C9076D" w:rsidRDefault="00CB4916" w:rsidP="002D04AF">
      <w:pPr>
        <w:pStyle w:val="Tijeloteksta"/>
        <w:spacing w:line="269" w:lineRule="auto"/>
        <w:ind w:left="708"/>
        <w:jc w:val="both"/>
        <w:rPr>
          <w:sz w:val="24"/>
          <w:szCs w:val="24"/>
        </w:rPr>
      </w:pPr>
      <w:r w:rsidRPr="00C9076D">
        <w:rPr>
          <w:sz w:val="24"/>
          <w:szCs w:val="24"/>
        </w:rPr>
        <w:t>Sve ugovorene usluge izvršavat će se u skladu s troškovnikom, opisima troškovničkih stavki, tehničkom specifikacijom i ostalim bitnim uvjetima Naručitelja.</w:t>
      </w:r>
    </w:p>
    <w:p w:rsidR="00CB4916" w:rsidRPr="00C9076D" w:rsidRDefault="00CB4916" w:rsidP="002D04AF">
      <w:pPr>
        <w:pStyle w:val="Tijeloteksta"/>
        <w:spacing w:line="269" w:lineRule="auto"/>
        <w:ind w:left="708"/>
        <w:jc w:val="both"/>
        <w:rPr>
          <w:sz w:val="24"/>
          <w:szCs w:val="24"/>
        </w:rPr>
      </w:pPr>
      <w:r w:rsidRPr="00C9076D">
        <w:rPr>
          <w:sz w:val="24"/>
          <w:szCs w:val="24"/>
        </w:rPr>
        <w:t>1. Ponuditelj je dužan prije izrade ponude proučiti cjelokupnu dokumentaciju</w:t>
      </w:r>
    </w:p>
    <w:p w:rsidR="00CB4916" w:rsidRPr="00C9076D" w:rsidRDefault="00CB4916" w:rsidP="002D04AF">
      <w:pPr>
        <w:pStyle w:val="Tijeloteksta"/>
        <w:spacing w:line="269" w:lineRule="auto"/>
        <w:ind w:left="708"/>
        <w:jc w:val="both"/>
        <w:rPr>
          <w:sz w:val="24"/>
          <w:szCs w:val="24"/>
        </w:rPr>
      </w:pPr>
      <w:r w:rsidRPr="00C9076D">
        <w:rPr>
          <w:sz w:val="24"/>
          <w:szCs w:val="24"/>
        </w:rPr>
        <w:t xml:space="preserve">2. Nakon ugovaranja Ponuditelj neće imati pravo zbog eventualnih nejasnoća u </w:t>
      </w:r>
      <w:r w:rsidRPr="00C9076D">
        <w:rPr>
          <w:sz w:val="24"/>
          <w:szCs w:val="24"/>
        </w:rPr>
        <w:lastRenderedPageBreak/>
        <w:t>Dokumentaciji o nabavi i troškovniku i tehničkoj specifikaciji tražiti nikakve naknade i produženje roka, već je obvezan za sve nejasnoće unaprijed i na vrijeme tražiti objašnjenja.</w:t>
      </w:r>
    </w:p>
    <w:p w:rsidR="00CB4916" w:rsidRPr="00C9076D" w:rsidRDefault="00CB4916" w:rsidP="002D04AF">
      <w:pPr>
        <w:pStyle w:val="Tijeloteksta"/>
        <w:spacing w:line="269" w:lineRule="auto"/>
        <w:ind w:left="708"/>
        <w:jc w:val="both"/>
        <w:rPr>
          <w:sz w:val="24"/>
          <w:szCs w:val="24"/>
        </w:rPr>
      </w:pPr>
      <w:r w:rsidRPr="00C9076D">
        <w:rPr>
          <w:sz w:val="24"/>
          <w:szCs w:val="24"/>
        </w:rPr>
        <w:t>3. Ponuditelj je dužan obvezno postupiti po uvjetima iz ove Dokumentacije o nabavi. Ukoliko bi nakon zaključenja ugovora Ponuditelj iz razloga na koje ne može utjecati, morao odstupiti od ponuđenog, isto može napraviti isključivo uz pisanu suglasnost Naručitelja.</w:t>
      </w:r>
    </w:p>
    <w:p w:rsidR="00CB4916" w:rsidRPr="00C9076D" w:rsidRDefault="00CB4916" w:rsidP="002D04AF">
      <w:pPr>
        <w:pStyle w:val="Tijeloteksta"/>
        <w:spacing w:line="269" w:lineRule="auto"/>
        <w:ind w:left="708" w:firstLine="0"/>
        <w:jc w:val="both"/>
        <w:rPr>
          <w:sz w:val="24"/>
          <w:szCs w:val="24"/>
        </w:rPr>
      </w:pPr>
      <w:r w:rsidRPr="00C9076D">
        <w:rPr>
          <w:sz w:val="24"/>
          <w:szCs w:val="24"/>
        </w:rPr>
        <w:t>4. Ponuda treba obuhvatiti sve usluge po troškovniku.</w:t>
      </w:r>
    </w:p>
    <w:p w:rsidR="00C9076D" w:rsidRPr="00C9076D" w:rsidRDefault="00C9076D" w:rsidP="002D04AF">
      <w:pPr>
        <w:pStyle w:val="Tijeloteksta"/>
        <w:spacing w:line="269" w:lineRule="auto"/>
        <w:ind w:left="708" w:firstLine="0"/>
        <w:jc w:val="both"/>
        <w:rPr>
          <w:sz w:val="24"/>
          <w:szCs w:val="24"/>
        </w:rPr>
      </w:pPr>
    </w:p>
    <w:p w:rsidR="002A3CCD" w:rsidRPr="00C9076D" w:rsidRDefault="002A3CCD" w:rsidP="00D72699">
      <w:pPr>
        <w:pStyle w:val="Tijeloteksta"/>
        <w:ind w:left="740" w:firstLine="0"/>
        <w:jc w:val="right"/>
        <w:rPr>
          <w:sz w:val="24"/>
          <w:szCs w:val="24"/>
        </w:rPr>
      </w:pPr>
      <w:r w:rsidRPr="00C9076D">
        <w:rPr>
          <w:sz w:val="24"/>
          <w:szCs w:val="24"/>
        </w:rPr>
        <w:t>ŽUPANIJSKI DRŽAVNI ODVJETNIK</w:t>
      </w:r>
    </w:p>
    <w:p w:rsidR="002A3CCD" w:rsidRPr="00C9076D" w:rsidRDefault="002A3CCD" w:rsidP="002D04AF">
      <w:pPr>
        <w:pStyle w:val="Tijeloteksta"/>
        <w:ind w:left="740" w:firstLine="0"/>
        <w:jc w:val="both"/>
        <w:rPr>
          <w:sz w:val="24"/>
          <w:szCs w:val="24"/>
        </w:rPr>
      </w:pPr>
      <w:r w:rsidRPr="00C9076D">
        <w:rPr>
          <w:sz w:val="24"/>
          <w:szCs w:val="24"/>
        </w:rPr>
        <w:t xml:space="preserve">                                                                              </w:t>
      </w:r>
      <w:r w:rsidR="00C9076D" w:rsidRPr="00C9076D">
        <w:rPr>
          <w:sz w:val="24"/>
          <w:szCs w:val="24"/>
        </w:rPr>
        <w:tab/>
      </w:r>
      <w:r w:rsidRPr="00C9076D">
        <w:rPr>
          <w:sz w:val="24"/>
          <w:szCs w:val="24"/>
        </w:rPr>
        <w:t>Jurica Ilić</w:t>
      </w:r>
    </w:p>
    <w:p w:rsidR="002A3CCD" w:rsidRPr="00C9076D" w:rsidRDefault="002A3CCD" w:rsidP="002D04AF">
      <w:pPr>
        <w:pStyle w:val="Tijeloteksta"/>
        <w:ind w:left="740"/>
        <w:jc w:val="both"/>
        <w:rPr>
          <w:sz w:val="24"/>
          <w:szCs w:val="24"/>
        </w:rPr>
      </w:pPr>
    </w:p>
    <w:p w:rsidR="00CB4916" w:rsidRPr="00C9076D" w:rsidRDefault="00CB4916" w:rsidP="002D04AF">
      <w:pPr>
        <w:pStyle w:val="Tijeloteksta"/>
        <w:ind w:left="740"/>
        <w:jc w:val="both"/>
        <w:rPr>
          <w:sz w:val="24"/>
          <w:szCs w:val="24"/>
        </w:rPr>
      </w:pPr>
    </w:p>
    <w:p w:rsidR="00C9076D" w:rsidRPr="00C9076D" w:rsidRDefault="00C9076D" w:rsidP="002D04AF">
      <w:pPr>
        <w:pStyle w:val="Tijeloteksta"/>
        <w:ind w:left="740"/>
        <w:jc w:val="both"/>
        <w:rPr>
          <w:sz w:val="24"/>
          <w:szCs w:val="24"/>
        </w:rPr>
      </w:pPr>
    </w:p>
    <w:p w:rsidR="00C9076D" w:rsidRPr="00C9076D" w:rsidRDefault="00C9076D" w:rsidP="002D04AF">
      <w:pPr>
        <w:pStyle w:val="Tijeloteksta"/>
        <w:ind w:left="740"/>
        <w:jc w:val="both"/>
        <w:rPr>
          <w:sz w:val="24"/>
          <w:szCs w:val="24"/>
        </w:rPr>
      </w:pPr>
    </w:p>
    <w:p w:rsidR="00C9076D" w:rsidRPr="00C9076D" w:rsidRDefault="00C9076D" w:rsidP="002D04AF">
      <w:pPr>
        <w:pStyle w:val="Tijeloteksta"/>
        <w:ind w:left="740"/>
        <w:jc w:val="both"/>
        <w:rPr>
          <w:sz w:val="24"/>
          <w:szCs w:val="24"/>
        </w:rPr>
      </w:pPr>
    </w:p>
    <w:p w:rsidR="00C9076D" w:rsidRDefault="00C9076D" w:rsidP="002D04AF">
      <w:pPr>
        <w:pStyle w:val="Tijeloteksta"/>
        <w:ind w:left="740"/>
        <w:jc w:val="both"/>
        <w:rPr>
          <w:sz w:val="24"/>
          <w:szCs w:val="24"/>
        </w:rPr>
      </w:pPr>
    </w:p>
    <w:p w:rsidR="00F273D2" w:rsidRDefault="00F273D2" w:rsidP="002D04AF">
      <w:pPr>
        <w:pStyle w:val="Tijeloteksta"/>
        <w:ind w:left="740"/>
        <w:jc w:val="both"/>
        <w:rPr>
          <w:sz w:val="24"/>
          <w:szCs w:val="24"/>
        </w:rPr>
      </w:pPr>
    </w:p>
    <w:p w:rsidR="00F273D2" w:rsidRDefault="00F273D2" w:rsidP="002D04AF">
      <w:pPr>
        <w:pStyle w:val="Tijeloteksta"/>
        <w:ind w:left="740"/>
        <w:jc w:val="both"/>
        <w:rPr>
          <w:sz w:val="24"/>
          <w:szCs w:val="24"/>
        </w:rPr>
      </w:pPr>
    </w:p>
    <w:p w:rsidR="00F273D2" w:rsidRDefault="00F273D2" w:rsidP="002D04AF">
      <w:pPr>
        <w:pStyle w:val="Tijeloteksta"/>
        <w:ind w:left="740"/>
        <w:jc w:val="both"/>
        <w:rPr>
          <w:sz w:val="24"/>
          <w:szCs w:val="24"/>
        </w:rPr>
      </w:pPr>
    </w:p>
    <w:p w:rsidR="00F273D2" w:rsidRDefault="00F273D2" w:rsidP="002D04AF">
      <w:pPr>
        <w:pStyle w:val="Tijeloteksta"/>
        <w:ind w:left="740"/>
        <w:jc w:val="both"/>
        <w:rPr>
          <w:sz w:val="24"/>
          <w:szCs w:val="24"/>
        </w:rPr>
      </w:pPr>
    </w:p>
    <w:p w:rsidR="00F273D2" w:rsidRDefault="00F273D2" w:rsidP="002D04AF">
      <w:pPr>
        <w:pStyle w:val="Tijeloteksta"/>
        <w:ind w:left="740"/>
        <w:jc w:val="both"/>
        <w:rPr>
          <w:sz w:val="24"/>
          <w:szCs w:val="24"/>
        </w:rPr>
      </w:pPr>
    </w:p>
    <w:p w:rsidR="00F273D2" w:rsidRDefault="00F273D2" w:rsidP="002D04AF">
      <w:pPr>
        <w:pStyle w:val="Tijeloteksta"/>
        <w:ind w:left="740"/>
        <w:jc w:val="both"/>
        <w:rPr>
          <w:sz w:val="24"/>
          <w:szCs w:val="24"/>
        </w:rPr>
      </w:pPr>
    </w:p>
    <w:p w:rsidR="00F273D2" w:rsidRPr="00C9076D" w:rsidRDefault="00F273D2" w:rsidP="002D04AF">
      <w:pPr>
        <w:pStyle w:val="Tijeloteksta"/>
        <w:ind w:left="740"/>
        <w:jc w:val="both"/>
        <w:rPr>
          <w:sz w:val="24"/>
          <w:szCs w:val="24"/>
        </w:rPr>
      </w:pPr>
    </w:p>
    <w:p w:rsidR="002A3CCD" w:rsidRPr="00C9076D" w:rsidRDefault="002428E2" w:rsidP="002D04AF">
      <w:pPr>
        <w:pStyle w:val="Tijeloteksta"/>
        <w:ind w:left="740"/>
        <w:jc w:val="both"/>
        <w:rPr>
          <w:sz w:val="24"/>
          <w:szCs w:val="24"/>
        </w:rPr>
      </w:pPr>
      <w:r w:rsidRPr="00C9076D">
        <w:rPr>
          <w:sz w:val="24"/>
          <w:szCs w:val="24"/>
        </w:rPr>
        <w:t>Prilozi:</w:t>
      </w:r>
    </w:p>
    <w:p w:rsidR="00F273D2" w:rsidRDefault="002428E2" w:rsidP="00F273D2">
      <w:pPr>
        <w:pStyle w:val="Tijeloteksta"/>
        <w:numPr>
          <w:ilvl w:val="0"/>
          <w:numId w:val="7"/>
        </w:numPr>
        <w:jc w:val="both"/>
        <w:rPr>
          <w:sz w:val="24"/>
          <w:szCs w:val="24"/>
        </w:rPr>
      </w:pPr>
      <w:r w:rsidRPr="00C9076D">
        <w:rPr>
          <w:sz w:val="24"/>
          <w:szCs w:val="24"/>
        </w:rPr>
        <w:t xml:space="preserve">Prilog 2. Troškovnik – </w:t>
      </w:r>
      <w:r w:rsidR="00D72699" w:rsidRPr="00C9076D">
        <w:rPr>
          <w:sz w:val="24"/>
          <w:szCs w:val="24"/>
        </w:rPr>
        <w:t>Najam višenamjenskih fotokopirnih uređaja“, evidencijski broj nabave EV_JN 24/09</w:t>
      </w:r>
    </w:p>
    <w:p w:rsidR="002A3CCD" w:rsidRPr="00F273D2" w:rsidRDefault="002A3CCD" w:rsidP="00F273D2">
      <w:pPr>
        <w:pStyle w:val="Tijeloteksta"/>
        <w:jc w:val="both"/>
        <w:rPr>
          <w:sz w:val="24"/>
          <w:szCs w:val="24"/>
        </w:rPr>
      </w:pPr>
      <w:r w:rsidRPr="00F273D2">
        <w:rPr>
          <w:sz w:val="24"/>
          <w:szCs w:val="24"/>
        </w:rPr>
        <w:lastRenderedPageBreak/>
        <w:t>PRILOG 1</w:t>
      </w:r>
      <w:r w:rsidR="00FC7FD6" w:rsidRPr="00F273D2">
        <w:rPr>
          <w:sz w:val="24"/>
          <w:szCs w:val="24"/>
        </w:rPr>
        <w:t>.</w:t>
      </w:r>
    </w:p>
    <w:p w:rsidR="002A3CCD" w:rsidRPr="00C9076D" w:rsidRDefault="002A3CCD" w:rsidP="0011417B">
      <w:pPr>
        <w:pStyle w:val="Tijeloteksta"/>
        <w:ind w:left="740"/>
        <w:jc w:val="center"/>
        <w:rPr>
          <w:sz w:val="24"/>
          <w:szCs w:val="24"/>
        </w:rPr>
      </w:pPr>
      <w:r w:rsidRPr="00C9076D">
        <w:rPr>
          <w:sz w:val="24"/>
          <w:szCs w:val="24"/>
        </w:rPr>
        <w:t>PONUDBENI LIST</w:t>
      </w:r>
    </w:p>
    <w:p w:rsidR="002A3CCD" w:rsidRPr="00C9076D" w:rsidRDefault="002A3CCD" w:rsidP="0011417B">
      <w:pPr>
        <w:pStyle w:val="Tijeloteksta"/>
        <w:ind w:left="740"/>
        <w:jc w:val="both"/>
        <w:rPr>
          <w:sz w:val="24"/>
          <w:szCs w:val="24"/>
        </w:rPr>
      </w:pPr>
      <w:r w:rsidRPr="00C9076D">
        <w:rPr>
          <w:sz w:val="24"/>
          <w:szCs w:val="24"/>
        </w:rPr>
        <w:t>1. NAZIV I SJEDIŠTE NARUČITELJA: Županijsko</w:t>
      </w:r>
      <w:r w:rsidR="0011417B">
        <w:rPr>
          <w:sz w:val="24"/>
          <w:szCs w:val="24"/>
        </w:rPr>
        <w:t xml:space="preserve"> državno odvjetništvo u Zagrebu, </w:t>
      </w:r>
      <w:r w:rsidRPr="00C9076D">
        <w:rPr>
          <w:sz w:val="24"/>
          <w:szCs w:val="24"/>
        </w:rPr>
        <w:t>Savska 41/IV, Zagreb, OIB: 16488001145</w:t>
      </w:r>
    </w:p>
    <w:p w:rsidR="002A3CCD" w:rsidRPr="00C9076D" w:rsidRDefault="002A3CCD" w:rsidP="002D04AF">
      <w:pPr>
        <w:pStyle w:val="Tijeloteksta"/>
        <w:ind w:left="740"/>
        <w:jc w:val="both"/>
        <w:rPr>
          <w:sz w:val="24"/>
          <w:szCs w:val="24"/>
        </w:rPr>
      </w:pPr>
      <w:r w:rsidRPr="00C9076D">
        <w:rPr>
          <w:sz w:val="24"/>
          <w:szCs w:val="24"/>
        </w:rPr>
        <w:t>2. NAZIV I SJEDIŠTE PONUDITELJA: ___________________________________</w:t>
      </w:r>
      <w:r w:rsidR="00C9076D">
        <w:rPr>
          <w:sz w:val="24"/>
          <w:szCs w:val="24"/>
        </w:rPr>
        <w:t>____________________________</w:t>
      </w:r>
    </w:p>
    <w:p w:rsidR="002A3CCD" w:rsidRPr="00C9076D" w:rsidRDefault="002A3CCD" w:rsidP="002D04AF">
      <w:pPr>
        <w:pStyle w:val="Tijeloteksta"/>
        <w:ind w:left="740" w:firstLine="0"/>
        <w:jc w:val="both"/>
        <w:rPr>
          <w:sz w:val="24"/>
          <w:szCs w:val="24"/>
        </w:rPr>
      </w:pPr>
      <w:r w:rsidRPr="00C9076D">
        <w:rPr>
          <w:sz w:val="24"/>
          <w:szCs w:val="24"/>
        </w:rPr>
        <w:t>___</w:t>
      </w:r>
      <w:r w:rsidR="009611D4" w:rsidRPr="00C9076D">
        <w:rPr>
          <w:sz w:val="24"/>
          <w:szCs w:val="24"/>
        </w:rPr>
        <w:t>________________________________</w:t>
      </w:r>
      <w:r w:rsidR="00C9076D">
        <w:rPr>
          <w:sz w:val="24"/>
          <w:szCs w:val="24"/>
        </w:rPr>
        <w:t>____________________________</w:t>
      </w:r>
    </w:p>
    <w:tbl>
      <w:tblPr>
        <w:tblStyle w:val="Reetkatablice"/>
        <w:tblW w:w="0" w:type="auto"/>
        <w:tblInd w:w="740" w:type="dxa"/>
        <w:tblLook w:val="04A0" w:firstRow="1" w:lastRow="0" w:firstColumn="1" w:lastColumn="0" w:noHBand="0" w:noVBand="1"/>
      </w:tblPr>
      <w:tblGrid>
        <w:gridCol w:w="4245"/>
        <w:gridCol w:w="4173"/>
      </w:tblGrid>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Adresa</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OIB</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IBAN</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Naziv banke</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Adresa za dostavu pošte</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Adresa e-pošte</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Kontakt osoba</w:t>
            </w:r>
          </w:p>
        </w:tc>
        <w:tc>
          <w:tcPr>
            <w:tcW w:w="4173" w:type="dxa"/>
          </w:tcPr>
          <w:p w:rsidR="009611D4" w:rsidRPr="00C9076D" w:rsidRDefault="009611D4" w:rsidP="002D04AF">
            <w:pPr>
              <w:pStyle w:val="Tijeloteksta"/>
              <w:ind w:firstLine="0"/>
              <w:jc w:val="both"/>
              <w:rPr>
                <w:sz w:val="24"/>
                <w:szCs w:val="24"/>
              </w:rPr>
            </w:pPr>
          </w:p>
        </w:tc>
      </w:tr>
      <w:tr w:rsidR="009611D4" w:rsidRPr="00C9076D" w:rsidTr="009611D4">
        <w:tc>
          <w:tcPr>
            <w:tcW w:w="4245" w:type="dxa"/>
          </w:tcPr>
          <w:p w:rsidR="009611D4" w:rsidRPr="00C9076D" w:rsidRDefault="009611D4" w:rsidP="002D04AF">
            <w:pPr>
              <w:pStyle w:val="Tijeloteksta"/>
              <w:ind w:firstLine="0"/>
              <w:jc w:val="both"/>
              <w:rPr>
                <w:sz w:val="24"/>
                <w:szCs w:val="24"/>
              </w:rPr>
            </w:pPr>
            <w:r w:rsidRPr="00C9076D">
              <w:rPr>
                <w:sz w:val="24"/>
                <w:szCs w:val="24"/>
              </w:rPr>
              <w:t>Broj telefona</w:t>
            </w:r>
          </w:p>
        </w:tc>
        <w:tc>
          <w:tcPr>
            <w:tcW w:w="4173" w:type="dxa"/>
          </w:tcPr>
          <w:p w:rsidR="009611D4" w:rsidRPr="00C9076D" w:rsidRDefault="009611D4" w:rsidP="002D04AF">
            <w:pPr>
              <w:pStyle w:val="Tijeloteksta"/>
              <w:ind w:firstLine="0"/>
              <w:jc w:val="both"/>
              <w:rPr>
                <w:sz w:val="24"/>
                <w:szCs w:val="24"/>
              </w:rPr>
            </w:pPr>
          </w:p>
        </w:tc>
      </w:tr>
    </w:tbl>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jc w:val="both"/>
        <w:rPr>
          <w:sz w:val="24"/>
          <w:szCs w:val="24"/>
        </w:rPr>
      </w:pPr>
      <w:r w:rsidRPr="00C9076D">
        <w:rPr>
          <w:sz w:val="24"/>
          <w:szCs w:val="24"/>
        </w:rPr>
        <w:t xml:space="preserve">3. PREDMET NABAVE: </w:t>
      </w:r>
      <w:r w:rsidR="00D72699" w:rsidRPr="00C9076D">
        <w:rPr>
          <w:sz w:val="24"/>
          <w:szCs w:val="24"/>
        </w:rPr>
        <w:t>Najam višenamjenskih fotokopirnih uređaja, evidencijski broj nabave EV_JN 24/09</w:t>
      </w:r>
      <w:r w:rsidR="00FC7FD6" w:rsidRPr="00C9076D">
        <w:rPr>
          <w:sz w:val="24"/>
          <w:szCs w:val="24"/>
        </w:rPr>
        <w:t>,</w:t>
      </w:r>
      <w:r w:rsidRPr="00C9076D">
        <w:rPr>
          <w:sz w:val="24"/>
          <w:szCs w:val="24"/>
        </w:rPr>
        <w:t xml:space="preserve"> sukladno uvjetima naznačenim u ovom pozivu za dostavu ponude.</w:t>
      </w:r>
    </w:p>
    <w:p w:rsidR="009611D4" w:rsidRPr="00C9076D" w:rsidRDefault="00C9076D" w:rsidP="00C9076D">
      <w:pPr>
        <w:pStyle w:val="Tijeloteksta"/>
        <w:ind w:left="740"/>
        <w:jc w:val="both"/>
        <w:rPr>
          <w:sz w:val="24"/>
          <w:szCs w:val="24"/>
        </w:rPr>
      </w:pPr>
      <w:r>
        <w:rPr>
          <w:sz w:val="24"/>
          <w:szCs w:val="24"/>
        </w:rPr>
        <w:t xml:space="preserve">4. CIJENA PONUDE (bez PDV-a): </w:t>
      </w:r>
      <w:r w:rsidR="009611D4" w:rsidRPr="00C9076D">
        <w:rPr>
          <w:sz w:val="24"/>
          <w:szCs w:val="24"/>
        </w:rPr>
        <w:t>_______</w:t>
      </w:r>
      <w:r>
        <w:rPr>
          <w:sz w:val="24"/>
          <w:szCs w:val="24"/>
        </w:rPr>
        <w:t>____________________________</w:t>
      </w:r>
    </w:p>
    <w:p w:rsidR="009611D4" w:rsidRPr="00C9076D" w:rsidRDefault="009611D4" w:rsidP="002D04AF">
      <w:pPr>
        <w:pStyle w:val="Tijeloteksta"/>
        <w:ind w:left="740"/>
        <w:jc w:val="both"/>
        <w:rPr>
          <w:sz w:val="24"/>
          <w:szCs w:val="24"/>
        </w:rPr>
      </w:pPr>
      <w:r w:rsidRPr="00C9076D">
        <w:rPr>
          <w:sz w:val="24"/>
          <w:szCs w:val="24"/>
        </w:rPr>
        <w:t>5. PDV: _____________________________</w:t>
      </w:r>
      <w:r w:rsidR="00C9076D">
        <w:rPr>
          <w:sz w:val="24"/>
          <w:szCs w:val="24"/>
        </w:rPr>
        <w:t>___________________________</w:t>
      </w:r>
    </w:p>
    <w:p w:rsidR="009611D4" w:rsidRPr="00C9076D" w:rsidRDefault="009611D4" w:rsidP="002D04AF">
      <w:pPr>
        <w:pStyle w:val="Tijeloteksta"/>
        <w:ind w:left="740"/>
        <w:jc w:val="both"/>
        <w:rPr>
          <w:sz w:val="24"/>
          <w:szCs w:val="24"/>
        </w:rPr>
      </w:pPr>
      <w:r w:rsidRPr="00C9076D">
        <w:rPr>
          <w:sz w:val="24"/>
          <w:szCs w:val="24"/>
        </w:rPr>
        <w:t>6. CIJENA PONUDE (s PDV-om): ________</w:t>
      </w:r>
      <w:r w:rsidR="00C9076D">
        <w:rPr>
          <w:sz w:val="24"/>
          <w:szCs w:val="24"/>
        </w:rPr>
        <w:t>___________________________</w:t>
      </w:r>
    </w:p>
    <w:p w:rsidR="009611D4" w:rsidRPr="00C9076D" w:rsidRDefault="009611D4" w:rsidP="00C9076D">
      <w:pPr>
        <w:pStyle w:val="Tijeloteksta"/>
        <w:ind w:left="740"/>
        <w:jc w:val="both"/>
        <w:rPr>
          <w:sz w:val="24"/>
          <w:szCs w:val="24"/>
        </w:rPr>
      </w:pPr>
      <w:r w:rsidRPr="00C9076D">
        <w:rPr>
          <w:sz w:val="24"/>
          <w:szCs w:val="24"/>
        </w:rPr>
        <w:t xml:space="preserve">7. ROK VALJANOSTI PONUDE: </w:t>
      </w:r>
      <w:r w:rsidR="00AE4508" w:rsidRPr="00C9076D">
        <w:rPr>
          <w:sz w:val="24"/>
          <w:szCs w:val="24"/>
        </w:rPr>
        <w:t>3</w:t>
      </w:r>
      <w:r w:rsidR="00FC7FD6" w:rsidRPr="00C9076D">
        <w:rPr>
          <w:sz w:val="24"/>
          <w:szCs w:val="24"/>
        </w:rPr>
        <w:t>0</w:t>
      </w:r>
      <w:r w:rsidRPr="00C9076D">
        <w:rPr>
          <w:sz w:val="24"/>
          <w:szCs w:val="24"/>
        </w:rPr>
        <w:t xml:space="preserve"> (</w:t>
      </w:r>
      <w:r w:rsidR="00AE4508" w:rsidRPr="00C9076D">
        <w:rPr>
          <w:sz w:val="24"/>
          <w:szCs w:val="24"/>
        </w:rPr>
        <w:t>tri</w:t>
      </w:r>
      <w:r w:rsidRPr="00C9076D">
        <w:rPr>
          <w:sz w:val="24"/>
          <w:szCs w:val="24"/>
        </w:rPr>
        <w:t>dese</w:t>
      </w:r>
      <w:r w:rsidR="00C9076D">
        <w:rPr>
          <w:sz w:val="24"/>
          <w:szCs w:val="24"/>
        </w:rPr>
        <w:t>t) dana od dana dostave ponude.</w:t>
      </w:r>
    </w:p>
    <w:p w:rsidR="009611D4" w:rsidRPr="00C9076D" w:rsidRDefault="009611D4" w:rsidP="0011417B">
      <w:pPr>
        <w:pStyle w:val="Tijeloteksta"/>
        <w:ind w:firstLine="708"/>
        <w:jc w:val="both"/>
        <w:rPr>
          <w:sz w:val="24"/>
          <w:szCs w:val="24"/>
        </w:rPr>
      </w:pPr>
      <w:r w:rsidRPr="00C9076D">
        <w:rPr>
          <w:sz w:val="24"/>
          <w:szCs w:val="24"/>
        </w:rPr>
        <w:t>Mjesto i datum: ________</w:t>
      </w:r>
      <w:r w:rsidR="00C9076D">
        <w:rPr>
          <w:sz w:val="24"/>
          <w:szCs w:val="24"/>
        </w:rPr>
        <w:t>_______________________________</w:t>
      </w:r>
    </w:p>
    <w:p w:rsidR="0011417B" w:rsidRDefault="0011417B" w:rsidP="00C9076D">
      <w:pPr>
        <w:pStyle w:val="Tijeloteksta"/>
        <w:ind w:left="740" w:firstLine="0"/>
        <w:jc w:val="both"/>
        <w:rPr>
          <w:sz w:val="24"/>
          <w:szCs w:val="24"/>
        </w:rPr>
      </w:pPr>
    </w:p>
    <w:p w:rsidR="00C9076D" w:rsidRDefault="009611D4" w:rsidP="00C9076D">
      <w:pPr>
        <w:pStyle w:val="Tijeloteksta"/>
        <w:ind w:left="740" w:firstLine="0"/>
        <w:jc w:val="both"/>
        <w:rPr>
          <w:sz w:val="24"/>
          <w:szCs w:val="24"/>
        </w:rPr>
      </w:pPr>
      <w:r w:rsidRPr="00C9076D">
        <w:rPr>
          <w:sz w:val="24"/>
          <w:szCs w:val="24"/>
        </w:rPr>
        <w:t>Potpis ovlaštene osobe Ponuditelja:________________________ M.P.</w:t>
      </w:r>
    </w:p>
    <w:p w:rsidR="009611D4" w:rsidRPr="00C9076D" w:rsidRDefault="009611D4" w:rsidP="00C9076D">
      <w:pPr>
        <w:pStyle w:val="Tijeloteksta"/>
        <w:ind w:left="740" w:firstLine="0"/>
        <w:jc w:val="both"/>
        <w:rPr>
          <w:sz w:val="24"/>
          <w:szCs w:val="24"/>
        </w:rPr>
      </w:pPr>
      <w:r w:rsidRPr="00C9076D">
        <w:rPr>
          <w:sz w:val="24"/>
          <w:szCs w:val="24"/>
        </w:rPr>
        <w:lastRenderedPageBreak/>
        <w:t>Napomena:</w:t>
      </w:r>
    </w:p>
    <w:p w:rsidR="009611D4" w:rsidRPr="00C9076D" w:rsidRDefault="009611D4" w:rsidP="002D04AF">
      <w:pPr>
        <w:pStyle w:val="Tijeloteksta"/>
        <w:ind w:left="740" w:firstLine="0"/>
        <w:jc w:val="both"/>
        <w:rPr>
          <w:sz w:val="24"/>
          <w:szCs w:val="24"/>
        </w:rPr>
      </w:pPr>
      <w:r w:rsidRPr="00C9076D">
        <w:rPr>
          <w:sz w:val="24"/>
          <w:szCs w:val="24"/>
        </w:rPr>
        <w:t>Ako se radi o Zajednici ponuditelja, Ponudbeni list sadrži podatke iz točke 2. ovoga priloga za svakog člana Zajednice ponuditelja uz obveznu naznaku člana Zajednice ponuditelja koji je ovlašten za komunikaciju s Naručiteljem.</w:t>
      </w:r>
    </w:p>
    <w:p w:rsidR="009611D4" w:rsidRPr="00C9076D" w:rsidRDefault="009611D4" w:rsidP="002D04AF">
      <w:pPr>
        <w:pStyle w:val="Tijeloteksta"/>
        <w:ind w:left="740" w:firstLine="0"/>
        <w:jc w:val="both"/>
        <w:rPr>
          <w:sz w:val="24"/>
          <w:szCs w:val="24"/>
        </w:rPr>
      </w:pPr>
      <w:r w:rsidRPr="00C9076D">
        <w:rPr>
          <w:sz w:val="24"/>
          <w:szCs w:val="24"/>
        </w:rP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9611D4" w:rsidRPr="00C9076D" w:rsidRDefault="009611D4" w:rsidP="002D04AF">
      <w:pPr>
        <w:pStyle w:val="Tijeloteksta"/>
        <w:ind w:left="740" w:firstLine="0"/>
        <w:jc w:val="both"/>
        <w:rPr>
          <w:sz w:val="24"/>
          <w:szCs w:val="24"/>
        </w:rPr>
      </w:pPr>
    </w:p>
    <w:p w:rsidR="0011417B" w:rsidRDefault="0011417B" w:rsidP="002D04AF">
      <w:pPr>
        <w:pStyle w:val="Tijeloteksta"/>
        <w:ind w:left="740" w:firstLine="0"/>
        <w:jc w:val="both"/>
        <w:rPr>
          <w:sz w:val="24"/>
          <w:szCs w:val="24"/>
        </w:rPr>
      </w:pPr>
    </w:p>
    <w:p w:rsidR="009611D4" w:rsidRPr="00C9076D" w:rsidRDefault="009611D4" w:rsidP="00F273D2">
      <w:pPr>
        <w:pStyle w:val="Tijeloteksta"/>
        <w:jc w:val="both"/>
        <w:rPr>
          <w:sz w:val="24"/>
          <w:szCs w:val="24"/>
        </w:rPr>
      </w:pPr>
      <w:r w:rsidRPr="00C9076D">
        <w:rPr>
          <w:sz w:val="24"/>
          <w:szCs w:val="24"/>
        </w:rPr>
        <w:lastRenderedPageBreak/>
        <w:t xml:space="preserve">PRILOG </w:t>
      </w:r>
      <w:r w:rsidR="00800BD2" w:rsidRPr="00C9076D">
        <w:rPr>
          <w:sz w:val="24"/>
          <w:szCs w:val="24"/>
        </w:rPr>
        <w:t>3</w:t>
      </w:r>
      <w:r w:rsidR="00FC7FD6" w:rsidRPr="00C9076D">
        <w:rPr>
          <w:sz w:val="24"/>
          <w:szCs w:val="24"/>
        </w:rPr>
        <w:t>.</w:t>
      </w:r>
    </w:p>
    <w:p w:rsidR="009611D4" w:rsidRPr="00C9076D" w:rsidRDefault="009611D4" w:rsidP="002D04AF">
      <w:pPr>
        <w:pStyle w:val="Tijeloteksta"/>
        <w:ind w:left="740" w:firstLine="0"/>
        <w:jc w:val="both"/>
        <w:rPr>
          <w:sz w:val="24"/>
          <w:szCs w:val="24"/>
        </w:rPr>
      </w:pPr>
      <w:r w:rsidRPr="00C9076D">
        <w:rPr>
          <w:sz w:val="24"/>
          <w:szCs w:val="24"/>
        </w:rPr>
        <w:t xml:space="preserve">Na temelju članka 265. stavka 1. Zakona o javnoj nabavi („Narodne novine", broj 120/16), a u vezi s člankom 251. stavkom 1., dajem sljedeću </w:t>
      </w:r>
    </w:p>
    <w:p w:rsidR="009611D4" w:rsidRPr="00C9076D" w:rsidRDefault="009611D4" w:rsidP="003F4BD1">
      <w:pPr>
        <w:pStyle w:val="Tijeloteksta"/>
        <w:ind w:left="740" w:firstLine="0"/>
        <w:jc w:val="center"/>
        <w:rPr>
          <w:sz w:val="24"/>
          <w:szCs w:val="24"/>
        </w:rPr>
      </w:pPr>
      <w:r w:rsidRPr="00C9076D">
        <w:rPr>
          <w:sz w:val="24"/>
          <w:szCs w:val="24"/>
        </w:rPr>
        <w:t>I Z J A V U</w:t>
      </w:r>
      <w:r w:rsidR="003F4BD1" w:rsidRPr="00C9076D">
        <w:rPr>
          <w:sz w:val="24"/>
          <w:szCs w:val="24"/>
        </w:rPr>
        <w:t xml:space="preserve">   O   N E K A Ž N J A V A N J U</w:t>
      </w:r>
    </w:p>
    <w:p w:rsidR="00A61014" w:rsidRPr="00C9076D" w:rsidRDefault="009611D4" w:rsidP="002D04AF">
      <w:pPr>
        <w:pStyle w:val="Tijeloteksta"/>
        <w:ind w:left="740" w:firstLine="0"/>
        <w:jc w:val="both"/>
        <w:rPr>
          <w:sz w:val="24"/>
          <w:szCs w:val="24"/>
        </w:rPr>
      </w:pPr>
      <w:r w:rsidRPr="00C9076D">
        <w:rPr>
          <w:sz w:val="24"/>
          <w:szCs w:val="24"/>
        </w:rPr>
        <w:t>Kojom ja,_________________________________</w:t>
      </w:r>
      <w:r w:rsidR="00A61014" w:rsidRPr="00C9076D">
        <w:rPr>
          <w:sz w:val="24"/>
          <w:szCs w:val="24"/>
        </w:rPr>
        <w:t xml:space="preserve">______________ (ime i prezime) </w:t>
      </w:r>
      <w:r w:rsidRPr="00C9076D">
        <w:rPr>
          <w:sz w:val="24"/>
          <w:szCs w:val="24"/>
        </w:rPr>
        <w:t xml:space="preserve"> iz ______________________________________</w:t>
      </w:r>
      <w:r w:rsidR="00A61014" w:rsidRPr="00C9076D">
        <w:rPr>
          <w:sz w:val="24"/>
          <w:szCs w:val="24"/>
        </w:rPr>
        <w:t>___</w:t>
      </w:r>
      <w:r w:rsidRPr="00C9076D">
        <w:rPr>
          <w:sz w:val="24"/>
          <w:szCs w:val="24"/>
        </w:rPr>
        <w:t xml:space="preserve"> (prebivalište i adresa stanovanja)</w:t>
      </w:r>
      <w:r w:rsidR="00A61014" w:rsidRPr="00C9076D">
        <w:rPr>
          <w:sz w:val="24"/>
          <w:szCs w:val="24"/>
        </w:rPr>
        <w:t>,</w:t>
      </w:r>
      <w:r w:rsidRPr="00C9076D">
        <w:rPr>
          <w:sz w:val="24"/>
          <w:szCs w:val="24"/>
        </w:rPr>
        <w:t xml:space="preserve"> kao osoba koja je __________________________________</w:t>
      </w:r>
      <w:r w:rsidR="00A61014" w:rsidRPr="00C9076D">
        <w:rPr>
          <w:sz w:val="24"/>
          <w:szCs w:val="24"/>
        </w:rPr>
        <w:t>___________________________</w:t>
      </w:r>
      <w:r w:rsidRPr="00C9076D">
        <w:rPr>
          <w:sz w:val="24"/>
          <w:szCs w:val="24"/>
        </w:rPr>
        <w:t xml:space="preserve">(funkcija) gospodarskog subjekta, </w:t>
      </w:r>
      <w:r w:rsidR="008506E3" w:rsidRPr="00C9076D">
        <w:rPr>
          <w:sz w:val="24"/>
          <w:szCs w:val="24"/>
        </w:rPr>
        <w:t>_______</w:t>
      </w:r>
      <w:r w:rsidRPr="00C9076D">
        <w:rPr>
          <w:sz w:val="24"/>
          <w:szCs w:val="24"/>
        </w:rPr>
        <w:t>______________________________</w:t>
      </w:r>
      <w:r w:rsidR="00A61014" w:rsidRPr="00C9076D">
        <w:rPr>
          <w:sz w:val="24"/>
          <w:szCs w:val="24"/>
        </w:rPr>
        <w:t>___________________</w:t>
      </w:r>
      <w:r w:rsidRPr="00C9076D">
        <w:rPr>
          <w:sz w:val="24"/>
          <w:szCs w:val="24"/>
        </w:rPr>
        <w:t xml:space="preserve">(naziv i sjedište gospodarskog subjekta) </w:t>
      </w:r>
    </w:p>
    <w:p w:rsidR="00A61014" w:rsidRPr="00C9076D" w:rsidRDefault="009611D4" w:rsidP="002D04AF">
      <w:pPr>
        <w:pStyle w:val="Tijeloteksta"/>
        <w:ind w:left="740" w:firstLine="0"/>
        <w:jc w:val="both"/>
        <w:rPr>
          <w:sz w:val="24"/>
          <w:szCs w:val="24"/>
        </w:rPr>
      </w:pPr>
      <w:r w:rsidRPr="00C9076D">
        <w:rPr>
          <w:sz w:val="24"/>
          <w:szCs w:val="24"/>
        </w:rPr>
        <w:t xml:space="preserve">izjavljujem da niti ja, niti naprijed navedeni gospodarski subjekt, nismo pravomoćno osuđeni za bilo koje od sljedećih kaznenih djela odnosno za odgovarajuća kaznena djela prema propisima države sjedišta gospodarskog subjekta ili države čiji je državljanin osoba ovlaštena po zakonu za zastupanje gospodarskog subjekta: jedno ili više slijedećih kaznenih djela: </w:t>
      </w:r>
    </w:p>
    <w:p w:rsidR="00A61014" w:rsidRPr="00C9076D" w:rsidRDefault="009611D4" w:rsidP="002D04AF">
      <w:pPr>
        <w:pStyle w:val="Tijeloteksta"/>
        <w:ind w:left="740" w:firstLine="0"/>
        <w:jc w:val="both"/>
        <w:rPr>
          <w:b/>
          <w:sz w:val="24"/>
          <w:szCs w:val="24"/>
        </w:rPr>
      </w:pPr>
      <w:r w:rsidRPr="00C9076D">
        <w:rPr>
          <w:b/>
          <w:sz w:val="24"/>
          <w:szCs w:val="24"/>
        </w:rPr>
        <w:t xml:space="preserve">a) sudjelovanje u zločinačkoj organizaciji, na temelju </w:t>
      </w:r>
    </w:p>
    <w:p w:rsidR="00A61014" w:rsidRPr="00C9076D" w:rsidRDefault="009611D4" w:rsidP="002D04AF">
      <w:pPr>
        <w:pStyle w:val="Tijeloteksta"/>
        <w:ind w:left="740" w:firstLine="0"/>
        <w:jc w:val="both"/>
        <w:rPr>
          <w:sz w:val="24"/>
          <w:szCs w:val="24"/>
        </w:rPr>
      </w:pPr>
      <w:r w:rsidRPr="00C9076D">
        <w:rPr>
          <w:sz w:val="24"/>
          <w:szCs w:val="24"/>
        </w:rPr>
        <w:t xml:space="preserve">- članka 328. (zločinačko udruženje) i članka 329. (počinjenje kaznenog djela u sastavu zločinačkog udruženja) Kaznenog zakona </w:t>
      </w:r>
    </w:p>
    <w:p w:rsidR="00A61014" w:rsidRPr="00C9076D" w:rsidRDefault="009611D4" w:rsidP="002D04AF">
      <w:pPr>
        <w:pStyle w:val="Tijeloteksta"/>
        <w:ind w:left="740" w:firstLine="0"/>
        <w:jc w:val="both"/>
        <w:rPr>
          <w:sz w:val="24"/>
          <w:szCs w:val="24"/>
        </w:rPr>
      </w:pPr>
      <w:r w:rsidRPr="00C9076D">
        <w:rPr>
          <w:sz w:val="24"/>
          <w:szCs w:val="24"/>
        </w:rPr>
        <w:t xml:space="preserve">- članka 333. (udruživanje za počinjenje kaznenih djela), iz Kaznenog zakona („Narodne novine“, br. 110/97., 27/98., 50/00., 129/00., 51/01., 111/03., 190/03., 105/04., 84/05., 71/06., 110/07., 152/08., 57/11., 77/11. i 143/12.) </w:t>
      </w:r>
    </w:p>
    <w:p w:rsidR="00A61014" w:rsidRPr="00C9076D" w:rsidRDefault="009611D4" w:rsidP="002D04AF">
      <w:pPr>
        <w:pStyle w:val="Tijeloteksta"/>
        <w:ind w:left="740" w:firstLine="0"/>
        <w:jc w:val="both"/>
        <w:rPr>
          <w:b/>
          <w:sz w:val="24"/>
          <w:szCs w:val="24"/>
        </w:rPr>
      </w:pPr>
      <w:r w:rsidRPr="00C9076D">
        <w:rPr>
          <w:b/>
          <w:sz w:val="24"/>
          <w:szCs w:val="24"/>
        </w:rPr>
        <w:t xml:space="preserve">b) korupciju, na temelju </w:t>
      </w:r>
    </w:p>
    <w:p w:rsidR="00A61014" w:rsidRPr="00C9076D" w:rsidRDefault="009611D4" w:rsidP="002D04AF">
      <w:pPr>
        <w:pStyle w:val="Tijeloteksta"/>
        <w:ind w:left="740" w:firstLine="0"/>
        <w:jc w:val="both"/>
        <w:rPr>
          <w:sz w:val="24"/>
          <w:szCs w:val="24"/>
        </w:rPr>
      </w:pPr>
      <w:r w:rsidRPr="00C9076D">
        <w:rPr>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61014" w:rsidRPr="00C9076D" w:rsidRDefault="009611D4" w:rsidP="002D04AF">
      <w:pPr>
        <w:pStyle w:val="Tijeloteksta"/>
        <w:ind w:left="740" w:firstLine="0"/>
        <w:jc w:val="both"/>
        <w:rPr>
          <w:sz w:val="24"/>
          <w:szCs w:val="24"/>
        </w:rPr>
      </w:pPr>
      <w:r w:rsidRPr="00C9076D">
        <w:rPr>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61014" w:rsidRPr="00C9076D" w:rsidRDefault="009611D4" w:rsidP="002D04AF">
      <w:pPr>
        <w:pStyle w:val="Tijeloteksta"/>
        <w:ind w:left="740" w:firstLine="0"/>
        <w:jc w:val="both"/>
        <w:rPr>
          <w:b/>
          <w:sz w:val="24"/>
          <w:szCs w:val="24"/>
        </w:rPr>
      </w:pPr>
      <w:r w:rsidRPr="00C9076D">
        <w:rPr>
          <w:b/>
          <w:sz w:val="24"/>
          <w:szCs w:val="24"/>
        </w:rPr>
        <w:lastRenderedPageBreak/>
        <w:t xml:space="preserve">c) prijevaru, na temelju </w:t>
      </w:r>
    </w:p>
    <w:p w:rsidR="00A61014" w:rsidRPr="00C9076D" w:rsidRDefault="009611D4" w:rsidP="002D04AF">
      <w:pPr>
        <w:pStyle w:val="Tijeloteksta"/>
        <w:ind w:left="740" w:firstLine="0"/>
        <w:jc w:val="both"/>
        <w:rPr>
          <w:sz w:val="24"/>
          <w:szCs w:val="24"/>
        </w:rPr>
      </w:pPr>
      <w:r w:rsidRPr="00C9076D">
        <w:rPr>
          <w:sz w:val="24"/>
          <w:szCs w:val="24"/>
        </w:rPr>
        <w:t xml:space="preserve">- članka 236. (prijevara), članka 247. (prijevara u gospodarskom poslovanju), članka 256. (utaja poreza ili carine) i članka 258. (subvencijska prijevara) Kaznenog zakona </w:t>
      </w:r>
    </w:p>
    <w:p w:rsidR="00A61014" w:rsidRPr="00C9076D" w:rsidRDefault="009611D4" w:rsidP="002D04AF">
      <w:pPr>
        <w:pStyle w:val="Tijeloteksta"/>
        <w:ind w:left="740" w:firstLine="0"/>
        <w:jc w:val="both"/>
        <w:rPr>
          <w:sz w:val="24"/>
          <w:szCs w:val="24"/>
        </w:rPr>
      </w:pPr>
      <w:r w:rsidRPr="00C9076D">
        <w:rPr>
          <w:sz w:val="24"/>
          <w:szCs w:val="24"/>
        </w:rPr>
        <w:t xml:space="preserve">- članka 224. (prijevara) i članka 293. (prijevara u gospodarskom poslovanju) i članka 286. (utaja poreza i drugih davanja) iz Kaznenog zakona („Narodne novine“, br. 110/97., 27/98., 50/00., 129/00., 51/01., 111/03., 190/03., 105/04., 84/05., 71/06., 110/07., 152/08., 57/11., 77/11. i 143/12.) 13 </w:t>
      </w:r>
    </w:p>
    <w:p w:rsidR="00A61014" w:rsidRPr="00C9076D" w:rsidRDefault="009611D4" w:rsidP="002D04AF">
      <w:pPr>
        <w:pStyle w:val="Tijeloteksta"/>
        <w:ind w:left="740" w:firstLine="0"/>
        <w:jc w:val="both"/>
        <w:rPr>
          <w:b/>
          <w:sz w:val="24"/>
          <w:szCs w:val="24"/>
        </w:rPr>
      </w:pPr>
      <w:r w:rsidRPr="00C9076D">
        <w:rPr>
          <w:b/>
          <w:sz w:val="24"/>
          <w:szCs w:val="24"/>
        </w:rPr>
        <w:t xml:space="preserve">d) terorizam ili kaznena djela povezana s terorističkim aktivnostima, na temelju </w:t>
      </w:r>
    </w:p>
    <w:p w:rsidR="00A61014" w:rsidRPr="00C9076D" w:rsidRDefault="009611D4" w:rsidP="002D04AF">
      <w:pPr>
        <w:pStyle w:val="Tijeloteksta"/>
        <w:ind w:left="740" w:firstLine="0"/>
        <w:jc w:val="both"/>
        <w:rPr>
          <w:sz w:val="24"/>
          <w:szCs w:val="24"/>
        </w:rPr>
      </w:pPr>
      <w:r w:rsidRPr="00C9076D">
        <w:rPr>
          <w:sz w:val="24"/>
          <w:szCs w:val="24"/>
        </w:rPr>
        <w:t xml:space="preserve">- članka 97. (terorizam), članka 99. (javno poticanje na terorizam), članka 100. (novačenje za terorizam), članka 101. (obuka za terorizam) i članka 102. (terorističko udruženje) Kaznenog zakona </w:t>
      </w:r>
    </w:p>
    <w:p w:rsidR="00A61014" w:rsidRPr="00C9076D" w:rsidRDefault="009611D4" w:rsidP="002D04AF">
      <w:pPr>
        <w:pStyle w:val="Tijeloteksta"/>
        <w:ind w:left="740" w:firstLine="0"/>
        <w:jc w:val="both"/>
        <w:rPr>
          <w:sz w:val="24"/>
          <w:szCs w:val="24"/>
        </w:rPr>
      </w:pPr>
      <w:r w:rsidRPr="00C9076D">
        <w:rPr>
          <w:sz w:val="24"/>
          <w:szCs w:val="24"/>
        </w:rPr>
        <w:t xml:space="preserve">- članka 169. (terorizam), članka 169.a (javno poticanje na terorizam) i članka 169.b (novačenje i obuka za terorizam) iz Kaznenog zakona („Narodne novine“, br. 110/97., 27/98., 50/00., 129/00., 51/01., 111/03., 190/03., 105/04., 84/05., 71/06., 110/07., 152/08., 57/11., 77/11. i 143/12.) </w:t>
      </w:r>
    </w:p>
    <w:p w:rsidR="00A61014" w:rsidRPr="00C9076D" w:rsidRDefault="009611D4" w:rsidP="002D04AF">
      <w:pPr>
        <w:pStyle w:val="Tijeloteksta"/>
        <w:ind w:left="740" w:firstLine="0"/>
        <w:jc w:val="both"/>
        <w:rPr>
          <w:b/>
          <w:sz w:val="24"/>
          <w:szCs w:val="24"/>
        </w:rPr>
      </w:pPr>
      <w:r w:rsidRPr="00C9076D">
        <w:rPr>
          <w:b/>
          <w:sz w:val="24"/>
          <w:szCs w:val="24"/>
        </w:rPr>
        <w:t xml:space="preserve">e) pranje novca ili financiranje terorizma, na temelju </w:t>
      </w:r>
    </w:p>
    <w:p w:rsidR="00A61014" w:rsidRPr="00C9076D" w:rsidRDefault="009611D4" w:rsidP="002D04AF">
      <w:pPr>
        <w:pStyle w:val="Tijeloteksta"/>
        <w:ind w:left="740" w:firstLine="0"/>
        <w:jc w:val="both"/>
        <w:rPr>
          <w:sz w:val="24"/>
          <w:szCs w:val="24"/>
        </w:rPr>
      </w:pPr>
      <w:r w:rsidRPr="00C9076D">
        <w:rPr>
          <w:sz w:val="24"/>
          <w:szCs w:val="24"/>
        </w:rPr>
        <w:t xml:space="preserve">- članka 98. (financiranje terorizma) i članka 265. (pranje novca) Kaznenog zakona </w:t>
      </w:r>
    </w:p>
    <w:p w:rsidR="00A61014" w:rsidRPr="00C9076D" w:rsidRDefault="009611D4" w:rsidP="002D04AF">
      <w:pPr>
        <w:pStyle w:val="Tijeloteksta"/>
        <w:ind w:left="740" w:firstLine="0"/>
        <w:jc w:val="both"/>
        <w:rPr>
          <w:sz w:val="24"/>
          <w:szCs w:val="24"/>
        </w:rPr>
      </w:pPr>
      <w:r w:rsidRPr="00C9076D">
        <w:rPr>
          <w:sz w:val="24"/>
          <w:szCs w:val="24"/>
        </w:rPr>
        <w:t xml:space="preserve">- pranje novca (članak 279.) iz Kaznenog zakona („Narodne novine“, br. 110/97., 27/98., 50/00., 129/00., 51/01., 111/03., 190/03., 105/04., 84/05., 71/06., 110/07., 152/08., 57/11., 77/11. i 143/12.), </w:t>
      </w:r>
    </w:p>
    <w:p w:rsidR="00A61014" w:rsidRPr="00C9076D" w:rsidRDefault="009611D4" w:rsidP="002D04AF">
      <w:pPr>
        <w:pStyle w:val="Tijeloteksta"/>
        <w:ind w:left="740" w:firstLine="0"/>
        <w:jc w:val="both"/>
        <w:rPr>
          <w:b/>
          <w:sz w:val="24"/>
          <w:szCs w:val="24"/>
        </w:rPr>
      </w:pPr>
      <w:r w:rsidRPr="00C9076D">
        <w:rPr>
          <w:b/>
          <w:sz w:val="24"/>
          <w:szCs w:val="24"/>
        </w:rPr>
        <w:t xml:space="preserve">f) dječji rad ili druge oblike trgovanja ljudima, na temelju </w:t>
      </w:r>
    </w:p>
    <w:p w:rsidR="00A61014" w:rsidRPr="00C9076D" w:rsidRDefault="009611D4" w:rsidP="002D04AF">
      <w:pPr>
        <w:pStyle w:val="Tijeloteksta"/>
        <w:ind w:left="740" w:firstLine="0"/>
        <w:jc w:val="both"/>
        <w:rPr>
          <w:sz w:val="24"/>
          <w:szCs w:val="24"/>
        </w:rPr>
      </w:pPr>
      <w:r w:rsidRPr="00C9076D">
        <w:rPr>
          <w:sz w:val="24"/>
          <w:szCs w:val="24"/>
        </w:rPr>
        <w:t xml:space="preserve">- članka 106. (trgovanje ljudima) Kaznenog zakona članka 175. (trgovanje ljudima i ropstvo) iz Kaznenog zakona („Narodne novine“, br. 110/97., 27/98., 50/00., 129/00., 51/01., 111/03., 190/03., 105/04., 84/05., 71/06., 110/07., 152/08., 57/11., 77/11. i 143/12.), </w:t>
      </w:r>
    </w:p>
    <w:p w:rsidR="00A61014" w:rsidRPr="00C9076D" w:rsidRDefault="009611D4" w:rsidP="002D04AF">
      <w:pPr>
        <w:pStyle w:val="Tijeloteksta"/>
        <w:ind w:left="740" w:firstLine="0"/>
        <w:jc w:val="both"/>
        <w:rPr>
          <w:sz w:val="24"/>
          <w:szCs w:val="24"/>
        </w:rPr>
      </w:pPr>
      <w:r w:rsidRPr="00C9076D">
        <w:rPr>
          <w:sz w:val="24"/>
          <w:szCs w:val="24"/>
        </w:rPr>
        <w:t xml:space="preserve">odnosno za odgovarajuća kaznena djela prema nacionalnim propisima države poslovnog </w:t>
      </w:r>
      <w:proofErr w:type="spellStart"/>
      <w:r w:rsidRPr="00C9076D">
        <w:rPr>
          <w:sz w:val="24"/>
          <w:szCs w:val="24"/>
        </w:rPr>
        <w:t>nastana</w:t>
      </w:r>
      <w:proofErr w:type="spellEnd"/>
      <w:r w:rsidRPr="00C9076D">
        <w:rPr>
          <w:sz w:val="24"/>
          <w:szCs w:val="24"/>
        </w:rPr>
        <w:t xml:space="preserve"> gospodarskog subjekta, odnosno države čiji je osoba državljanin, obuhvaćaju razloge za isključenje iz članka 57. stavka 1. točaka od (a) do (f) Direktive 2014/24/EU. </w:t>
      </w:r>
    </w:p>
    <w:p w:rsidR="00A61014" w:rsidRPr="00C9076D" w:rsidRDefault="00A61014" w:rsidP="0011417B">
      <w:pPr>
        <w:pStyle w:val="Tijeloteksta"/>
        <w:spacing w:after="0"/>
        <w:ind w:left="740" w:firstLine="0"/>
        <w:jc w:val="right"/>
        <w:rPr>
          <w:sz w:val="24"/>
          <w:szCs w:val="24"/>
        </w:rPr>
      </w:pPr>
      <w:r w:rsidRPr="00C9076D">
        <w:rPr>
          <w:sz w:val="24"/>
          <w:szCs w:val="24"/>
        </w:rPr>
        <w:t>____________________________________</w:t>
      </w:r>
    </w:p>
    <w:p w:rsidR="00A61014" w:rsidRPr="00C9076D" w:rsidRDefault="009611D4" w:rsidP="0011417B">
      <w:pPr>
        <w:pStyle w:val="Tijeloteksta"/>
        <w:spacing w:after="0"/>
        <w:ind w:left="740" w:firstLine="0"/>
        <w:jc w:val="right"/>
        <w:rPr>
          <w:sz w:val="24"/>
          <w:szCs w:val="24"/>
        </w:rPr>
      </w:pPr>
      <w:r w:rsidRPr="00C9076D">
        <w:rPr>
          <w:sz w:val="24"/>
          <w:szCs w:val="24"/>
        </w:rPr>
        <w:t xml:space="preserve">(vlastoručni potpis osobe koja daje izjavu) </w:t>
      </w:r>
    </w:p>
    <w:p w:rsidR="0011417B" w:rsidRDefault="009611D4" w:rsidP="0011417B">
      <w:pPr>
        <w:pStyle w:val="Tijeloteksta"/>
        <w:ind w:firstLine="0"/>
        <w:jc w:val="both"/>
        <w:rPr>
          <w:sz w:val="24"/>
          <w:szCs w:val="24"/>
        </w:rPr>
      </w:pPr>
      <w:r w:rsidRPr="00C9076D">
        <w:rPr>
          <w:sz w:val="24"/>
          <w:szCs w:val="24"/>
        </w:rPr>
        <w:t>U______________, ______________</w:t>
      </w:r>
    </w:p>
    <w:p w:rsidR="00C63960" w:rsidRPr="00C63960" w:rsidRDefault="00C63960" w:rsidP="00C63960">
      <w:pPr>
        <w:pStyle w:val="Tijeloteksta"/>
        <w:jc w:val="both"/>
        <w:rPr>
          <w:sz w:val="24"/>
          <w:szCs w:val="24"/>
        </w:rPr>
      </w:pPr>
      <w:r w:rsidRPr="00C63960">
        <w:rPr>
          <w:sz w:val="24"/>
          <w:szCs w:val="24"/>
        </w:rPr>
        <w:lastRenderedPageBreak/>
        <w:t>____________________________________________________________________</w:t>
      </w:r>
    </w:p>
    <w:p w:rsidR="00C63960" w:rsidRDefault="00C63960" w:rsidP="00C63960">
      <w:pPr>
        <w:pStyle w:val="Tijeloteksta"/>
        <w:ind w:firstLine="0"/>
        <w:jc w:val="both"/>
        <w:rPr>
          <w:sz w:val="24"/>
          <w:szCs w:val="24"/>
        </w:rPr>
      </w:pPr>
      <w:r w:rsidRPr="00C63960">
        <w:rPr>
          <w:sz w:val="24"/>
          <w:szCs w:val="24"/>
        </w:rPr>
        <w:t>Prilog:</w:t>
      </w:r>
    </w:p>
    <w:p w:rsidR="00C63960" w:rsidRDefault="00C63960" w:rsidP="00C63960">
      <w:pPr>
        <w:pStyle w:val="Tijeloteksta"/>
        <w:numPr>
          <w:ilvl w:val="0"/>
          <w:numId w:val="15"/>
        </w:numPr>
        <w:jc w:val="both"/>
        <w:rPr>
          <w:sz w:val="24"/>
          <w:szCs w:val="24"/>
        </w:rPr>
      </w:pPr>
      <w:r w:rsidRPr="00C63960">
        <w:rPr>
          <w:sz w:val="24"/>
          <w:szCs w:val="24"/>
        </w:rPr>
        <w:t xml:space="preserve">izvadak iz kaznene evidencije ili drugog odgovarajućeg registra ili, ako to nije moguće, jednakovrijedni dokument nadležne sudske ili upravne vlasti u državi poslovnog </w:t>
      </w:r>
      <w:proofErr w:type="spellStart"/>
      <w:r w:rsidRPr="00C63960">
        <w:rPr>
          <w:sz w:val="24"/>
          <w:szCs w:val="24"/>
        </w:rPr>
        <w:t>nastana</w:t>
      </w:r>
      <w:proofErr w:type="spellEnd"/>
      <w:r w:rsidRPr="00C63960">
        <w:rPr>
          <w:sz w:val="24"/>
          <w:szCs w:val="24"/>
        </w:rPr>
        <w:t xml:space="preserve"> gospodarskog subjekta, odnosno državi čiji je osoba državljanin, kojim se dokazuje da ne postoje osnove za isključenje iz članka 251. stavka 1. Zakona</w:t>
      </w: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C63960" w:rsidRDefault="00C63960" w:rsidP="0011417B">
      <w:pPr>
        <w:pStyle w:val="Tijeloteksta"/>
        <w:ind w:firstLine="0"/>
        <w:jc w:val="both"/>
        <w:rPr>
          <w:sz w:val="24"/>
          <w:szCs w:val="24"/>
        </w:rPr>
      </w:pPr>
    </w:p>
    <w:p w:rsidR="00A61014" w:rsidRPr="00C9076D" w:rsidRDefault="00800BD2" w:rsidP="0011417B">
      <w:pPr>
        <w:pStyle w:val="Tijeloteksta"/>
        <w:ind w:firstLine="0"/>
        <w:jc w:val="both"/>
        <w:rPr>
          <w:sz w:val="24"/>
          <w:szCs w:val="24"/>
        </w:rPr>
      </w:pPr>
      <w:r w:rsidRPr="00C9076D">
        <w:rPr>
          <w:sz w:val="24"/>
          <w:szCs w:val="24"/>
        </w:rPr>
        <w:lastRenderedPageBreak/>
        <w:t>PRILOG 4</w:t>
      </w:r>
      <w:r w:rsidR="00FC7FD6" w:rsidRPr="00C9076D">
        <w:rPr>
          <w:sz w:val="24"/>
          <w:szCs w:val="24"/>
        </w:rPr>
        <w:t>.</w:t>
      </w:r>
    </w:p>
    <w:p w:rsidR="00A61014" w:rsidRPr="00C9076D" w:rsidRDefault="00A61014" w:rsidP="0011417B">
      <w:pPr>
        <w:pStyle w:val="Tijeloteksta"/>
        <w:jc w:val="both"/>
        <w:rPr>
          <w:sz w:val="24"/>
          <w:szCs w:val="24"/>
        </w:rPr>
      </w:pPr>
      <w:r w:rsidRPr="00C9076D">
        <w:rPr>
          <w:sz w:val="24"/>
          <w:szCs w:val="24"/>
        </w:rPr>
        <w:t>PONUDITELJ:</w:t>
      </w:r>
    </w:p>
    <w:p w:rsidR="00A61014" w:rsidRPr="00C9076D" w:rsidRDefault="00A61014" w:rsidP="0011417B">
      <w:pPr>
        <w:pStyle w:val="Tijeloteksta"/>
        <w:jc w:val="both"/>
        <w:rPr>
          <w:sz w:val="24"/>
          <w:szCs w:val="24"/>
        </w:rPr>
      </w:pPr>
      <w:r w:rsidRPr="00C9076D">
        <w:rPr>
          <w:sz w:val="24"/>
          <w:szCs w:val="24"/>
        </w:rPr>
        <w:t>_________________________________________</w:t>
      </w:r>
      <w:r w:rsidR="002428E2" w:rsidRPr="00C9076D">
        <w:rPr>
          <w:sz w:val="24"/>
          <w:szCs w:val="24"/>
        </w:rPr>
        <w:t>___________________________</w:t>
      </w:r>
    </w:p>
    <w:p w:rsidR="00A61014" w:rsidRPr="00C9076D" w:rsidRDefault="00A61014" w:rsidP="0011417B">
      <w:pPr>
        <w:pStyle w:val="Tijeloteksta"/>
        <w:spacing w:after="0"/>
        <w:jc w:val="center"/>
        <w:rPr>
          <w:sz w:val="24"/>
          <w:szCs w:val="24"/>
        </w:rPr>
      </w:pPr>
      <w:r w:rsidRPr="00C9076D">
        <w:rPr>
          <w:sz w:val="24"/>
          <w:szCs w:val="24"/>
        </w:rPr>
        <w:t>_________________________________________</w:t>
      </w:r>
      <w:r w:rsidR="002428E2" w:rsidRPr="00C9076D">
        <w:rPr>
          <w:sz w:val="24"/>
          <w:szCs w:val="24"/>
        </w:rPr>
        <w:t>___________________________</w:t>
      </w:r>
    </w:p>
    <w:p w:rsidR="00A61014" w:rsidRDefault="00A61014" w:rsidP="0011417B">
      <w:pPr>
        <w:pStyle w:val="Tijeloteksta"/>
        <w:spacing w:after="0"/>
        <w:ind w:left="740"/>
        <w:jc w:val="center"/>
        <w:rPr>
          <w:sz w:val="24"/>
          <w:szCs w:val="24"/>
        </w:rPr>
      </w:pPr>
      <w:r w:rsidRPr="00C9076D">
        <w:rPr>
          <w:sz w:val="24"/>
          <w:szCs w:val="24"/>
        </w:rPr>
        <w:t>(naziv Ponuditelja, sjedište, adresa, OIB)</w:t>
      </w:r>
    </w:p>
    <w:p w:rsidR="0011417B" w:rsidRDefault="0011417B" w:rsidP="0011417B">
      <w:pPr>
        <w:pStyle w:val="Tijeloteksta"/>
        <w:spacing w:after="0"/>
        <w:ind w:left="740"/>
        <w:jc w:val="center"/>
        <w:rPr>
          <w:sz w:val="24"/>
          <w:szCs w:val="24"/>
        </w:rPr>
      </w:pPr>
    </w:p>
    <w:p w:rsidR="0011417B" w:rsidRDefault="0011417B" w:rsidP="0011417B">
      <w:pPr>
        <w:pStyle w:val="Tijeloteksta"/>
        <w:spacing w:after="0"/>
        <w:ind w:left="740"/>
        <w:jc w:val="center"/>
        <w:rPr>
          <w:sz w:val="24"/>
          <w:szCs w:val="24"/>
        </w:rPr>
      </w:pPr>
    </w:p>
    <w:p w:rsidR="0011417B" w:rsidRPr="00C9076D" w:rsidRDefault="0011417B" w:rsidP="0011417B">
      <w:pPr>
        <w:pStyle w:val="Tijeloteksta"/>
        <w:spacing w:after="0"/>
        <w:ind w:left="740"/>
        <w:jc w:val="center"/>
        <w:rPr>
          <w:sz w:val="24"/>
          <w:szCs w:val="24"/>
        </w:rPr>
      </w:pPr>
    </w:p>
    <w:p w:rsidR="0011417B" w:rsidRPr="00C9076D" w:rsidRDefault="00A61014" w:rsidP="0011417B">
      <w:pPr>
        <w:pStyle w:val="Tijeloteksta"/>
        <w:spacing w:line="240" w:lineRule="auto"/>
        <w:ind w:left="740"/>
        <w:jc w:val="center"/>
        <w:rPr>
          <w:sz w:val="24"/>
          <w:szCs w:val="24"/>
        </w:rPr>
      </w:pPr>
      <w:r w:rsidRPr="00C9076D">
        <w:rPr>
          <w:sz w:val="24"/>
          <w:szCs w:val="24"/>
        </w:rPr>
        <w:t>IZJAVA PONUDITELJA</w:t>
      </w:r>
    </w:p>
    <w:p w:rsidR="00A61014" w:rsidRPr="00C9076D" w:rsidRDefault="00A61014" w:rsidP="0011417B">
      <w:pPr>
        <w:pStyle w:val="Tijeloteksta"/>
        <w:spacing w:line="240" w:lineRule="auto"/>
        <w:ind w:left="740"/>
        <w:jc w:val="center"/>
        <w:rPr>
          <w:sz w:val="24"/>
          <w:szCs w:val="24"/>
        </w:rPr>
      </w:pPr>
      <w:r w:rsidRPr="00C9076D">
        <w:rPr>
          <w:sz w:val="24"/>
          <w:szCs w:val="24"/>
        </w:rPr>
        <w:t>O PRIHVAĆANJU UVJETA IZ POZIVA NA</w:t>
      </w:r>
      <w:r w:rsidR="0011417B">
        <w:rPr>
          <w:sz w:val="24"/>
          <w:szCs w:val="24"/>
        </w:rPr>
        <w:t xml:space="preserve"> DOSTAVU INFORMATIVNE (KONAČNE) </w:t>
      </w:r>
      <w:r w:rsidRPr="00C9076D">
        <w:rPr>
          <w:sz w:val="24"/>
          <w:szCs w:val="24"/>
        </w:rPr>
        <w:t>PONUDE</w:t>
      </w:r>
    </w:p>
    <w:p w:rsidR="00A61014" w:rsidRPr="00C9076D" w:rsidRDefault="00A61014" w:rsidP="002D04AF">
      <w:pPr>
        <w:pStyle w:val="Tijeloteksta"/>
        <w:spacing w:line="240" w:lineRule="auto"/>
        <w:ind w:left="740"/>
        <w:jc w:val="both"/>
        <w:rPr>
          <w:sz w:val="24"/>
          <w:szCs w:val="24"/>
        </w:rPr>
      </w:pPr>
      <w:r w:rsidRPr="00C9076D">
        <w:rPr>
          <w:sz w:val="24"/>
          <w:szCs w:val="24"/>
        </w:rPr>
        <w:t xml:space="preserve">U postupku jednostavne nabave </w:t>
      </w:r>
      <w:r w:rsidR="00D72699" w:rsidRPr="00C9076D">
        <w:rPr>
          <w:sz w:val="24"/>
          <w:szCs w:val="24"/>
        </w:rPr>
        <w:t>„Najma višenamjenskih fotokopirnih uređaja“, evidencijski broj nabave EV_JN 24/09</w:t>
      </w:r>
      <w:r w:rsidR="00FC7FD6" w:rsidRPr="00C9076D">
        <w:rPr>
          <w:sz w:val="24"/>
          <w:szCs w:val="24"/>
        </w:rPr>
        <w:t>,</w:t>
      </w:r>
      <w:r w:rsidRPr="00C9076D">
        <w:rPr>
          <w:sz w:val="24"/>
          <w:szCs w:val="24"/>
        </w:rPr>
        <w:t xml:space="preserve"> Ponuditelj izričito potvrđuje sljedeće:</w:t>
      </w:r>
    </w:p>
    <w:p w:rsidR="00A61014" w:rsidRPr="00C9076D" w:rsidRDefault="00A61014" w:rsidP="002D04AF">
      <w:pPr>
        <w:pStyle w:val="Tijeloteksta"/>
        <w:spacing w:line="240" w:lineRule="auto"/>
        <w:ind w:left="740"/>
        <w:jc w:val="both"/>
        <w:rPr>
          <w:sz w:val="24"/>
          <w:szCs w:val="24"/>
        </w:rPr>
      </w:pPr>
      <w:r w:rsidRPr="00C9076D">
        <w:rPr>
          <w:sz w:val="24"/>
          <w:szCs w:val="24"/>
        </w:rPr>
        <w:t>- da su mu poznate sve odredbe iz Poziva na dostavu informativne (konačne) ponude</w:t>
      </w:r>
    </w:p>
    <w:p w:rsidR="00A61014" w:rsidRPr="00C9076D" w:rsidRDefault="00A61014" w:rsidP="002D04AF">
      <w:pPr>
        <w:pStyle w:val="Tijeloteksta"/>
        <w:spacing w:line="240" w:lineRule="auto"/>
        <w:ind w:left="740"/>
        <w:jc w:val="both"/>
        <w:rPr>
          <w:sz w:val="24"/>
          <w:szCs w:val="24"/>
        </w:rPr>
      </w:pPr>
      <w:r w:rsidRPr="00C9076D">
        <w:rPr>
          <w:sz w:val="24"/>
          <w:szCs w:val="24"/>
        </w:rPr>
        <w:t>- da prihvaća sve odredbe iz Poziva na dostavu informativne (konačne) ponude te da će</w:t>
      </w:r>
    </w:p>
    <w:p w:rsidR="00A61014" w:rsidRPr="00C9076D" w:rsidRDefault="00A61014" w:rsidP="002D04AF">
      <w:pPr>
        <w:pStyle w:val="Tijeloteksta"/>
        <w:spacing w:line="240" w:lineRule="auto"/>
        <w:ind w:left="740"/>
        <w:jc w:val="both"/>
        <w:rPr>
          <w:sz w:val="24"/>
          <w:szCs w:val="24"/>
        </w:rPr>
      </w:pPr>
      <w:r w:rsidRPr="00C9076D">
        <w:rPr>
          <w:sz w:val="24"/>
          <w:szCs w:val="24"/>
        </w:rPr>
        <w:t>izvršiti predmet nabave u skladu s tim odredbama,</w:t>
      </w:r>
    </w:p>
    <w:p w:rsidR="00A61014" w:rsidRPr="00C9076D" w:rsidRDefault="00A61014" w:rsidP="002D04AF">
      <w:pPr>
        <w:pStyle w:val="Tijeloteksta"/>
        <w:spacing w:line="240" w:lineRule="auto"/>
        <w:ind w:left="740"/>
        <w:jc w:val="both"/>
        <w:rPr>
          <w:sz w:val="24"/>
          <w:szCs w:val="24"/>
        </w:rPr>
      </w:pPr>
      <w:r w:rsidRPr="00C9076D">
        <w:rPr>
          <w:sz w:val="24"/>
          <w:szCs w:val="24"/>
        </w:rPr>
        <w:t>a što potvrđuje svojim pečatom i potpisom ovlaštene osobe za zastupanje.</w:t>
      </w:r>
    </w:p>
    <w:p w:rsidR="00A61014" w:rsidRPr="00C9076D" w:rsidRDefault="00A61014" w:rsidP="002D04AF">
      <w:pPr>
        <w:pStyle w:val="Tijeloteksta"/>
        <w:spacing w:line="240" w:lineRule="auto"/>
        <w:ind w:left="740"/>
        <w:jc w:val="both"/>
        <w:rPr>
          <w:sz w:val="24"/>
          <w:szCs w:val="24"/>
        </w:rPr>
      </w:pPr>
      <w:r w:rsidRPr="00C9076D">
        <w:rPr>
          <w:sz w:val="24"/>
          <w:szCs w:val="24"/>
        </w:rPr>
        <w:t>U ___________, ____________ 2024. godine</w:t>
      </w:r>
    </w:p>
    <w:p w:rsidR="002428E2" w:rsidRPr="00C9076D" w:rsidRDefault="002428E2" w:rsidP="002D04AF">
      <w:pPr>
        <w:pStyle w:val="Tijeloteksta"/>
        <w:spacing w:line="240" w:lineRule="auto"/>
        <w:ind w:left="740"/>
        <w:jc w:val="both"/>
        <w:rPr>
          <w:sz w:val="24"/>
          <w:szCs w:val="24"/>
        </w:rPr>
      </w:pPr>
    </w:p>
    <w:p w:rsidR="00A61014" w:rsidRPr="00C9076D" w:rsidRDefault="00A61014" w:rsidP="00D72699">
      <w:pPr>
        <w:pStyle w:val="Tijeloteksta"/>
        <w:ind w:left="740"/>
        <w:jc w:val="right"/>
        <w:rPr>
          <w:sz w:val="24"/>
          <w:szCs w:val="24"/>
        </w:rPr>
      </w:pPr>
      <w:r w:rsidRPr="00C9076D">
        <w:rPr>
          <w:sz w:val="24"/>
          <w:szCs w:val="24"/>
        </w:rPr>
        <w:t xml:space="preserve"> ZA PONUDITELJA:</w:t>
      </w:r>
    </w:p>
    <w:p w:rsidR="00D72699" w:rsidRPr="00C9076D" w:rsidRDefault="00D72699" w:rsidP="00D72699">
      <w:pPr>
        <w:pStyle w:val="Tijeloteksta"/>
        <w:ind w:left="740"/>
        <w:jc w:val="right"/>
        <w:rPr>
          <w:sz w:val="24"/>
          <w:szCs w:val="24"/>
        </w:rPr>
      </w:pPr>
    </w:p>
    <w:p w:rsidR="00D72699" w:rsidRPr="00C9076D" w:rsidRDefault="00D72699" w:rsidP="00D72699">
      <w:pPr>
        <w:pStyle w:val="Tijeloteksta"/>
        <w:spacing w:after="0"/>
        <w:ind w:left="740"/>
        <w:jc w:val="right"/>
        <w:rPr>
          <w:sz w:val="24"/>
          <w:szCs w:val="24"/>
        </w:rPr>
      </w:pPr>
      <w:r w:rsidRPr="00C9076D">
        <w:rPr>
          <w:sz w:val="24"/>
          <w:szCs w:val="24"/>
        </w:rPr>
        <w:t>_____________________________</w:t>
      </w:r>
    </w:p>
    <w:p w:rsidR="00A61014" w:rsidRPr="00C9076D" w:rsidRDefault="00A61014" w:rsidP="00D72699">
      <w:pPr>
        <w:pStyle w:val="Tijeloteksta"/>
        <w:spacing w:after="0"/>
        <w:ind w:left="740"/>
        <w:jc w:val="right"/>
        <w:rPr>
          <w:sz w:val="24"/>
          <w:szCs w:val="24"/>
        </w:rPr>
      </w:pPr>
      <w:r w:rsidRPr="00C9076D">
        <w:rPr>
          <w:sz w:val="24"/>
          <w:szCs w:val="24"/>
        </w:rPr>
        <w:t xml:space="preserve"> (Ime, prezime i potpis osobe ovlaštene</w:t>
      </w:r>
    </w:p>
    <w:p w:rsidR="00A61014" w:rsidRPr="00C9076D" w:rsidRDefault="00A61014" w:rsidP="00D72699">
      <w:pPr>
        <w:pStyle w:val="Tijeloteksta"/>
        <w:spacing w:after="0"/>
        <w:ind w:left="740"/>
        <w:jc w:val="right"/>
        <w:rPr>
          <w:sz w:val="24"/>
          <w:szCs w:val="24"/>
        </w:rPr>
      </w:pPr>
      <w:r w:rsidRPr="00C9076D">
        <w:rPr>
          <w:sz w:val="24"/>
          <w:szCs w:val="24"/>
        </w:rPr>
        <w:t xml:space="preserve"> za zastupanje Ponuditelja)</w:t>
      </w: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002E42" w:rsidRPr="00C9076D" w:rsidRDefault="00002E42" w:rsidP="002D04AF">
      <w:pPr>
        <w:jc w:val="both"/>
        <w:rPr>
          <w:rFonts w:ascii="Arial" w:hAnsi="Arial" w:cs="Arial"/>
        </w:rPr>
      </w:pPr>
    </w:p>
    <w:p w:rsidR="00C63960" w:rsidRDefault="00C63960" w:rsidP="002D04AF">
      <w:pPr>
        <w:pStyle w:val="Bezproreda"/>
        <w:jc w:val="both"/>
        <w:rPr>
          <w:rFonts w:ascii="Arial" w:eastAsia="Courier New" w:hAnsi="Arial" w:cs="Arial"/>
          <w:color w:val="000000"/>
          <w:sz w:val="24"/>
          <w:szCs w:val="24"/>
          <w:lang w:eastAsia="hr-HR" w:bidi="hr-HR"/>
        </w:rPr>
      </w:pPr>
    </w:p>
    <w:p w:rsidR="0011417B" w:rsidRDefault="00FC7FD6" w:rsidP="002D04AF">
      <w:pPr>
        <w:pStyle w:val="Bezproreda"/>
        <w:jc w:val="both"/>
        <w:rPr>
          <w:rFonts w:ascii="Arial" w:hAnsi="Arial" w:cs="Arial"/>
          <w:b/>
          <w:sz w:val="24"/>
          <w:szCs w:val="24"/>
        </w:rPr>
      </w:pPr>
      <w:r w:rsidRPr="00C9076D">
        <w:rPr>
          <w:rFonts w:ascii="Arial" w:hAnsi="Arial" w:cs="Arial"/>
          <w:sz w:val="24"/>
          <w:szCs w:val="24"/>
        </w:rPr>
        <w:lastRenderedPageBreak/>
        <w:t>PRILOG 5</w:t>
      </w:r>
      <w:r w:rsidR="00002E42" w:rsidRPr="00C9076D">
        <w:rPr>
          <w:rFonts w:ascii="Arial" w:hAnsi="Arial" w:cs="Arial"/>
          <w:b/>
          <w:sz w:val="24"/>
          <w:szCs w:val="24"/>
        </w:rPr>
        <w:t>.</w:t>
      </w:r>
    </w:p>
    <w:p w:rsidR="0011417B" w:rsidRDefault="0011417B" w:rsidP="002D04AF">
      <w:pPr>
        <w:pStyle w:val="Bezproreda"/>
        <w:jc w:val="both"/>
        <w:rPr>
          <w:rFonts w:ascii="Arial" w:hAnsi="Arial" w:cs="Arial"/>
          <w:b/>
          <w:sz w:val="24"/>
          <w:szCs w:val="24"/>
        </w:rPr>
      </w:pPr>
    </w:p>
    <w:p w:rsidR="0011417B" w:rsidRDefault="0011417B" w:rsidP="002D04AF">
      <w:pPr>
        <w:pStyle w:val="Bezproreda"/>
        <w:jc w:val="both"/>
        <w:rPr>
          <w:rFonts w:ascii="Arial" w:hAnsi="Arial" w:cs="Arial"/>
          <w:b/>
          <w:sz w:val="24"/>
          <w:szCs w:val="24"/>
        </w:rPr>
      </w:pPr>
    </w:p>
    <w:p w:rsidR="0011417B" w:rsidRDefault="0011417B" w:rsidP="002D04AF">
      <w:pPr>
        <w:pStyle w:val="Bezproreda"/>
        <w:jc w:val="both"/>
        <w:rPr>
          <w:rFonts w:ascii="Arial" w:hAnsi="Arial" w:cs="Arial"/>
          <w:b/>
          <w:sz w:val="24"/>
          <w:szCs w:val="24"/>
        </w:rPr>
      </w:pPr>
    </w:p>
    <w:p w:rsidR="0011417B" w:rsidRDefault="0011417B" w:rsidP="002D04AF">
      <w:pPr>
        <w:pStyle w:val="Bezproreda"/>
        <w:jc w:val="both"/>
        <w:rPr>
          <w:rFonts w:ascii="Arial" w:hAnsi="Arial" w:cs="Arial"/>
          <w:b/>
          <w:sz w:val="24"/>
          <w:szCs w:val="24"/>
        </w:rPr>
      </w:pPr>
    </w:p>
    <w:p w:rsidR="0011417B" w:rsidRPr="00C9076D" w:rsidRDefault="0011417B" w:rsidP="002D04AF">
      <w:pPr>
        <w:pStyle w:val="Bezproreda"/>
        <w:jc w:val="both"/>
        <w:rPr>
          <w:rFonts w:ascii="Arial" w:hAnsi="Arial" w:cs="Arial"/>
          <w:b/>
          <w:sz w:val="24"/>
          <w:szCs w:val="24"/>
        </w:rPr>
      </w:pPr>
    </w:p>
    <w:p w:rsidR="003F4BD1" w:rsidRPr="00C9076D" w:rsidRDefault="003F4BD1" w:rsidP="002D04AF">
      <w:pPr>
        <w:pStyle w:val="Bezproreda"/>
        <w:jc w:val="both"/>
        <w:rPr>
          <w:rFonts w:ascii="Arial" w:hAnsi="Arial" w:cs="Arial"/>
          <w:b/>
          <w:sz w:val="24"/>
          <w:szCs w:val="24"/>
        </w:rPr>
      </w:pPr>
    </w:p>
    <w:p w:rsidR="003F4BD1" w:rsidRPr="00C9076D" w:rsidRDefault="003F4BD1" w:rsidP="003F4BD1">
      <w:pPr>
        <w:pStyle w:val="Bezproreda"/>
        <w:jc w:val="center"/>
        <w:rPr>
          <w:rFonts w:ascii="Arial" w:hAnsi="Arial" w:cs="Arial"/>
          <w:sz w:val="24"/>
          <w:szCs w:val="24"/>
        </w:rPr>
      </w:pPr>
      <w:r w:rsidRPr="00C9076D">
        <w:rPr>
          <w:rFonts w:ascii="Arial" w:hAnsi="Arial" w:cs="Arial"/>
          <w:sz w:val="24"/>
          <w:szCs w:val="24"/>
        </w:rPr>
        <w:t>IZJAVA</w:t>
      </w:r>
    </w:p>
    <w:p w:rsidR="003F4BD1" w:rsidRPr="00C9076D" w:rsidRDefault="003F4BD1" w:rsidP="003F4BD1">
      <w:pPr>
        <w:pStyle w:val="Bezproreda"/>
        <w:jc w:val="center"/>
        <w:rPr>
          <w:rFonts w:ascii="Arial" w:hAnsi="Arial" w:cs="Arial"/>
          <w:sz w:val="24"/>
          <w:szCs w:val="24"/>
        </w:rPr>
      </w:pPr>
      <w:r w:rsidRPr="00C9076D">
        <w:rPr>
          <w:rFonts w:ascii="Arial" w:hAnsi="Arial" w:cs="Arial"/>
          <w:sz w:val="24"/>
          <w:szCs w:val="24"/>
        </w:rPr>
        <w:t>O PLAĆENIM DOSPJELIM POREZNIM OBVEZAMA I</w:t>
      </w:r>
    </w:p>
    <w:p w:rsidR="003F4BD1" w:rsidRPr="00C9076D" w:rsidRDefault="003F4BD1" w:rsidP="003F4BD1">
      <w:pPr>
        <w:pStyle w:val="Bezproreda"/>
        <w:jc w:val="center"/>
        <w:rPr>
          <w:rFonts w:ascii="Arial" w:hAnsi="Arial" w:cs="Arial"/>
          <w:sz w:val="24"/>
          <w:szCs w:val="24"/>
        </w:rPr>
      </w:pPr>
      <w:r w:rsidRPr="00C9076D">
        <w:rPr>
          <w:rFonts w:ascii="Arial" w:hAnsi="Arial" w:cs="Arial"/>
          <w:sz w:val="24"/>
          <w:szCs w:val="24"/>
        </w:rPr>
        <w:t>OBVEZAMA ZA MIROVINSKO I ZDRAVSTVENO OSIGURANJE</w:t>
      </w:r>
    </w:p>
    <w:p w:rsidR="003F4BD1" w:rsidRPr="00C9076D" w:rsidRDefault="003F4BD1" w:rsidP="003F4BD1">
      <w:pPr>
        <w:pStyle w:val="Bezproreda"/>
        <w:jc w:val="both"/>
        <w:rPr>
          <w:rFonts w:ascii="Arial" w:hAnsi="Arial" w:cs="Arial"/>
          <w:sz w:val="24"/>
          <w:szCs w:val="24"/>
        </w:rPr>
      </w:pPr>
      <w:r w:rsidRPr="00C9076D">
        <w:rPr>
          <w:rFonts w:ascii="Arial" w:hAnsi="Arial" w:cs="Arial"/>
          <w:sz w:val="24"/>
          <w:szCs w:val="24"/>
        </w:rPr>
        <w:t>kojom ____________________________________________________________________</w:t>
      </w:r>
    </w:p>
    <w:p w:rsidR="003F4BD1" w:rsidRPr="00C9076D" w:rsidRDefault="003F4BD1" w:rsidP="003F4BD1">
      <w:pPr>
        <w:pStyle w:val="Bezproreda"/>
        <w:jc w:val="center"/>
        <w:rPr>
          <w:rFonts w:ascii="Arial" w:hAnsi="Arial" w:cs="Arial"/>
          <w:sz w:val="24"/>
          <w:szCs w:val="24"/>
        </w:rPr>
      </w:pPr>
      <w:r w:rsidRPr="00C9076D">
        <w:rPr>
          <w:rFonts w:ascii="Arial" w:hAnsi="Arial" w:cs="Arial"/>
          <w:sz w:val="24"/>
          <w:szCs w:val="24"/>
        </w:rPr>
        <w:t>(naziv ponuditelja, adresa, OIB)</w:t>
      </w:r>
    </w:p>
    <w:p w:rsidR="003F4BD1" w:rsidRPr="00C9076D" w:rsidRDefault="003F4BD1" w:rsidP="003F4BD1">
      <w:pPr>
        <w:pStyle w:val="Bezproreda"/>
        <w:jc w:val="both"/>
        <w:rPr>
          <w:rFonts w:ascii="Arial" w:hAnsi="Arial" w:cs="Arial"/>
          <w:sz w:val="24"/>
          <w:szCs w:val="24"/>
        </w:rPr>
      </w:pPr>
      <w:r w:rsidRPr="00C9076D">
        <w:rPr>
          <w:rFonts w:ascii="Arial" w:hAnsi="Arial" w:cs="Arial"/>
          <w:sz w:val="24"/>
          <w:szCs w:val="24"/>
        </w:rPr>
        <w:t>zastupan po ____________________________________________________________________</w:t>
      </w:r>
    </w:p>
    <w:p w:rsidR="003F4BD1" w:rsidRPr="00C9076D" w:rsidRDefault="003F4BD1" w:rsidP="003F4BD1">
      <w:pPr>
        <w:pStyle w:val="Bezproreda"/>
        <w:jc w:val="center"/>
        <w:rPr>
          <w:rFonts w:ascii="Arial" w:hAnsi="Arial" w:cs="Arial"/>
          <w:sz w:val="24"/>
          <w:szCs w:val="24"/>
        </w:rPr>
      </w:pPr>
      <w:r w:rsidRPr="00C9076D">
        <w:rPr>
          <w:rFonts w:ascii="Arial" w:hAnsi="Arial" w:cs="Arial"/>
          <w:sz w:val="24"/>
          <w:szCs w:val="24"/>
        </w:rPr>
        <w:t>(ime i prezime ovlaštene osobe)</w:t>
      </w:r>
    </w:p>
    <w:p w:rsidR="003F4BD1" w:rsidRPr="00C9076D" w:rsidRDefault="003F4BD1" w:rsidP="003F4BD1">
      <w:pPr>
        <w:pStyle w:val="Bezproreda"/>
        <w:jc w:val="both"/>
        <w:rPr>
          <w:rFonts w:ascii="Arial" w:hAnsi="Arial" w:cs="Arial"/>
          <w:sz w:val="24"/>
          <w:szCs w:val="24"/>
        </w:rPr>
      </w:pPr>
      <w:r w:rsidRPr="00C9076D">
        <w:rPr>
          <w:rFonts w:ascii="Arial" w:hAnsi="Arial" w:cs="Arial"/>
          <w:sz w:val="24"/>
          <w:szCs w:val="24"/>
        </w:rPr>
        <w:t>izjavljujem da kao porezni obveznik nemamo duga po osnovi javnih davanja o kojima službenu evidenciju vodi Porezna uprava.</w:t>
      </w: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both"/>
        <w:rPr>
          <w:rFonts w:ascii="Arial" w:hAnsi="Arial" w:cs="Arial"/>
          <w:sz w:val="24"/>
          <w:szCs w:val="24"/>
        </w:rPr>
      </w:pPr>
      <w:r w:rsidRPr="00C9076D">
        <w:rPr>
          <w:rFonts w:ascii="Arial" w:hAnsi="Arial" w:cs="Arial"/>
          <w:sz w:val="24"/>
          <w:szCs w:val="24"/>
        </w:rPr>
        <w:t>U______________________, dana ______________.</w:t>
      </w: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both"/>
        <w:rPr>
          <w:rFonts w:ascii="Arial" w:hAnsi="Arial" w:cs="Arial"/>
          <w:sz w:val="24"/>
          <w:szCs w:val="24"/>
        </w:rPr>
      </w:pPr>
    </w:p>
    <w:p w:rsidR="003F4BD1" w:rsidRPr="00C9076D" w:rsidRDefault="003F4BD1" w:rsidP="003F4BD1">
      <w:pPr>
        <w:pStyle w:val="Bezproreda"/>
        <w:jc w:val="right"/>
        <w:rPr>
          <w:rFonts w:ascii="Arial" w:hAnsi="Arial" w:cs="Arial"/>
          <w:sz w:val="24"/>
          <w:szCs w:val="24"/>
        </w:rPr>
      </w:pPr>
      <w:r w:rsidRPr="00C9076D">
        <w:rPr>
          <w:rFonts w:ascii="Arial" w:hAnsi="Arial" w:cs="Arial"/>
          <w:sz w:val="24"/>
          <w:szCs w:val="24"/>
        </w:rPr>
        <w:t>ZA PONUDITELJA:</w:t>
      </w:r>
    </w:p>
    <w:p w:rsidR="003F4BD1" w:rsidRPr="00C9076D" w:rsidRDefault="003F4BD1" w:rsidP="003F4BD1">
      <w:pPr>
        <w:pStyle w:val="Bezproreda"/>
        <w:ind w:left="1416" w:firstLine="708"/>
        <w:jc w:val="both"/>
        <w:rPr>
          <w:rFonts w:ascii="Arial" w:hAnsi="Arial" w:cs="Arial"/>
          <w:sz w:val="24"/>
          <w:szCs w:val="24"/>
        </w:rPr>
      </w:pPr>
      <w:r w:rsidRPr="00C9076D">
        <w:rPr>
          <w:rFonts w:ascii="Arial" w:hAnsi="Arial" w:cs="Arial"/>
          <w:sz w:val="24"/>
          <w:szCs w:val="24"/>
        </w:rPr>
        <w:t>MP</w:t>
      </w:r>
    </w:p>
    <w:p w:rsidR="003F4BD1" w:rsidRPr="00C9076D" w:rsidRDefault="003F4BD1" w:rsidP="003F4BD1">
      <w:pPr>
        <w:pStyle w:val="Bezproreda"/>
        <w:jc w:val="right"/>
        <w:rPr>
          <w:rFonts w:ascii="Arial" w:hAnsi="Arial" w:cs="Arial"/>
          <w:sz w:val="24"/>
          <w:szCs w:val="24"/>
        </w:rPr>
      </w:pPr>
      <w:r w:rsidRPr="00C9076D">
        <w:rPr>
          <w:rFonts w:ascii="Arial" w:hAnsi="Arial" w:cs="Arial"/>
          <w:sz w:val="24"/>
          <w:szCs w:val="24"/>
        </w:rPr>
        <w:t>__________________________________</w:t>
      </w:r>
    </w:p>
    <w:p w:rsidR="003F4BD1" w:rsidRPr="00C9076D" w:rsidRDefault="003F4BD1" w:rsidP="003F4BD1">
      <w:pPr>
        <w:pStyle w:val="Bezproreda"/>
        <w:jc w:val="right"/>
        <w:rPr>
          <w:rFonts w:ascii="Arial" w:hAnsi="Arial" w:cs="Arial"/>
          <w:sz w:val="24"/>
          <w:szCs w:val="24"/>
        </w:rPr>
      </w:pPr>
      <w:r w:rsidRPr="00C9076D">
        <w:rPr>
          <w:rFonts w:ascii="Arial" w:hAnsi="Arial" w:cs="Arial"/>
          <w:sz w:val="24"/>
          <w:szCs w:val="24"/>
        </w:rPr>
        <w:t>(ime, prezime, funkcija i potpis ovlaštene osobe)</w:t>
      </w:r>
    </w:p>
    <w:p w:rsidR="00002E42" w:rsidRPr="00C9076D" w:rsidRDefault="00002E42" w:rsidP="002D04AF">
      <w:pPr>
        <w:pStyle w:val="Bezproreda"/>
        <w:jc w:val="both"/>
        <w:rPr>
          <w:rFonts w:ascii="Arial" w:hAnsi="Arial" w:cs="Arial"/>
          <w:sz w:val="24"/>
          <w:szCs w:val="24"/>
        </w:rPr>
      </w:pPr>
    </w:p>
    <w:p w:rsidR="003F4BD1" w:rsidRPr="00C9076D" w:rsidRDefault="003F4BD1" w:rsidP="002D04AF">
      <w:pPr>
        <w:pStyle w:val="Bezproreda"/>
        <w:jc w:val="both"/>
        <w:rPr>
          <w:rFonts w:ascii="Arial" w:hAnsi="Arial" w:cs="Arial"/>
          <w:sz w:val="24"/>
          <w:szCs w:val="24"/>
        </w:rPr>
      </w:pPr>
    </w:p>
    <w:p w:rsidR="003F4BD1" w:rsidRPr="00C9076D" w:rsidRDefault="003F4BD1" w:rsidP="002D04AF">
      <w:pPr>
        <w:pStyle w:val="Bezproreda"/>
        <w:jc w:val="both"/>
        <w:rPr>
          <w:rFonts w:ascii="Arial" w:hAnsi="Arial" w:cs="Arial"/>
          <w:sz w:val="24"/>
          <w:szCs w:val="24"/>
        </w:rPr>
      </w:pPr>
    </w:p>
    <w:p w:rsidR="003F4BD1" w:rsidRPr="00C9076D" w:rsidRDefault="003F4BD1" w:rsidP="002D04AF">
      <w:pPr>
        <w:pStyle w:val="Bezproreda"/>
        <w:jc w:val="both"/>
        <w:rPr>
          <w:rFonts w:ascii="Arial" w:hAnsi="Arial" w:cs="Arial"/>
          <w:sz w:val="24"/>
          <w:szCs w:val="24"/>
        </w:rPr>
      </w:pPr>
    </w:p>
    <w:p w:rsidR="003F4BD1" w:rsidRPr="00C9076D" w:rsidRDefault="003F4BD1" w:rsidP="002D04AF">
      <w:pPr>
        <w:pStyle w:val="Bezproreda"/>
        <w:jc w:val="both"/>
        <w:rPr>
          <w:rFonts w:ascii="Arial" w:hAnsi="Arial" w:cs="Arial"/>
          <w:sz w:val="24"/>
          <w:szCs w:val="24"/>
        </w:rPr>
      </w:pPr>
    </w:p>
    <w:p w:rsidR="003F4BD1" w:rsidRPr="00C9076D" w:rsidRDefault="003F4BD1" w:rsidP="002D04AF">
      <w:pPr>
        <w:pStyle w:val="Bezproreda"/>
        <w:jc w:val="both"/>
        <w:rPr>
          <w:rFonts w:ascii="Arial" w:hAnsi="Arial" w:cs="Arial"/>
          <w:sz w:val="24"/>
          <w:szCs w:val="24"/>
        </w:rPr>
      </w:pPr>
    </w:p>
    <w:p w:rsidR="003F4BD1" w:rsidRPr="00C9076D" w:rsidRDefault="003F4BD1"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r w:rsidRPr="00C9076D">
        <w:rPr>
          <w:rFonts w:ascii="Arial" w:hAnsi="Arial" w:cs="Arial"/>
          <w:sz w:val="24"/>
          <w:szCs w:val="24"/>
        </w:rPr>
        <w:t>____________________________________________________________________</w:t>
      </w:r>
    </w:p>
    <w:p w:rsidR="003F4BD1" w:rsidRPr="00C9076D" w:rsidRDefault="003F4BD1" w:rsidP="002D04AF">
      <w:pPr>
        <w:pStyle w:val="Bezproreda"/>
        <w:jc w:val="both"/>
        <w:rPr>
          <w:rFonts w:ascii="Arial" w:hAnsi="Arial" w:cs="Arial"/>
          <w:sz w:val="24"/>
          <w:szCs w:val="24"/>
        </w:rPr>
      </w:pPr>
      <w:r w:rsidRPr="00C9076D">
        <w:rPr>
          <w:rFonts w:ascii="Arial" w:hAnsi="Arial" w:cs="Arial"/>
          <w:sz w:val="24"/>
          <w:szCs w:val="24"/>
        </w:rPr>
        <w:t>Prilog:</w:t>
      </w:r>
    </w:p>
    <w:p w:rsidR="0011417B" w:rsidRDefault="003F4BD1" w:rsidP="002D04AF">
      <w:pPr>
        <w:pStyle w:val="Bezproreda"/>
        <w:numPr>
          <w:ilvl w:val="0"/>
          <w:numId w:val="14"/>
        </w:numPr>
        <w:jc w:val="both"/>
        <w:rPr>
          <w:rFonts w:ascii="Arial" w:hAnsi="Arial" w:cs="Arial"/>
          <w:sz w:val="24"/>
          <w:szCs w:val="24"/>
        </w:rPr>
      </w:pPr>
      <w:r w:rsidRPr="00C9076D">
        <w:rPr>
          <w:rFonts w:ascii="Arial" w:hAnsi="Arial" w:cs="Arial"/>
          <w:sz w:val="24"/>
          <w:szCs w:val="24"/>
        </w:rPr>
        <w:t xml:space="preserve">potvrdu porezne uprave ili drugog nadležnog tijela u državi poslovnog </w:t>
      </w:r>
      <w:proofErr w:type="spellStart"/>
      <w:r w:rsidRPr="00C9076D">
        <w:rPr>
          <w:rFonts w:ascii="Arial" w:hAnsi="Arial" w:cs="Arial"/>
          <w:sz w:val="24"/>
          <w:szCs w:val="24"/>
        </w:rPr>
        <w:t>nastana</w:t>
      </w:r>
      <w:proofErr w:type="spellEnd"/>
      <w:r w:rsidRPr="00C9076D">
        <w:rPr>
          <w:rFonts w:ascii="Arial" w:hAnsi="Arial" w:cs="Arial"/>
          <w:sz w:val="24"/>
          <w:szCs w:val="24"/>
        </w:rPr>
        <w:t xml:space="preserve"> gospodarskog subjekta kojom se dokazuje da ne postoje osnove za isključenje iz ove točke Dokumentacije jednostavne nabave</w:t>
      </w:r>
    </w:p>
    <w:p w:rsidR="0011417B" w:rsidRDefault="003F4BD1" w:rsidP="0011417B">
      <w:pPr>
        <w:pStyle w:val="Bezproreda"/>
        <w:jc w:val="both"/>
        <w:rPr>
          <w:rFonts w:ascii="Arial" w:hAnsi="Arial" w:cs="Arial"/>
          <w:sz w:val="24"/>
          <w:szCs w:val="24"/>
        </w:rPr>
      </w:pPr>
      <w:r w:rsidRPr="0011417B">
        <w:rPr>
          <w:rFonts w:ascii="Arial" w:hAnsi="Arial" w:cs="Arial"/>
          <w:sz w:val="24"/>
          <w:szCs w:val="24"/>
        </w:rPr>
        <w:lastRenderedPageBreak/>
        <w:t>PRILOG 6.</w:t>
      </w:r>
    </w:p>
    <w:p w:rsidR="0011417B" w:rsidRDefault="0011417B" w:rsidP="0011417B">
      <w:pPr>
        <w:pStyle w:val="Bezproreda"/>
        <w:jc w:val="both"/>
        <w:rPr>
          <w:rFonts w:ascii="Arial" w:hAnsi="Arial" w:cs="Arial"/>
          <w:sz w:val="24"/>
          <w:szCs w:val="24"/>
        </w:rPr>
      </w:pPr>
    </w:p>
    <w:p w:rsidR="0011417B" w:rsidRDefault="0011417B" w:rsidP="0011417B">
      <w:pPr>
        <w:pStyle w:val="Bezproreda"/>
        <w:jc w:val="both"/>
        <w:rPr>
          <w:rFonts w:ascii="Arial" w:hAnsi="Arial" w:cs="Arial"/>
          <w:sz w:val="24"/>
          <w:szCs w:val="24"/>
        </w:rPr>
      </w:pPr>
    </w:p>
    <w:p w:rsidR="0011417B" w:rsidRDefault="0011417B" w:rsidP="0011417B">
      <w:pPr>
        <w:pStyle w:val="Bezproreda"/>
        <w:jc w:val="both"/>
        <w:rPr>
          <w:rFonts w:ascii="Arial" w:hAnsi="Arial" w:cs="Arial"/>
          <w:sz w:val="24"/>
          <w:szCs w:val="24"/>
        </w:rPr>
      </w:pPr>
    </w:p>
    <w:p w:rsidR="0011417B" w:rsidRDefault="0011417B" w:rsidP="0011417B">
      <w:pPr>
        <w:pStyle w:val="Bezproreda"/>
        <w:jc w:val="both"/>
        <w:rPr>
          <w:rFonts w:ascii="Arial" w:hAnsi="Arial" w:cs="Arial"/>
          <w:sz w:val="24"/>
          <w:szCs w:val="24"/>
        </w:rPr>
      </w:pPr>
    </w:p>
    <w:p w:rsidR="0011417B" w:rsidRPr="0011417B" w:rsidRDefault="0011417B" w:rsidP="0011417B">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832B20" w:rsidRPr="00C9076D" w:rsidRDefault="00832B20" w:rsidP="00832B20">
      <w:pPr>
        <w:pStyle w:val="Bezproreda"/>
        <w:jc w:val="center"/>
        <w:rPr>
          <w:rFonts w:ascii="Arial" w:hAnsi="Arial" w:cs="Arial"/>
          <w:sz w:val="24"/>
          <w:szCs w:val="24"/>
        </w:rPr>
      </w:pPr>
      <w:r w:rsidRPr="00C9076D">
        <w:rPr>
          <w:rFonts w:ascii="Arial" w:hAnsi="Arial" w:cs="Arial"/>
          <w:sz w:val="24"/>
          <w:szCs w:val="24"/>
        </w:rPr>
        <w:t>IZJAVA</w:t>
      </w:r>
    </w:p>
    <w:p w:rsidR="00832B20" w:rsidRPr="00C9076D" w:rsidRDefault="00832B20" w:rsidP="00832B20">
      <w:pPr>
        <w:pStyle w:val="Bezproreda"/>
        <w:jc w:val="center"/>
        <w:rPr>
          <w:rFonts w:ascii="Arial" w:hAnsi="Arial" w:cs="Arial"/>
          <w:sz w:val="24"/>
          <w:szCs w:val="24"/>
        </w:rPr>
      </w:pPr>
      <w:r w:rsidRPr="00C9076D">
        <w:rPr>
          <w:rFonts w:ascii="Arial" w:hAnsi="Arial" w:cs="Arial"/>
          <w:sz w:val="24"/>
          <w:szCs w:val="24"/>
        </w:rPr>
        <w:t>O ISPUNJAVNAJU UVJETA SPOSOBNOSTI PONUDITELJA</w:t>
      </w:r>
    </w:p>
    <w:p w:rsidR="00A568D8" w:rsidRDefault="00A568D8"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kojom ____________________________________________________________________</w:t>
      </w:r>
    </w:p>
    <w:p w:rsidR="00832B20" w:rsidRPr="00C9076D" w:rsidRDefault="00832B20" w:rsidP="00832B20">
      <w:pPr>
        <w:pStyle w:val="Bezproreda"/>
        <w:jc w:val="center"/>
        <w:rPr>
          <w:rFonts w:ascii="Arial" w:hAnsi="Arial" w:cs="Arial"/>
          <w:sz w:val="24"/>
          <w:szCs w:val="24"/>
        </w:rPr>
      </w:pPr>
      <w:r w:rsidRPr="00C9076D">
        <w:rPr>
          <w:rFonts w:ascii="Arial" w:hAnsi="Arial" w:cs="Arial"/>
          <w:sz w:val="24"/>
          <w:szCs w:val="24"/>
        </w:rPr>
        <w:t>(naziv ponuditelja, adresa, OIB)</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zastupan po ____________________________________________________________________</w:t>
      </w:r>
    </w:p>
    <w:p w:rsidR="00832B20" w:rsidRPr="00C9076D" w:rsidRDefault="00832B20" w:rsidP="00832B20">
      <w:pPr>
        <w:pStyle w:val="Bezproreda"/>
        <w:jc w:val="center"/>
        <w:rPr>
          <w:rFonts w:ascii="Arial" w:hAnsi="Arial" w:cs="Arial"/>
          <w:sz w:val="24"/>
          <w:szCs w:val="24"/>
        </w:rPr>
      </w:pPr>
      <w:r w:rsidRPr="00C9076D">
        <w:rPr>
          <w:rFonts w:ascii="Arial" w:hAnsi="Arial" w:cs="Arial"/>
          <w:sz w:val="24"/>
          <w:szCs w:val="24"/>
        </w:rPr>
        <w:t>(ime i prezime ovlaštene osobe)</w:t>
      </w:r>
    </w:p>
    <w:p w:rsidR="00832B20" w:rsidRPr="00C9076D" w:rsidRDefault="00832B20" w:rsidP="00F80FBD">
      <w:pPr>
        <w:pStyle w:val="Bezproreda"/>
        <w:jc w:val="both"/>
        <w:rPr>
          <w:rFonts w:ascii="Arial" w:hAnsi="Arial" w:cs="Arial"/>
          <w:sz w:val="24"/>
          <w:szCs w:val="24"/>
        </w:rPr>
      </w:pPr>
      <w:r w:rsidRPr="00C9076D">
        <w:rPr>
          <w:rFonts w:ascii="Arial" w:hAnsi="Arial" w:cs="Arial"/>
          <w:sz w:val="24"/>
          <w:szCs w:val="24"/>
        </w:rPr>
        <w:t xml:space="preserve">u svojstvu ponuditelja za predmet postupka </w:t>
      </w:r>
      <w:r w:rsidR="00F80FBD" w:rsidRPr="00F80FBD">
        <w:rPr>
          <w:rFonts w:ascii="Arial" w:hAnsi="Arial" w:cs="Arial"/>
          <w:sz w:val="24"/>
          <w:szCs w:val="24"/>
        </w:rPr>
        <w:t>jednostavne nabave „Najma višenamjenskih fotokopirnih uređaja“, evidencijski broj nabave EV_JN 24/09</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izjavljujem da ispunjavamo tražene kriterije za odabir ponuditelja te isto na traženje Naručitelja možemo dokazati:</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1. Izvatkom iz sudskog, obrtnog, strukovnog ili drugog odgovarajućeg registra.</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2. Popisom izvršenih istih ili sličnih usluga predmetu nabave</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3. Ovlaštenjem za prodaju i servis ponuđene opreme</w:t>
      </w: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U______________________, dana ______________.</w:t>
      </w: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right"/>
        <w:rPr>
          <w:rFonts w:ascii="Arial" w:hAnsi="Arial" w:cs="Arial"/>
          <w:sz w:val="24"/>
          <w:szCs w:val="24"/>
        </w:rPr>
      </w:pPr>
      <w:r w:rsidRPr="00C9076D">
        <w:rPr>
          <w:rFonts w:ascii="Arial" w:hAnsi="Arial" w:cs="Arial"/>
          <w:sz w:val="24"/>
          <w:szCs w:val="24"/>
        </w:rPr>
        <w:t>ZA PONUDITELJA:</w:t>
      </w:r>
    </w:p>
    <w:p w:rsidR="00832B20" w:rsidRPr="00C9076D" w:rsidRDefault="00832B20" w:rsidP="00832B20">
      <w:pPr>
        <w:pStyle w:val="Bezproreda"/>
        <w:ind w:left="2124" w:firstLine="708"/>
        <w:jc w:val="both"/>
        <w:rPr>
          <w:rFonts w:ascii="Arial" w:hAnsi="Arial" w:cs="Arial"/>
          <w:sz w:val="24"/>
          <w:szCs w:val="24"/>
        </w:rPr>
      </w:pPr>
      <w:r w:rsidRPr="00C9076D">
        <w:rPr>
          <w:rFonts w:ascii="Arial" w:hAnsi="Arial" w:cs="Arial"/>
          <w:sz w:val="24"/>
          <w:szCs w:val="24"/>
        </w:rPr>
        <w:t>MP</w:t>
      </w:r>
    </w:p>
    <w:p w:rsidR="00832B20" w:rsidRPr="00C9076D" w:rsidRDefault="00832B20" w:rsidP="00832B20">
      <w:pPr>
        <w:pStyle w:val="Bezproreda"/>
        <w:jc w:val="right"/>
        <w:rPr>
          <w:rFonts w:ascii="Arial" w:hAnsi="Arial" w:cs="Arial"/>
          <w:sz w:val="24"/>
          <w:szCs w:val="24"/>
        </w:rPr>
      </w:pPr>
      <w:r w:rsidRPr="00C9076D">
        <w:rPr>
          <w:rFonts w:ascii="Arial" w:hAnsi="Arial" w:cs="Arial"/>
          <w:sz w:val="24"/>
          <w:szCs w:val="24"/>
        </w:rPr>
        <w:t>__________________________________</w:t>
      </w:r>
    </w:p>
    <w:p w:rsidR="00D72699" w:rsidRPr="00C9076D" w:rsidRDefault="00832B20" w:rsidP="00832B20">
      <w:pPr>
        <w:pStyle w:val="Bezproreda"/>
        <w:jc w:val="right"/>
        <w:rPr>
          <w:rFonts w:ascii="Arial" w:hAnsi="Arial" w:cs="Arial"/>
          <w:sz w:val="24"/>
          <w:szCs w:val="24"/>
        </w:rPr>
      </w:pPr>
      <w:r w:rsidRPr="00C9076D">
        <w:rPr>
          <w:rFonts w:ascii="Arial" w:hAnsi="Arial" w:cs="Arial"/>
          <w:sz w:val="24"/>
          <w:szCs w:val="24"/>
        </w:rPr>
        <w:t>(ime, prezime, funkcija i potpis ovlaštene osobe)</w:t>
      </w:r>
    </w:p>
    <w:p w:rsidR="00D72699" w:rsidRPr="00C9076D" w:rsidRDefault="00D72699" w:rsidP="00832B20">
      <w:pPr>
        <w:pStyle w:val="Bezproreda"/>
        <w:jc w:val="right"/>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832B20" w:rsidRPr="00C9076D" w:rsidRDefault="00832B20"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832B20" w:rsidRDefault="00832B20" w:rsidP="002D04AF">
      <w:pPr>
        <w:pStyle w:val="Bezproreda"/>
        <w:jc w:val="both"/>
        <w:rPr>
          <w:rFonts w:ascii="Arial" w:hAnsi="Arial" w:cs="Arial"/>
          <w:sz w:val="24"/>
          <w:szCs w:val="24"/>
        </w:rPr>
      </w:pPr>
      <w:r w:rsidRPr="00C9076D">
        <w:rPr>
          <w:rFonts w:ascii="Arial" w:hAnsi="Arial" w:cs="Arial"/>
          <w:sz w:val="24"/>
          <w:szCs w:val="24"/>
        </w:rPr>
        <w:lastRenderedPageBreak/>
        <w:t>PRILOG 7.</w:t>
      </w:r>
    </w:p>
    <w:p w:rsidR="00F80FBD" w:rsidRDefault="00F80FBD" w:rsidP="002D04AF">
      <w:pPr>
        <w:pStyle w:val="Bezproreda"/>
        <w:jc w:val="both"/>
        <w:rPr>
          <w:rFonts w:ascii="Arial" w:hAnsi="Arial" w:cs="Arial"/>
          <w:sz w:val="24"/>
          <w:szCs w:val="24"/>
        </w:rPr>
      </w:pPr>
    </w:p>
    <w:p w:rsidR="00F80FBD" w:rsidRDefault="00F80FBD" w:rsidP="002D04AF">
      <w:pPr>
        <w:pStyle w:val="Bezproreda"/>
        <w:jc w:val="both"/>
        <w:rPr>
          <w:rFonts w:ascii="Arial" w:hAnsi="Arial" w:cs="Arial"/>
          <w:sz w:val="24"/>
          <w:szCs w:val="24"/>
        </w:rPr>
      </w:pPr>
    </w:p>
    <w:p w:rsidR="00F80FBD" w:rsidRDefault="00F80FBD" w:rsidP="002D04AF">
      <w:pPr>
        <w:pStyle w:val="Bezproreda"/>
        <w:jc w:val="both"/>
        <w:rPr>
          <w:rFonts w:ascii="Arial" w:hAnsi="Arial" w:cs="Arial"/>
          <w:sz w:val="24"/>
          <w:szCs w:val="24"/>
        </w:rPr>
      </w:pPr>
    </w:p>
    <w:p w:rsidR="00F80FBD" w:rsidRDefault="00F80FBD" w:rsidP="002D04AF">
      <w:pPr>
        <w:pStyle w:val="Bezproreda"/>
        <w:jc w:val="both"/>
        <w:rPr>
          <w:rFonts w:ascii="Arial" w:hAnsi="Arial" w:cs="Arial"/>
          <w:sz w:val="24"/>
          <w:szCs w:val="24"/>
        </w:rPr>
      </w:pPr>
    </w:p>
    <w:p w:rsidR="00F80FBD" w:rsidRDefault="00F80FBD" w:rsidP="002D04AF">
      <w:pPr>
        <w:pStyle w:val="Bezproreda"/>
        <w:jc w:val="both"/>
        <w:rPr>
          <w:rFonts w:ascii="Arial" w:hAnsi="Arial" w:cs="Arial"/>
          <w:sz w:val="24"/>
          <w:szCs w:val="24"/>
        </w:rPr>
      </w:pPr>
    </w:p>
    <w:p w:rsidR="00A568D8" w:rsidRDefault="00A568D8" w:rsidP="002D04AF">
      <w:pPr>
        <w:pStyle w:val="Bezproreda"/>
        <w:jc w:val="both"/>
        <w:rPr>
          <w:rFonts w:ascii="Arial" w:hAnsi="Arial" w:cs="Arial"/>
          <w:sz w:val="24"/>
          <w:szCs w:val="24"/>
        </w:rPr>
      </w:pPr>
    </w:p>
    <w:p w:rsidR="00A568D8" w:rsidRPr="00A568D8" w:rsidRDefault="00A568D8" w:rsidP="00A568D8">
      <w:pPr>
        <w:pStyle w:val="Bezproreda"/>
        <w:jc w:val="center"/>
        <w:rPr>
          <w:rFonts w:ascii="Arial" w:hAnsi="Arial" w:cs="Arial"/>
          <w:sz w:val="24"/>
          <w:szCs w:val="24"/>
        </w:rPr>
      </w:pPr>
      <w:r w:rsidRPr="00A568D8">
        <w:rPr>
          <w:rFonts w:ascii="Arial" w:hAnsi="Arial" w:cs="Arial"/>
          <w:sz w:val="24"/>
          <w:szCs w:val="24"/>
        </w:rPr>
        <w:t>IZJAVA</w:t>
      </w:r>
    </w:p>
    <w:p w:rsidR="00A568D8" w:rsidRPr="00A568D8" w:rsidRDefault="00A568D8" w:rsidP="00A568D8">
      <w:pPr>
        <w:pStyle w:val="Bezproreda"/>
        <w:jc w:val="center"/>
        <w:rPr>
          <w:rFonts w:ascii="Arial" w:hAnsi="Arial" w:cs="Arial"/>
          <w:sz w:val="24"/>
          <w:szCs w:val="24"/>
        </w:rPr>
      </w:pPr>
      <w:r w:rsidRPr="00A568D8">
        <w:rPr>
          <w:rFonts w:ascii="Arial" w:hAnsi="Arial" w:cs="Arial"/>
          <w:sz w:val="24"/>
          <w:szCs w:val="24"/>
        </w:rPr>
        <w:t xml:space="preserve">O </w:t>
      </w:r>
      <w:r>
        <w:rPr>
          <w:rFonts w:ascii="Arial" w:hAnsi="Arial" w:cs="Arial"/>
          <w:sz w:val="24"/>
          <w:szCs w:val="24"/>
        </w:rPr>
        <w:t>GODIŠNJEM PROMETU PONUDITELJA ZA GODINE 2021., 2022.  I 2023.</w:t>
      </w:r>
    </w:p>
    <w:p w:rsid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r w:rsidRPr="00A568D8">
        <w:rPr>
          <w:rFonts w:ascii="Arial" w:hAnsi="Arial" w:cs="Arial"/>
          <w:sz w:val="24"/>
          <w:szCs w:val="24"/>
        </w:rPr>
        <w:t>kojom ____________________________________________________________________</w:t>
      </w:r>
    </w:p>
    <w:p w:rsidR="00A568D8" w:rsidRPr="00A568D8" w:rsidRDefault="00A568D8" w:rsidP="00A568D8">
      <w:pPr>
        <w:pStyle w:val="Bezproreda"/>
        <w:jc w:val="center"/>
        <w:rPr>
          <w:rFonts w:ascii="Arial" w:hAnsi="Arial" w:cs="Arial"/>
          <w:sz w:val="24"/>
          <w:szCs w:val="24"/>
        </w:rPr>
      </w:pPr>
      <w:r w:rsidRPr="00A568D8">
        <w:rPr>
          <w:rFonts w:ascii="Arial" w:hAnsi="Arial" w:cs="Arial"/>
          <w:sz w:val="24"/>
          <w:szCs w:val="24"/>
        </w:rPr>
        <w:t>(naziv ponuditelja, adresa, OIB)</w:t>
      </w:r>
    </w:p>
    <w:p w:rsidR="00A568D8" w:rsidRPr="00A568D8" w:rsidRDefault="00A568D8" w:rsidP="00A568D8">
      <w:pPr>
        <w:pStyle w:val="Bezproreda"/>
        <w:jc w:val="both"/>
        <w:rPr>
          <w:rFonts w:ascii="Arial" w:hAnsi="Arial" w:cs="Arial"/>
          <w:sz w:val="24"/>
          <w:szCs w:val="24"/>
        </w:rPr>
      </w:pPr>
      <w:r w:rsidRPr="00A568D8">
        <w:rPr>
          <w:rFonts w:ascii="Arial" w:hAnsi="Arial" w:cs="Arial"/>
          <w:sz w:val="24"/>
          <w:szCs w:val="24"/>
        </w:rPr>
        <w:t>zastupan po ____________________________________________________________________</w:t>
      </w:r>
    </w:p>
    <w:p w:rsidR="00A568D8" w:rsidRPr="00A568D8" w:rsidRDefault="00A568D8" w:rsidP="00A568D8">
      <w:pPr>
        <w:pStyle w:val="Bezproreda"/>
        <w:jc w:val="center"/>
        <w:rPr>
          <w:rFonts w:ascii="Arial" w:hAnsi="Arial" w:cs="Arial"/>
          <w:sz w:val="24"/>
          <w:szCs w:val="24"/>
        </w:rPr>
      </w:pPr>
      <w:r w:rsidRPr="00A568D8">
        <w:rPr>
          <w:rFonts w:ascii="Arial" w:hAnsi="Arial" w:cs="Arial"/>
          <w:sz w:val="24"/>
          <w:szCs w:val="24"/>
        </w:rPr>
        <w:t>(ime i prezime ovlaštene osobe)</w:t>
      </w:r>
    </w:p>
    <w:p w:rsidR="00A568D8" w:rsidRPr="00A568D8" w:rsidRDefault="00A568D8" w:rsidP="00F80FBD">
      <w:pPr>
        <w:pStyle w:val="Bezproreda"/>
        <w:jc w:val="both"/>
        <w:rPr>
          <w:rFonts w:ascii="Arial" w:hAnsi="Arial" w:cs="Arial"/>
          <w:sz w:val="24"/>
          <w:szCs w:val="24"/>
        </w:rPr>
      </w:pPr>
      <w:r w:rsidRPr="00A568D8">
        <w:rPr>
          <w:rFonts w:ascii="Arial" w:hAnsi="Arial" w:cs="Arial"/>
          <w:sz w:val="24"/>
          <w:szCs w:val="24"/>
        </w:rPr>
        <w:t xml:space="preserve">u svojstvu ponuditelja za predmet postupka </w:t>
      </w:r>
      <w:r w:rsidR="00F80FBD" w:rsidRPr="00F80FBD">
        <w:rPr>
          <w:rFonts w:ascii="Arial" w:hAnsi="Arial" w:cs="Arial"/>
          <w:sz w:val="24"/>
          <w:szCs w:val="24"/>
        </w:rPr>
        <w:t>jednostavne nabave „Najma višenamjenskih fotokopirnih uređaja“, evidencijski broj nabave EV_JN 24/09</w:t>
      </w:r>
    </w:p>
    <w:p w:rsidR="00A568D8" w:rsidRPr="00A568D8" w:rsidRDefault="00A568D8" w:rsidP="00A568D8">
      <w:pPr>
        <w:pStyle w:val="Bezproreda"/>
        <w:jc w:val="both"/>
        <w:rPr>
          <w:rFonts w:ascii="Arial" w:hAnsi="Arial" w:cs="Arial"/>
          <w:sz w:val="24"/>
          <w:szCs w:val="24"/>
        </w:rPr>
      </w:pPr>
      <w:r w:rsidRPr="00A568D8">
        <w:rPr>
          <w:rFonts w:ascii="Arial" w:hAnsi="Arial" w:cs="Arial"/>
          <w:sz w:val="24"/>
          <w:szCs w:val="24"/>
        </w:rPr>
        <w:t xml:space="preserve">izjavljujem da ispunjavamo tražene kriterije </w:t>
      </w:r>
      <w:r>
        <w:rPr>
          <w:rFonts w:ascii="Arial" w:hAnsi="Arial" w:cs="Arial"/>
          <w:sz w:val="24"/>
          <w:szCs w:val="24"/>
        </w:rPr>
        <w:t xml:space="preserve">ekonomske i financijske sposobnosti </w:t>
      </w:r>
      <w:r w:rsidRPr="00A568D8">
        <w:rPr>
          <w:rFonts w:ascii="Arial" w:hAnsi="Arial" w:cs="Arial"/>
          <w:sz w:val="24"/>
          <w:szCs w:val="24"/>
        </w:rPr>
        <w:t>za odabir ponuditelja</w:t>
      </w:r>
      <w:r w:rsidR="00347E38">
        <w:rPr>
          <w:rFonts w:ascii="Arial" w:hAnsi="Arial" w:cs="Arial"/>
          <w:sz w:val="24"/>
          <w:szCs w:val="24"/>
        </w:rPr>
        <w:t xml:space="preserve">, odnosno da je </w:t>
      </w:r>
      <w:r w:rsidR="00347E38" w:rsidRPr="00347E38">
        <w:rPr>
          <w:rFonts w:ascii="Arial" w:hAnsi="Arial" w:cs="Arial"/>
          <w:sz w:val="24"/>
          <w:szCs w:val="24"/>
        </w:rPr>
        <w:t xml:space="preserve">ukupni godišnji promet u posljednje tri dostupne financijske godine uključujući promet u području koje je obuhvaćeno predmetom nabave, za svaku od navedenih godina, </w:t>
      </w:r>
      <w:r w:rsidR="00347E38">
        <w:rPr>
          <w:rFonts w:ascii="Arial" w:hAnsi="Arial" w:cs="Arial"/>
          <w:sz w:val="24"/>
          <w:szCs w:val="24"/>
        </w:rPr>
        <w:t xml:space="preserve">bio </w:t>
      </w:r>
      <w:r w:rsidR="00347E38" w:rsidRPr="00347E38">
        <w:rPr>
          <w:rFonts w:ascii="Arial" w:hAnsi="Arial" w:cs="Arial"/>
          <w:sz w:val="24"/>
          <w:szCs w:val="24"/>
        </w:rPr>
        <w:t>jednak ili veći od procijenjene vrijednosti nabave od 1</w:t>
      </w:r>
      <w:r w:rsidR="00CA7DB9">
        <w:rPr>
          <w:rFonts w:ascii="Arial" w:hAnsi="Arial" w:cs="Arial"/>
          <w:sz w:val="24"/>
          <w:szCs w:val="24"/>
        </w:rPr>
        <w:t>3</w:t>
      </w:r>
      <w:r w:rsidR="00347E38" w:rsidRPr="00347E38">
        <w:rPr>
          <w:rFonts w:ascii="Arial" w:hAnsi="Arial" w:cs="Arial"/>
          <w:sz w:val="24"/>
          <w:szCs w:val="24"/>
        </w:rPr>
        <w:t xml:space="preserve">.000,00 (slovima: </w:t>
      </w:r>
      <w:proofErr w:type="spellStart"/>
      <w:r w:rsidR="00CA7DB9">
        <w:rPr>
          <w:rFonts w:ascii="Arial" w:hAnsi="Arial" w:cs="Arial"/>
          <w:sz w:val="24"/>
          <w:szCs w:val="24"/>
        </w:rPr>
        <w:t>tri</w:t>
      </w:r>
      <w:r w:rsidR="00347E38" w:rsidRPr="00347E38">
        <w:rPr>
          <w:rFonts w:ascii="Arial" w:hAnsi="Arial" w:cs="Arial"/>
          <w:sz w:val="24"/>
          <w:szCs w:val="24"/>
        </w:rPr>
        <w:t>naesttisuća</w:t>
      </w:r>
      <w:proofErr w:type="spellEnd"/>
      <w:r w:rsidR="00347E38" w:rsidRPr="00347E38">
        <w:rPr>
          <w:rFonts w:ascii="Arial" w:hAnsi="Arial" w:cs="Arial"/>
          <w:sz w:val="24"/>
          <w:szCs w:val="24"/>
        </w:rPr>
        <w:t>) eura</w:t>
      </w:r>
      <w:r w:rsidRPr="00A568D8">
        <w:rPr>
          <w:rFonts w:ascii="Arial" w:hAnsi="Arial" w:cs="Arial"/>
          <w:sz w:val="24"/>
          <w:szCs w:val="24"/>
        </w:rPr>
        <w:t xml:space="preserve"> te isto na traženje Naručitelja možemo dokazati:</w:t>
      </w:r>
    </w:p>
    <w:p w:rsidR="00A568D8" w:rsidRPr="00A568D8" w:rsidRDefault="00A568D8" w:rsidP="00A568D8">
      <w:pPr>
        <w:pStyle w:val="Bezproreda"/>
        <w:jc w:val="both"/>
        <w:rPr>
          <w:rFonts w:ascii="Arial" w:hAnsi="Arial" w:cs="Arial"/>
          <w:sz w:val="24"/>
          <w:szCs w:val="24"/>
        </w:rPr>
      </w:pPr>
      <w:r w:rsidRPr="00A568D8">
        <w:rPr>
          <w:rFonts w:ascii="Arial" w:hAnsi="Arial" w:cs="Arial"/>
          <w:sz w:val="24"/>
          <w:szCs w:val="24"/>
        </w:rPr>
        <w:t xml:space="preserve">1. </w:t>
      </w:r>
      <w:r>
        <w:rPr>
          <w:rFonts w:ascii="Arial" w:hAnsi="Arial" w:cs="Arial"/>
          <w:sz w:val="24"/>
          <w:szCs w:val="24"/>
        </w:rPr>
        <w:t>financijskim izvješćima</w:t>
      </w:r>
      <w:r w:rsidRPr="00A568D8">
        <w:rPr>
          <w:rFonts w:ascii="Arial" w:hAnsi="Arial" w:cs="Arial"/>
          <w:sz w:val="24"/>
          <w:szCs w:val="24"/>
        </w:rPr>
        <w:t xml:space="preserve"> i knjigovodstvenih evidencija </w:t>
      </w:r>
      <w:r>
        <w:rPr>
          <w:rFonts w:ascii="Arial" w:hAnsi="Arial" w:cs="Arial"/>
          <w:sz w:val="24"/>
          <w:szCs w:val="24"/>
        </w:rPr>
        <w:t>ponuditelja za 2021., 2022. i 2023. godinu</w:t>
      </w: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r w:rsidRPr="00A568D8">
        <w:rPr>
          <w:rFonts w:ascii="Arial" w:hAnsi="Arial" w:cs="Arial"/>
          <w:sz w:val="24"/>
          <w:szCs w:val="24"/>
        </w:rPr>
        <w:t>U______________________, dana ______________.</w:t>
      </w: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both"/>
        <w:rPr>
          <w:rFonts w:ascii="Arial" w:hAnsi="Arial" w:cs="Arial"/>
          <w:sz w:val="24"/>
          <w:szCs w:val="24"/>
        </w:rPr>
      </w:pPr>
    </w:p>
    <w:p w:rsidR="00A568D8" w:rsidRPr="00A568D8" w:rsidRDefault="00A568D8" w:rsidP="00A568D8">
      <w:pPr>
        <w:pStyle w:val="Bezproreda"/>
        <w:jc w:val="right"/>
        <w:rPr>
          <w:rFonts w:ascii="Arial" w:hAnsi="Arial" w:cs="Arial"/>
          <w:sz w:val="24"/>
          <w:szCs w:val="24"/>
        </w:rPr>
      </w:pPr>
      <w:r w:rsidRPr="00A568D8">
        <w:rPr>
          <w:rFonts w:ascii="Arial" w:hAnsi="Arial" w:cs="Arial"/>
          <w:sz w:val="24"/>
          <w:szCs w:val="24"/>
        </w:rPr>
        <w:t>ZA PONUDITELJA:</w:t>
      </w:r>
    </w:p>
    <w:p w:rsidR="00A568D8" w:rsidRPr="00A568D8" w:rsidRDefault="00A568D8" w:rsidP="00A568D8">
      <w:pPr>
        <w:pStyle w:val="Bezproreda"/>
        <w:jc w:val="both"/>
        <w:rPr>
          <w:rFonts w:ascii="Arial" w:hAnsi="Arial" w:cs="Arial"/>
          <w:sz w:val="24"/>
          <w:szCs w:val="24"/>
        </w:rPr>
      </w:pPr>
      <w:r w:rsidRPr="00A568D8">
        <w:rPr>
          <w:rFonts w:ascii="Arial" w:hAnsi="Arial" w:cs="Arial"/>
          <w:sz w:val="24"/>
          <w:szCs w:val="24"/>
        </w:rPr>
        <w:t>MP</w:t>
      </w:r>
    </w:p>
    <w:p w:rsidR="00A568D8" w:rsidRPr="00A568D8" w:rsidRDefault="00A568D8" w:rsidP="00A568D8">
      <w:pPr>
        <w:pStyle w:val="Bezproreda"/>
        <w:jc w:val="right"/>
        <w:rPr>
          <w:rFonts w:ascii="Arial" w:hAnsi="Arial" w:cs="Arial"/>
          <w:sz w:val="24"/>
          <w:szCs w:val="24"/>
        </w:rPr>
      </w:pPr>
      <w:r w:rsidRPr="00A568D8">
        <w:rPr>
          <w:rFonts w:ascii="Arial" w:hAnsi="Arial" w:cs="Arial"/>
          <w:sz w:val="24"/>
          <w:szCs w:val="24"/>
        </w:rPr>
        <w:t>__________________________________</w:t>
      </w:r>
    </w:p>
    <w:p w:rsidR="00832B20" w:rsidRPr="00C9076D" w:rsidRDefault="00A568D8" w:rsidP="00A568D8">
      <w:pPr>
        <w:pStyle w:val="Bezproreda"/>
        <w:jc w:val="right"/>
        <w:rPr>
          <w:rFonts w:ascii="Arial" w:hAnsi="Arial" w:cs="Arial"/>
          <w:sz w:val="24"/>
          <w:szCs w:val="24"/>
        </w:rPr>
      </w:pPr>
      <w:r w:rsidRPr="00A568D8">
        <w:rPr>
          <w:rFonts w:ascii="Arial" w:hAnsi="Arial" w:cs="Arial"/>
          <w:sz w:val="24"/>
          <w:szCs w:val="24"/>
        </w:rPr>
        <w:t>(ime, prezime, funkcija i potpis ovlaštene osobe)</w:t>
      </w: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p>
    <w:p w:rsidR="00347E38" w:rsidRDefault="00347E38" w:rsidP="00832B20">
      <w:pPr>
        <w:pStyle w:val="Bezproreda"/>
        <w:jc w:val="both"/>
        <w:rPr>
          <w:rFonts w:ascii="Arial" w:hAnsi="Arial" w:cs="Arial"/>
          <w:sz w:val="24"/>
          <w:szCs w:val="24"/>
        </w:rPr>
      </w:pPr>
    </w:p>
    <w:p w:rsidR="00C63960" w:rsidRDefault="00C63960" w:rsidP="00832B20">
      <w:pPr>
        <w:pStyle w:val="Bezproreda"/>
        <w:jc w:val="both"/>
        <w:rPr>
          <w:rFonts w:ascii="Arial" w:hAnsi="Arial" w:cs="Arial"/>
          <w:sz w:val="24"/>
          <w:szCs w:val="24"/>
        </w:rPr>
      </w:pPr>
    </w:p>
    <w:p w:rsidR="00A568D8" w:rsidRDefault="00A568D8" w:rsidP="00832B20">
      <w:pPr>
        <w:pStyle w:val="Bezproreda"/>
        <w:jc w:val="both"/>
        <w:rPr>
          <w:rFonts w:ascii="Arial" w:hAnsi="Arial" w:cs="Arial"/>
          <w:sz w:val="24"/>
          <w:szCs w:val="24"/>
        </w:rPr>
      </w:pPr>
      <w:r>
        <w:rPr>
          <w:rFonts w:ascii="Arial" w:hAnsi="Arial" w:cs="Arial"/>
          <w:sz w:val="24"/>
          <w:szCs w:val="24"/>
        </w:rPr>
        <w:lastRenderedPageBreak/>
        <w:t>PRILOG 8.</w:t>
      </w:r>
    </w:p>
    <w:p w:rsidR="00A568D8" w:rsidRDefault="00A568D8"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Predmet nabave: NAJAM VIŠENAMJENSKIH FOTOKOPIRNIH UREĐAJA</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Naručitelj: ŽUPANIJSKO DRŽAVNO ODVJENTIŠTVO U ZAGREBU, Savska 41/IV, 10000 Zagreb, OIB: 16488001145</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Evidencijski broj nabave: EV_JN_24/09</w:t>
      </w: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PONUDITELJ:</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Naziv: ____________________________________________________________________</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Adresa/sjedište:_______________________________________________________</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OIB: ____________________________</w:t>
      </w: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Ime, prezime i funkcija ovlaštene osobe: __________________________________________</w:t>
      </w:r>
      <w:r w:rsidR="002A67F1" w:rsidRPr="00C9076D">
        <w:rPr>
          <w:rFonts w:ascii="Arial" w:hAnsi="Arial" w:cs="Arial"/>
          <w:sz w:val="24"/>
          <w:szCs w:val="24"/>
        </w:rPr>
        <w:t>__________________________</w:t>
      </w: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POPIS UGOVORA</w:t>
      </w:r>
    </w:p>
    <w:tbl>
      <w:tblPr>
        <w:tblStyle w:val="Reetkatablice"/>
        <w:tblW w:w="0" w:type="auto"/>
        <w:tblLook w:val="04A0" w:firstRow="1" w:lastRow="0" w:firstColumn="1" w:lastColumn="0" w:noHBand="0" w:noVBand="1"/>
      </w:tblPr>
      <w:tblGrid>
        <w:gridCol w:w="2289"/>
        <w:gridCol w:w="2289"/>
        <w:gridCol w:w="2290"/>
        <w:gridCol w:w="2290"/>
      </w:tblGrid>
      <w:tr w:rsidR="00BF6800" w:rsidRPr="00C9076D" w:rsidTr="00BF6800">
        <w:tc>
          <w:tcPr>
            <w:tcW w:w="2289" w:type="dxa"/>
          </w:tcPr>
          <w:p w:rsidR="00BF6800" w:rsidRPr="00C9076D" w:rsidRDefault="00BF6800" w:rsidP="00BF6800">
            <w:pPr>
              <w:pStyle w:val="Bezproreda"/>
              <w:jc w:val="both"/>
              <w:rPr>
                <w:rFonts w:ascii="Arial" w:hAnsi="Arial" w:cs="Arial"/>
                <w:sz w:val="24"/>
                <w:szCs w:val="24"/>
              </w:rPr>
            </w:pPr>
            <w:r w:rsidRPr="00C9076D">
              <w:rPr>
                <w:rFonts w:ascii="Arial" w:hAnsi="Arial" w:cs="Arial"/>
                <w:sz w:val="24"/>
                <w:szCs w:val="24"/>
              </w:rPr>
              <w:t>PREDMET UGOVORA</w:t>
            </w:r>
          </w:p>
          <w:p w:rsidR="00BF6800" w:rsidRPr="00C9076D" w:rsidRDefault="00BF6800" w:rsidP="00832B20">
            <w:pPr>
              <w:pStyle w:val="Bezproreda"/>
              <w:jc w:val="both"/>
              <w:rPr>
                <w:rFonts w:ascii="Arial" w:hAnsi="Arial" w:cs="Arial"/>
                <w:sz w:val="24"/>
                <w:szCs w:val="24"/>
              </w:rPr>
            </w:pPr>
          </w:p>
        </w:tc>
        <w:tc>
          <w:tcPr>
            <w:tcW w:w="2289" w:type="dxa"/>
          </w:tcPr>
          <w:p w:rsidR="00BF6800" w:rsidRPr="00C9076D" w:rsidRDefault="00BF6800" w:rsidP="00BF6800">
            <w:pPr>
              <w:pStyle w:val="Bezproreda"/>
              <w:jc w:val="both"/>
              <w:rPr>
                <w:rFonts w:ascii="Arial" w:hAnsi="Arial" w:cs="Arial"/>
                <w:sz w:val="24"/>
                <w:szCs w:val="24"/>
              </w:rPr>
            </w:pPr>
            <w:r w:rsidRPr="00C9076D">
              <w:rPr>
                <w:rFonts w:ascii="Arial" w:hAnsi="Arial" w:cs="Arial"/>
                <w:sz w:val="24"/>
                <w:szCs w:val="24"/>
              </w:rPr>
              <w:t>VRIJEDNOST UGOVORA</w:t>
            </w:r>
          </w:p>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BF6800">
            <w:pPr>
              <w:pStyle w:val="Bezproreda"/>
              <w:jc w:val="both"/>
              <w:rPr>
                <w:rFonts w:ascii="Arial" w:hAnsi="Arial" w:cs="Arial"/>
                <w:sz w:val="24"/>
                <w:szCs w:val="24"/>
              </w:rPr>
            </w:pPr>
            <w:r w:rsidRPr="00C9076D">
              <w:rPr>
                <w:rFonts w:ascii="Arial" w:hAnsi="Arial" w:cs="Arial"/>
                <w:sz w:val="24"/>
                <w:szCs w:val="24"/>
              </w:rPr>
              <w:t>DATUM I MJESTO ZAVRŠETKA</w:t>
            </w:r>
          </w:p>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BF6800">
            <w:pPr>
              <w:pStyle w:val="Bezproreda"/>
              <w:jc w:val="both"/>
              <w:rPr>
                <w:rFonts w:ascii="Arial" w:hAnsi="Arial" w:cs="Arial"/>
                <w:sz w:val="24"/>
                <w:szCs w:val="24"/>
              </w:rPr>
            </w:pPr>
            <w:r w:rsidRPr="00C9076D">
              <w:rPr>
                <w:rFonts w:ascii="Arial" w:hAnsi="Arial" w:cs="Arial"/>
                <w:sz w:val="24"/>
                <w:szCs w:val="24"/>
              </w:rPr>
              <w:t>NAZIV DRUGE UGOVORNE STRANE</w:t>
            </w:r>
          </w:p>
          <w:p w:rsidR="00BF6800" w:rsidRPr="00C9076D" w:rsidRDefault="00BF6800" w:rsidP="00832B20">
            <w:pPr>
              <w:pStyle w:val="Bezproreda"/>
              <w:jc w:val="both"/>
              <w:rPr>
                <w:rFonts w:ascii="Arial" w:hAnsi="Arial" w:cs="Arial"/>
                <w:sz w:val="24"/>
                <w:szCs w:val="24"/>
              </w:rPr>
            </w:pPr>
          </w:p>
        </w:tc>
      </w:tr>
      <w:tr w:rsidR="00BF6800" w:rsidRPr="00C9076D" w:rsidTr="00BF6800">
        <w:tc>
          <w:tcPr>
            <w:tcW w:w="2289" w:type="dxa"/>
          </w:tcPr>
          <w:p w:rsidR="00BF6800" w:rsidRPr="00C9076D" w:rsidRDefault="00BF6800" w:rsidP="00832B20">
            <w:pPr>
              <w:pStyle w:val="Bezproreda"/>
              <w:jc w:val="both"/>
              <w:rPr>
                <w:rFonts w:ascii="Arial" w:hAnsi="Arial" w:cs="Arial"/>
                <w:sz w:val="24"/>
                <w:szCs w:val="24"/>
              </w:rPr>
            </w:pPr>
          </w:p>
        </w:tc>
        <w:tc>
          <w:tcPr>
            <w:tcW w:w="2289" w:type="dxa"/>
          </w:tcPr>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832B20">
            <w:pPr>
              <w:pStyle w:val="Bezproreda"/>
              <w:jc w:val="both"/>
              <w:rPr>
                <w:rFonts w:ascii="Arial" w:hAnsi="Arial" w:cs="Arial"/>
                <w:sz w:val="24"/>
                <w:szCs w:val="24"/>
              </w:rPr>
            </w:pPr>
          </w:p>
        </w:tc>
      </w:tr>
      <w:tr w:rsidR="00BF6800" w:rsidRPr="00C9076D" w:rsidTr="00BF6800">
        <w:tc>
          <w:tcPr>
            <w:tcW w:w="2289" w:type="dxa"/>
          </w:tcPr>
          <w:p w:rsidR="00BF6800" w:rsidRPr="00C9076D" w:rsidRDefault="00BF6800" w:rsidP="00832B20">
            <w:pPr>
              <w:pStyle w:val="Bezproreda"/>
              <w:jc w:val="both"/>
              <w:rPr>
                <w:rFonts w:ascii="Arial" w:hAnsi="Arial" w:cs="Arial"/>
                <w:sz w:val="24"/>
                <w:szCs w:val="24"/>
              </w:rPr>
            </w:pPr>
          </w:p>
        </w:tc>
        <w:tc>
          <w:tcPr>
            <w:tcW w:w="2289" w:type="dxa"/>
          </w:tcPr>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832B20">
            <w:pPr>
              <w:pStyle w:val="Bezproreda"/>
              <w:jc w:val="both"/>
              <w:rPr>
                <w:rFonts w:ascii="Arial" w:hAnsi="Arial" w:cs="Arial"/>
                <w:sz w:val="24"/>
                <w:szCs w:val="24"/>
              </w:rPr>
            </w:pPr>
          </w:p>
        </w:tc>
      </w:tr>
      <w:tr w:rsidR="00BF6800" w:rsidRPr="00C9076D" w:rsidTr="00BF6800">
        <w:tc>
          <w:tcPr>
            <w:tcW w:w="2289" w:type="dxa"/>
          </w:tcPr>
          <w:p w:rsidR="00BF6800" w:rsidRPr="00C9076D" w:rsidRDefault="00BF6800" w:rsidP="00832B20">
            <w:pPr>
              <w:pStyle w:val="Bezproreda"/>
              <w:jc w:val="both"/>
              <w:rPr>
                <w:rFonts w:ascii="Arial" w:hAnsi="Arial" w:cs="Arial"/>
                <w:sz w:val="24"/>
                <w:szCs w:val="24"/>
              </w:rPr>
            </w:pPr>
          </w:p>
        </w:tc>
        <w:tc>
          <w:tcPr>
            <w:tcW w:w="2289" w:type="dxa"/>
          </w:tcPr>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832B20">
            <w:pPr>
              <w:pStyle w:val="Bezproreda"/>
              <w:jc w:val="both"/>
              <w:rPr>
                <w:rFonts w:ascii="Arial" w:hAnsi="Arial" w:cs="Arial"/>
                <w:sz w:val="24"/>
                <w:szCs w:val="24"/>
              </w:rPr>
            </w:pPr>
          </w:p>
        </w:tc>
        <w:tc>
          <w:tcPr>
            <w:tcW w:w="2290" w:type="dxa"/>
          </w:tcPr>
          <w:p w:rsidR="00BF6800" w:rsidRPr="00C9076D" w:rsidRDefault="00BF6800" w:rsidP="00832B20">
            <w:pPr>
              <w:pStyle w:val="Bezproreda"/>
              <w:jc w:val="both"/>
              <w:rPr>
                <w:rFonts w:ascii="Arial" w:hAnsi="Arial" w:cs="Arial"/>
                <w:sz w:val="24"/>
                <w:szCs w:val="24"/>
              </w:rPr>
            </w:pPr>
          </w:p>
        </w:tc>
      </w:tr>
    </w:tbl>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832B20" w:rsidRPr="00C9076D" w:rsidRDefault="00832B20" w:rsidP="00832B20">
      <w:pPr>
        <w:pStyle w:val="Bezproreda"/>
        <w:jc w:val="both"/>
        <w:rPr>
          <w:rFonts w:ascii="Arial" w:hAnsi="Arial" w:cs="Arial"/>
          <w:sz w:val="24"/>
          <w:szCs w:val="24"/>
        </w:rPr>
      </w:pPr>
      <w:r w:rsidRPr="00C9076D">
        <w:rPr>
          <w:rFonts w:ascii="Arial" w:hAnsi="Arial" w:cs="Arial"/>
          <w:sz w:val="24"/>
          <w:szCs w:val="24"/>
        </w:rPr>
        <w:t>U______________________, dana ______________.</w:t>
      </w: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BF6800" w:rsidRPr="00C9076D" w:rsidRDefault="00BF6800" w:rsidP="00832B20">
      <w:pPr>
        <w:pStyle w:val="Bezproreda"/>
        <w:jc w:val="both"/>
        <w:rPr>
          <w:rFonts w:ascii="Arial" w:hAnsi="Arial" w:cs="Arial"/>
          <w:sz w:val="24"/>
          <w:szCs w:val="24"/>
        </w:rPr>
      </w:pPr>
    </w:p>
    <w:p w:rsidR="00832B20" w:rsidRPr="00C9076D" w:rsidRDefault="00832B20" w:rsidP="00BF6800">
      <w:pPr>
        <w:pStyle w:val="Bezproreda"/>
        <w:jc w:val="right"/>
        <w:rPr>
          <w:rFonts w:ascii="Arial" w:hAnsi="Arial" w:cs="Arial"/>
          <w:sz w:val="24"/>
          <w:szCs w:val="24"/>
        </w:rPr>
      </w:pPr>
      <w:r w:rsidRPr="00C9076D">
        <w:rPr>
          <w:rFonts w:ascii="Arial" w:hAnsi="Arial" w:cs="Arial"/>
          <w:sz w:val="24"/>
          <w:szCs w:val="24"/>
        </w:rPr>
        <w:t>ZA PONUDITELJA:</w:t>
      </w:r>
    </w:p>
    <w:p w:rsidR="00832B20" w:rsidRPr="00C9076D" w:rsidRDefault="00832B20" w:rsidP="00BF6800">
      <w:pPr>
        <w:pStyle w:val="Bezproreda"/>
        <w:ind w:left="2832"/>
        <w:jc w:val="both"/>
        <w:rPr>
          <w:rFonts w:ascii="Arial" w:hAnsi="Arial" w:cs="Arial"/>
          <w:sz w:val="24"/>
          <w:szCs w:val="24"/>
        </w:rPr>
      </w:pPr>
      <w:r w:rsidRPr="00C9076D">
        <w:rPr>
          <w:rFonts w:ascii="Arial" w:hAnsi="Arial" w:cs="Arial"/>
          <w:sz w:val="24"/>
          <w:szCs w:val="24"/>
        </w:rPr>
        <w:t>MP</w:t>
      </w:r>
    </w:p>
    <w:p w:rsidR="00832B20" w:rsidRPr="00C9076D" w:rsidRDefault="00832B20" w:rsidP="00BF6800">
      <w:pPr>
        <w:pStyle w:val="Bezproreda"/>
        <w:jc w:val="right"/>
        <w:rPr>
          <w:rFonts w:ascii="Arial" w:hAnsi="Arial" w:cs="Arial"/>
          <w:sz w:val="24"/>
          <w:szCs w:val="24"/>
        </w:rPr>
      </w:pPr>
      <w:r w:rsidRPr="00C9076D">
        <w:rPr>
          <w:rFonts w:ascii="Arial" w:hAnsi="Arial" w:cs="Arial"/>
          <w:sz w:val="24"/>
          <w:szCs w:val="24"/>
        </w:rPr>
        <w:t>__________________________________</w:t>
      </w:r>
    </w:p>
    <w:p w:rsidR="00832B20" w:rsidRPr="00C9076D" w:rsidRDefault="00832B20" w:rsidP="00BF6800">
      <w:pPr>
        <w:pStyle w:val="Bezproreda"/>
        <w:jc w:val="right"/>
        <w:rPr>
          <w:rFonts w:ascii="Arial" w:hAnsi="Arial" w:cs="Arial"/>
          <w:sz w:val="24"/>
          <w:szCs w:val="24"/>
        </w:rPr>
      </w:pPr>
      <w:r w:rsidRPr="00C9076D">
        <w:rPr>
          <w:rFonts w:ascii="Arial" w:hAnsi="Arial" w:cs="Arial"/>
          <w:sz w:val="24"/>
          <w:szCs w:val="24"/>
        </w:rPr>
        <w:t>(ime, prezime, funkcija i potpis ovlaštene osobe)</w:t>
      </w:r>
    </w:p>
    <w:p w:rsidR="00832B20" w:rsidRPr="00C9076D" w:rsidRDefault="00832B20"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D72699" w:rsidRPr="00C9076D" w:rsidRDefault="00D72699"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p>
    <w:p w:rsidR="00BF6800" w:rsidRPr="00C9076D" w:rsidRDefault="00BF6800" w:rsidP="002D04AF">
      <w:pPr>
        <w:pStyle w:val="Bezproreda"/>
        <w:jc w:val="both"/>
        <w:rPr>
          <w:rFonts w:ascii="Arial" w:hAnsi="Arial" w:cs="Arial"/>
          <w:sz w:val="24"/>
          <w:szCs w:val="24"/>
        </w:rPr>
      </w:pPr>
      <w:r w:rsidRPr="00C9076D">
        <w:rPr>
          <w:rFonts w:ascii="Arial" w:hAnsi="Arial" w:cs="Arial"/>
          <w:sz w:val="24"/>
          <w:szCs w:val="24"/>
        </w:rPr>
        <w:lastRenderedPageBreak/>
        <w:t xml:space="preserve">PRILOG </w:t>
      </w:r>
      <w:r w:rsidR="00A568D8">
        <w:rPr>
          <w:rFonts w:ascii="Arial" w:hAnsi="Arial" w:cs="Arial"/>
          <w:sz w:val="24"/>
          <w:szCs w:val="24"/>
        </w:rPr>
        <w:t>9</w:t>
      </w:r>
      <w:r w:rsidRPr="00C9076D">
        <w:rPr>
          <w:rFonts w:ascii="Arial" w:hAnsi="Arial" w:cs="Arial"/>
          <w:sz w:val="24"/>
          <w:szCs w:val="24"/>
        </w:rPr>
        <w:t>.</w:t>
      </w:r>
    </w:p>
    <w:p w:rsidR="00BF6800" w:rsidRDefault="00BF6800"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Pr="00C9076D" w:rsidRDefault="0011417B" w:rsidP="002D04AF">
      <w:pPr>
        <w:pStyle w:val="Bezproreda"/>
        <w:jc w:val="both"/>
        <w:rPr>
          <w:rFonts w:ascii="Arial" w:hAnsi="Arial" w:cs="Arial"/>
          <w:sz w:val="24"/>
          <w:szCs w:val="24"/>
        </w:rPr>
      </w:pPr>
    </w:p>
    <w:p w:rsidR="00002E42" w:rsidRPr="00C9076D" w:rsidRDefault="00002E42" w:rsidP="003F4BD1">
      <w:pPr>
        <w:pStyle w:val="Bezproreda"/>
        <w:jc w:val="center"/>
        <w:rPr>
          <w:rFonts w:ascii="Arial" w:hAnsi="Arial" w:cs="Arial"/>
          <w:sz w:val="24"/>
          <w:szCs w:val="24"/>
        </w:rPr>
      </w:pPr>
      <w:r w:rsidRPr="00C9076D">
        <w:rPr>
          <w:rFonts w:ascii="Arial" w:hAnsi="Arial" w:cs="Arial"/>
          <w:sz w:val="24"/>
          <w:szCs w:val="24"/>
        </w:rPr>
        <w:t xml:space="preserve">IZJAVA O </w:t>
      </w:r>
      <w:r w:rsidR="003F4BD1" w:rsidRPr="00C9076D">
        <w:rPr>
          <w:rFonts w:ascii="Arial" w:hAnsi="Arial" w:cs="Arial"/>
          <w:sz w:val="24"/>
          <w:szCs w:val="24"/>
        </w:rPr>
        <w:t>VREMENU ODZIVA NA SERVISNU INTERVENCIJU</w:t>
      </w: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Kojom ja _________________________________________kao ovlaštena osoba za</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 xml:space="preserve">                                  (ime i prezime)</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Za zastupanje gospodarskog subjekta ________________________izjavljujem da</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 xml:space="preserve">                                                              (naziv gospodarskog subjekta) </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 xml:space="preserve">tvrtka _____________________________________nudi </w:t>
      </w:r>
      <w:r w:rsidR="00D72699" w:rsidRPr="00C9076D">
        <w:rPr>
          <w:rFonts w:ascii="Arial" w:hAnsi="Arial" w:cs="Arial"/>
          <w:sz w:val="24"/>
          <w:szCs w:val="24"/>
        </w:rPr>
        <w:t>vrijeme odziva na servisnu intervenciju</w:t>
      </w:r>
      <w:r w:rsidRPr="00C9076D">
        <w:rPr>
          <w:rFonts w:ascii="Arial" w:hAnsi="Arial" w:cs="Arial"/>
          <w:sz w:val="24"/>
          <w:szCs w:val="24"/>
        </w:rPr>
        <w:t xml:space="preserve"> u trajanju od</w:t>
      </w:r>
      <w:r w:rsidR="00815D74" w:rsidRPr="00C9076D">
        <w:rPr>
          <w:rFonts w:ascii="Arial" w:hAnsi="Arial" w:cs="Arial"/>
          <w:sz w:val="24"/>
          <w:szCs w:val="24"/>
        </w:rPr>
        <w:t xml:space="preserve"> </w:t>
      </w:r>
      <w:r w:rsidRPr="00C9076D">
        <w:rPr>
          <w:rFonts w:ascii="Arial" w:hAnsi="Arial" w:cs="Arial"/>
          <w:sz w:val="24"/>
          <w:szCs w:val="24"/>
        </w:rPr>
        <w:t xml:space="preserve">_______________ </w:t>
      </w:r>
      <w:r w:rsidR="00D72699" w:rsidRPr="00C9076D">
        <w:rPr>
          <w:rFonts w:ascii="Arial" w:hAnsi="Arial" w:cs="Arial"/>
          <w:sz w:val="24"/>
          <w:szCs w:val="24"/>
        </w:rPr>
        <w:t>sati</w:t>
      </w:r>
      <w:r w:rsidRPr="00C9076D">
        <w:rPr>
          <w:rFonts w:ascii="Arial" w:hAnsi="Arial" w:cs="Arial"/>
          <w:sz w:val="24"/>
          <w:szCs w:val="24"/>
        </w:rPr>
        <w:t xml:space="preserve">, a sve vezano za postupak </w:t>
      </w:r>
      <w:r w:rsidR="00FC7FD6" w:rsidRPr="00C9076D">
        <w:rPr>
          <w:rFonts w:ascii="Arial" w:hAnsi="Arial" w:cs="Arial"/>
          <w:sz w:val="24"/>
          <w:szCs w:val="24"/>
        </w:rPr>
        <w:t xml:space="preserve">jednostavne </w:t>
      </w:r>
      <w:r w:rsidRPr="00C9076D">
        <w:rPr>
          <w:rFonts w:ascii="Arial" w:hAnsi="Arial" w:cs="Arial"/>
          <w:sz w:val="24"/>
          <w:szCs w:val="24"/>
        </w:rPr>
        <w:t>nabave „</w:t>
      </w:r>
      <w:r w:rsidR="00D72699" w:rsidRPr="00C9076D">
        <w:rPr>
          <w:rFonts w:ascii="Arial" w:hAnsi="Arial" w:cs="Arial"/>
          <w:sz w:val="24"/>
          <w:szCs w:val="24"/>
        </w:rPr>
        <w:t>Najma višenamjenskih fotokopirnih uređaja</w:t>
      </w:r>
      <w:r w:rsidRPr="00C9076D">
        <w:rPr>
          <w:rFonts w:ascii="Arial" w:hAnsi="Arial" w:cs="Arial"/>
          <w:sz w:val="24"/>
          <w:szCs w:val="24"/>
        </w:rPr>
        <w:t xml:space="preserve">“, evidencijski broj nabave EV_JN </w:t>
      </w:r>
      <w:r w:rsidR="00FC7FD6" w:rsidRPr="00C9076D">
        <w:rPr>
          <w:rFonts w:ascii="Arial" w:hAnsi="Arial" w:cs="Arial"/>
          <w:sz w:val="24"/>
          <w:szCs w:val="24"/>
        </w:rPr>
        <w:t>24</w:t>
      </w:r>
      <w:r w:rsidR="00D72699" w:rsidRPr="00C9076D">
        <w:rPr>
          <w:rFonts w:ascii="Arial" w:hAnsi="Arial" w:cs="Arial"/>
          <w:sz w:val="24"/>
          <w:szCs w:val="24"/>
        </w:rPr>
        <w:t>/09</w:t>
      </w:r>
      <w:r w:rsidRPr="00C9076D">
        <w:rPr>
          <w:rFonts w:ascii="Arial" w:hAnsi="Arial" w:cs="Arial"/>
          <w:sz w:val="24"/>
          <w:szCs w:val="24"/>
        </w:rPr>
        <w:t>.</w:t>
      </w: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_______________________________</w:t>
      </w: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(ime i prezime osobe ovlaštene za zastupanje)</w:t>
      </w:r>
    </w:p>
    <w:p w:rsidR="00002E42" w:rsidRPr="00C9076D" w:rsidRDefault="00002E42" w:rsidP="00D72699">
      <w:pPr>
        <w:pStyle w:val="Bezproreda"/>
        <w:jc w:val="right"/>
        <w:rPr>
          <w:rFonts w:ascii="Arial" w:hAnsi="Arial" w:cs="Arial"/>
          <w:sz w:val="24"/>
          <w:szCs w:val="24"/>
        </w:rPr>
      </w:pPr>
    </w:p>
    <w:p w:rsidR="00002E42" w:rsidRPr="00C9076D" w:rsidRDefault="00002E42" w:rsidP="00D72699">
      <w:pPr>
        <w:pStyle w:val="Bezproreda"/>
        <w:jc w:val="right"/>
        <w:rPr>
          <w:rFonts w:ascii="Arial" w:hAnsi="Arial" w:cs="Arial"/>
          <w:sz w:val="24"/>
          <w:szCs w:val="24"/>
        </w:rPr>
      </w:pP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_______________________________</w:t>
      </w: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(potpis osobe ovlaštene za zastupanje)</w:t>
      </w:r>
    </w:p>
    <w:p w:rsidR="00002E42" w:rsidRPr="00C9076D" w:rsidRDefault="00002E42" w:rsidP="00D72699">
      <w:pPr>
        <w:pStyle w:val="Bezproreda"/>
        <w:jc w:val="right"/>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U ___________________, ____________godine.</w:t>
      </w:r>
    </w:p>
    <w:p w:rsidR="00002E42" w:rsidRPr="00C9076D" w:rsidRDefault="00002E42" w:rsidP="002D04AF">
      <w:pPr>
        <w:pStyle w:val="Bezproreda"/>
        <w:jc w:val="both"/>
        <w:rPr>
          <w:rFonts w:ascii="Arial" w:hAnsi="Arial" w:cs="Arial"/>
          <w:sz w:val="24"/>
          <w:szCs w:val="24"/>
        </w:rPr>
      </w:pPr>
    </w:p>
    <w:p w:rsidR="00A61014" w:rsidRPr="00C9076D" w:rsidRDefault="00A61014"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832B20" w:rsidRPr="00C9076D" w:rsidRDefault="00832B20"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002E42" w:rsidRPr="00C9076D" w:rsidRDefault="00002E42" w:rsidP="002D04AF">
      <w:pPr>
        <w:tabs>
          <w:tab w:val="left" w:pos="1730"/>
        </w:tabs>
        <w:jc w:val="both"/>
        <w:rPr>
          <w:rFonts w:ascii="Arial" w:hAnsi="Arial" w:cs="Arial"/>
        </w:rPr>
      </w:pPr>
    </w:p>
    <w:p w:rsidR="00D72699" w:rsidRPr="00C9076D" w:rsidRDefault="00D72699" w:rsidP="002D04AF">
      <w:pPr>
        <w:pStyle w:val="Bezproreda"/>
        <w:jc w:val="both"/>
        <w:rPr>
          <w:rFonts w:ascii="Arial" w:eastAsia="Courier New" w:hAnsi="Arial" w:cs="Arial"/>
          <w:color w:val="000000"/>
          <w:sz w:val="24"/>
          <w:szCs w:val="24"/>
          <w:lang w:eastAsia="hr-HR" w:bidi="hr-HR"/>
        </w:rPr>
      </w:pPr>
    </w:p>
    <w:p w:rsidR="00002E42" w:rsidRPr="00C9076D" w:rsidRDefault="00FC7FD6" w:rsidP="002D04AF">
      <w:pPr>
        <w:pStyle w:val="Bezproreda"/>
        <w:jc w:val="both"/>
        <w:rPr>
          <w:rFonts w:ascii="Arial" w:hAnsi="Arial" w:cs="Arial"/>
          <w:sz w:val="24"/>
          <w:szCs w:val="24"/>
        </w:rPr>
      </w:pPr>
      <w:r w:rsidRPr="00C9076D">
        <w:rPr>
          <w:rFonts w:ascii="Arial" w:hAnsi="Arial" w:cs="Arial"/>
          <w:sz w:val="24"/>
          <w:szCs w:val="24"/>
        </w:rPr>
        <w:t xml:space="preserve">PRILOG </w:t>
      </w:r>
      <w:r w:rsidR="00A568D8">
        <w:rPr>
          <w:rFonts w:ascii="Arial" w:hAnsi="Arial" w:cs="Arial"/>
          <w:sz w:val="24"/>
          <w:szCs w:val="24"/>
        </w:rPr>
        <w:t>10</w:t>
      </w:r>
      <w:r w:rsidRPr="00C9076D">
        <w:rPr>
          <w:rFonts w:ascii="Arial" w:hAnsi="Arial" w:cs="Arial"/>
          <w:sz w:val="24"/>
          <w:szCs w:val="24"/>
        </w:rPr>
        <w:t>.</w:t>
      </w:r>
    </w:p>
    <w:p w:rsidR="00002E42" w:rsidRDefault="00002E42"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Default="0011417B" w:rsidP="002D04AF">
      <w:pPr>
        <w:pStyle w:val="Bezproreda"/>
        <w:jc w:val="both"/>
        <w:rPr>
          <w:rFonts w:ascii="Arial" w:hAnsi="Arial" w:cs="Arial"/>
          <w:sz w:val="24"/>
          <w:szCs w:val="24"/>
        </w:rPr>
      </w:pPr>
    </w:p>
    <w:p w:rsidR="0011417B" w:rsidRPr="00C9076D" w:rsidRDefault="0011417B" w:rsidP="002D04AF">
      <w:pPr>
        <w:pStyle w:val="Bezproreda"/>
        <w:jc w:val="both"/>
        <w:rPr>
          <w:rFonts w:ascii="Arial" w:hAnsi="Arial" w:cs="Arial"/>
          <w:sz w:val="24"/>
          <w:szCs w:val="24"/>
        </w:rPr>
      </w:pPr>
    </w:p>
    <w:p w:rsidR="00002E42" w:rsidRPr="00C9076D" w:rsidRDefault="00002E42" w:rsidP="00D72699">
      <w:pPr>
        <w:pStyle w:val="Bezproreda"/>
        <w:jc w:val="center"/>
        <w:rPr>
          <w:rFonts w:ascii="Arial" w:hAnsi="Arial" w:cs="Arial"/>
          <w:sz w:val="24"/>
          <w:szCs w:val="24"/>
        </w:rPr>
      </w:pPr>
      <w:r w:rsidRPr="00C9076D">
        <w:rPr>
          <w:rFonts w:ascii="Arial" w:hAnsi="Arial" w:cs="Arial"/>
          <w:sz w:val="24"/>
          <w:szCs w:val="24"/>
        </w:rPr>
        <w:t xml:space="preserve">IZJAVA O </w:t>
      </w:r>
      <w:r w:rsidR="00D72699" w:rsidRPr="00C9076D">
        <w:rPr>
          <w:rFonts w:ascii="Arial" w:hAnsi="Arial" w:cs="Arial"/>
          <w:sz w:val="24"/>
          <w:szCs w:val="24"/>
        </w:rPr>
        <w:t>BROJ CRNIH OTISAKA UKLJUČENIH U CIJENU NAJMA</w:t>
      </w:r>
    </w:p>
    <w:p w:rsidR="00002E42" w:rsidRPr="00C9076D" w:rsidRDefault="00002E42" w:rsidP="00D72699">
      <w:pPr>
        <w:pStyle w:val="Bezproreda"/>
        <w:jc w:val="center"/>
        <w:rPr>
          <w:rFonts w:ascii="Arial" w:hAnsi="Arial" w:cs="Arial"/>
          <w:sz w:val="24"/>
          <w:szCs w:val="24"/>
        </w:rPr>
      </w:pP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Kojom ja _________________________________________kao ovlaštena osoba za</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 xml:space="preserve">                               (ime i prezime)</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Za zastupanje gospodarskog subjekta __________________________izjavljujem da</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 xml:space="preserve">                                                               (naziv gospodarskog subjekta) </w:t>
      </w: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 xml:space="preserve">tvrtka __________________________________________nudi </w:t>
      </w:r>
      <w:r w:rsidR="00D72699" w:rsidRPr="00C9076D">
        <w:rPr>
          <w:rFonts w:ascii="Arial" w:hAnsi="Arial" w:cs="Arial"/>
          <w:sz w:val="24"/>
          <w:szCs w:val="24"/>
        </w:rPr>
        <w:t>broj crnih otisaka uključenih u cijenu najma</w:t>
      </w:r>
      <w:r w:rsidRPr="00C9076D">
        <w:rPr>
          <w:rFonts w:ascii="Arial" w:hAnsi="Arial" w:cs="Arial"/>
          <w:sz w:val="24"/>
          <w:szCs w:val="24"/>
        </w:rPr>
        <w:t xml:space="preserve"> u </w:t>
      </w:r>
      <w:r w:rsidR="00D72699" w:rsidRPr="00C9076D">
        <w:rPr>
          <w:rFonts w:ascii="Arial" w:hAnsi="Arial" w:cs="Arial"/>
          <w:sz w:val="24"/>
          <w:szCs w:val="24"/>
        </w:rPr>
        <w:t>iznosu</w:t>
      </w:r>
      <w:r w:rsidRPr="00C9076D">
        <w:rPr>
          <w:rFonts w:ascii="Arial" w:hAnsi="Arial" w:cs="Arial"/>
          <w:sz w:val="24"/>
          <w:szCs w:val="24"/>
        </w:rPr>
        <w:t xml:space="preserve"> od</w:t>
      </w:r>
      <w:r w:rsidR="00FC7FD6" w:rsidRPr="00C9076D">
        <w:rPr>
          <w:rFonts w:ascii="Arial" w:hAnsi="Arial" w:cs="Arial"/>
          <w:sz w:val="24"/>
          <w:szCs w:val="24"/>
        </w:rPr>
        <w:t xml:space="preserve"> </w:t>
      </w:r>
      <w:r w:rsidRPr="00C9076D">
        <w:rPr>
          <w:rFonts w:ascii="Arial" w:hAnsi="Arial" w:cs="Arial"/>
          <w:sz w:val="24"/>
          <w:szCs w:val="24"/>
        </w:rPr>
        <w:t xml:space="preserve">_______________, a sve vezano za postupak </w:t>
      </w:r>
      <w:r w:rsidR="00FC7FD6" w:rsidRPr="00C9076D">
        <w:rPr>
          <w:rFonts w:ascii="Arial" w:hAnsi="Arial" w:cs="Arial"/>
          <w:sz w:val="24"/>
          <w:szCs w:val="24"/>
        </w:rPr>
        <w:t>jedn</w:t>
      </w:r>
      <w:r w:rsidR="00AE4508" w:rsidRPr="00C9076D">
        <w:rPr>
          <w:rFonts w:ascii="Arial" w:hAnsi="Arial" w:cs="Arial"/>
          <w:sz w:val="24"/>
          <w:szCs w:val="24"/>
        </w:rPr>
        <w:t>ostavne nabave „</w:t>
      </w:r>
      <w:r w:rsidR="00D72699" w:rsidRPr="00C9076D">
        <w:rPr>
          <w:rFonts w:ascii="Arial" w:hAnsi="Arial" w:cs="Arial"/>
          <w:sz w:val="24"/>
          <w:szCs w:val="24"/>
        </w:rPr>
        <w:t>Najma višenamjenskih fotokopirnih uređaja“, evidencijski broj nabave EV_JN 24/09</w:t>
      </w:r>
      <w:r w:rsidRPr="00C9076D">
        <w:rPr>
          <w:rFonts w:ascii="Arial" w:hAnsi="Arial" w:cs="Arial"/>
          <w:sz w:val="24"/>
          <w:szCs w:val="24"/>
        </w:rPr>
        <w:t>.</w:t>
      </w: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_______________________________</w:t>
      </w: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(ime i prezime osobe ovlaštene za zastupanje)</w:t>
      </w:r>
    </w:p>
    <w:p w:rsidR="00002E42" w:rsidRPr="00C9076D" w:rsidRDefault="00002E42" w:rsidP="00D72699">
      <w:pPr>
        <w:pStyle w:val="Bezproreda"/>
        <w:jc w:val="right"/>
        <w:rPr>
          <w:rFonts w:ascii="Arial" w:hAnsi="Arial" w:cs="Arial"/>
          <w:sz w:val="24"/>
          <w:szCs w:val="24"/>
        </w:rPr>
      </w:pPr>
    </w:p>
    <w:p w:rsidR="00002E42" w:rsidRPr="00C9076D" w:rsidRDefault="00002E42" w:rsidP="00D72699">
      <w:pPr>
        <w:pStyle w:val="Bezproreda"/>
        <w:jc w:val="right"/>
        <w:rPr>
          <w:rFonts w:ascii="Arial" w:hAnsi="Arial" w:cs="Arial"/>
          <w:sz w:val="24"/>
          <w:szCs w:val="24"/>
        </w:rPr>
      </w:pP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_______________________________</w:t>
      </w:r>
    </w:p>
    <w:p w:rsidR="00002E42" w:rsidRPr="00C9076D" w:rsidRDefault="00002E42" w:rsidP="00D72699">
      <w:pPr>
        <w:pStyle w:val="Bezproreda"/>
        <w:jc w:val="right"/>
        <w:rPr>
          <w:rFonts w:ascii="Arial" w:hAnsi="Arial" w:cs="Arial"/>
          <w:sz w:val="24"/>
          <w:szCs w:val="24"/>
        </w:rPr>
      </w:pPr>
      <w:r w:rsidRPr="00C9076D">
        <w:rPr>
          <w:rFonts w:ascii="Arial" w:hAnsi="Arial" w:cs="Arial"/>
          <w:sz w:val="24"/>
          <w:szCs w:val="24"/>
        </w:rPr>
        <w:t>(potpis osobe ovlaštene za zastupanje)</w:t>
      </w:r>
    </w:p>
    <w:p w:rsidR="00002E42" w:rsidRPr="00C9076D" w:rsidRDefault="00002E42" w:rsidP="00D72699">
      <w:pPr>
        <w:pStyle w:val="Bezproreda"/>
        <w:jc w:val="right"/>
        <w:rPr>
          <w:rFonts w:ascii="Arial" w:hAnsi="Arial" w:cs="Arial"/>
          <w:sz w:val="24"/>
          <w:szCs w:val="24"/>
        </w:rPr>
      </w:pPr>
    </w:p>
    <w:p w:rsidR="00002E42" w:rsidRPr="00C9076D" w:rsidRDefault="00002E42" w:rsidP="002D04AF">
      <w:pPr>
        <w:pStyle w:val="Bezproreda"/>
        <w:jc w:val="both"/>
        <w:rPr>
          <w:rFonts w:ascii="Arial" w:hAnsi="Arial" w:cs="Arial"/>
          <w:sz w:val="24"/>
          <w:szCs w:val="24"/>
        </w:rPr>
      </w:pPr>
    </w:p>
    <w:p w:rsidR="00002E42" w:rsidRPr="00C9076D" w:rsidRDefault="00002E42" w:rsidP="002D04AF">
      <w:pPr>
        <w:pStyle w:val="Bezproreda"/>
        <w:jc w:val="both"/>
        <w:rPr>
          <w:rFonts w:ascii="Arial" w:hAnsi="Arial" w:cs="Arial"/>
          <w:sz w:val="24"/>
          <w:szCs w:val="24"/>
        </w:rPr>
      </w:pPr>
      <w:r w:rsidRPr="00C9076D">
        <w:rPr>
          <w:rFonts w:ascii="Arial" w:hAnsi="Arial" w:cs="Arial"/>
          <w:sz w:val="24"/>
          <w:szCs w:val="24"/>
        </w:rPr>
        <w:t>U ___________________, ____________godine.</w:t>
      </w:r>
    </w:p>
    <w:p w:rsidR="00002E42" w:rsidRPr="00C9076D" w:rsidRDefault="00002E42" w:rsidP="002D04AF">
      <w:pPr>
        <w:pStyle w:val="Bezproreda"/>
        <w:jc w:val="both"/>
        <w:rPr>
          <w:rFonts w:ascii="Arial" w:hAnsi="Arial" w:cs="Arial"/>
          <w:sz w:val="24"/>
          <w:szCs w:val="24"/>
        </w:rPr>
      </w:pPr>
    </w:p>
    <w:p w:rsidR="00002E42" w:rsidRPr="00C9076D" w:rsidRDefault="00002E42" w:rsidP="002D04AF">
      <w:pPr>
        <w:tabs>
          <w:tab w:val="left" w:pos="1730"/>
        </w:tabs>
        <w:jc w:val="both"/>
        <w:rPr>
          <w:rFonts w:ascii="Arial" w:hAnsi="Arial" w:cs="Arial"/>
        </w:rPr>
      </w:pPr>
    </w:p>
    <w:sectPr w:rsidR="00002E42" w:rsidRPr="00C9076D">
      <w:headerReference w:type="default" r:id="rId12"/>
      <w:type w:val="continuous"/>
      <w:pgSz w:w="11900" w:h="16840"/>
      <w:pgMar w:top="1470" w:right="1391" w:bottom="1460" w:left="1341" w:header="0" w:footer="10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A4" w:rsidRDefault="00A647A4">
      <w:r>
        <w:separator/>
      </w:r>
    </w:p>
  </w:endnote>
  <w:endnote w:type="continuationSeparator" w:id="0">
    <w:p w:rsidR="00A647A4" w:rsidRDefault="00A6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A4" w:rsidRDefault="00A647A4"/>
  </w:footnote>
  <w:footnote w:type="continuationSeparator" w:id="0">
    <w:p w:rsidR="00A647A4" w:rsidRDefault="00A647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16" w:rsidRDefault="00194D1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3751580</wp:posOffset>
              </wp:positionH>
              <wp:positionV relativeFrom="page">
                <wp:posOffset>527685</wp:posOffset>
              </wp:positionV>
              <wp:extent cx="64135" cy="103505"/>
              <wp:effectExtent l="0" t="0" r="0" b="0"/>
              <wp:wrapNone/>
              <wp:docPr id="2" name="Shape 2"/>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194D16" w:rsidRDefault="00194D16">
                          <w:pPr>
                            <w:pStyle w:val="Headerorfooter20"/>
                            <w:rPr>
                              <w:sz w:val="24"/>
                              <w:szCs w:val="24"/>
                            </w:rPr>
                          </w:pPr>
                          <w:r>
                            <w:fldChar w:fldCharType="begin"/>
                          </w:r>
                          <w:r>
                            <w:instrText xml:space="preserve"> PAGE \* MERGEFORMAT </w:instrText>
                          </w:r>
                          <w:r>
                            <w:fldChar w:fldCharType="separate"/>
                          </w:r>
                          <w:r w:rsidR="00923D7E" w:rsidRPr="00923D7E">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95.4pt;margin-top:41.55pt;width:5.0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NkwEAACADAAAOAAAAZHJzL2Uyb0RvYy54bWysUsFOwzAMvSPxD1HurN1gC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" filled="f" stroked="f">
              <v:textbox style="mso-fit-shape-to-text:t" inset="0,0,0,0">
                <w:txbxContent>
                  <w:p w:rsidR="00194D16" w:rsidRDefault="00194D16">
                    <w:pPr>
                      <w:pStyle w:val="Headerorfooter20"/>
                      <w:rPr>
                        <w:sz w:val="24"/>
                        <w:szCs w:val="24"/>
                      </w:rPr>
                    </w:pPr>
                    <w:r>
                      <w:fldChar w:fldCharType="begin"/>
                    </w:r>
                    <w:r>
                      <w:instrText xml:space="preserve"> PAGE \* MERGEFORMAT </w:instrText>
                    </w:r>
                    <w:r>
                      <w:fldChar w:fldCharType="separate"/>
                    </w:r>
                    <w:r w:rsidR="00923D7E" w:rsidRPr="00923D7E">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16" w:rsidRDefault="00194D1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16" w:rsidRDefault="00194D1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3742690</wp:posOffset>
              </wp:positionH>
              <wp:positionV relativeFrom="page">
                <wp:posOffset>509270</wp:posOffset>
              </wp:positionV>
              <wp:extent cx="5461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106680"/>
                      </a:xfrm>
                      <a:prstGeom prst="rect">
                        <a:avLst/>
                      </a:prstGeom>
                      <a:noFill/>
                    </wps:spPr>
                    <wps:txbx>
                      <w:txbxContent>
                        <w:p w:rsidR="00194D16" w:rsidRDefault="00194D16">
                          <w:pPr>
                            <w:pStyle w:val="Headerorfooter20"/>
                            <w:rPr>
                              <w:sz w:val="24"/>
                              <w:szCs w:val="24"/>
                            </w:rPr>
                          </w:pPr>
                          <w:r>
                            <w:fldChar w:fldCharType="begin"/>
                          </w:r>
                          <w:r>
                            <w:instrText xml:space="preserve"> PAGE \* MERGEFORMAT </w:instrText>
                          </w:r>
                          <w:r>
                            <w:fldChar w:fldCharType="separate"/>
                          </w:r>
                          <w:r w:rsidR="00923D7E" w:rsidRPr="00923D7E">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94.7pt;margin-top:40.1pt;width:4.3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" filled="f" stroked="f">
              <v:textbox style="mso-fit-shape-to-text:t" inset="0,0,0,0">
                <w:txbxContent>
                  <w:p w:rsidR="00194D16" w:rsidRDefault="00194D16">
                    <w:pPr>
                      <w:pStyle w:val="Headerorfooter20"/>
                      <w:rPr>
                        <w:sz w:val="24"/>
                        <w:szCs w:val="24"/>
                      </w:rPr>
                    </w:pPr>
                    <w:r>
                      <w:fldChar w:fldCharType="begin"/>
                    </w:r>
                    <w:r>
                      <w:instrText xml:space="preserve"> PAGE \* MERGEFORMAT </w:instrText>
                    </w:r>
                    <w:r>
                      <w:fldChar w:fldCharType="separate"/>
                    </w:r>
                    <w:r w:rsidR="00923D7E" w:rsidRPr="00923D7E">
                      <w:rPr>
                        <w:noProof/>
                        <w:sz w:val="24"/>
                        <w:szCs w:val="24"/>
                      </w:rPr>
                      <w:t>21</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A49"/>
    <w:multiLevelType w:val="multilevel"/>
    <w:tmpl w:val="0A2A2AFE"/>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1471A"/>
    <w:multiLevelType w:val="hybridMultilevel"/>
    <w:tmpl w:val="27F42A10"/>
    <w:lvl w:ilvl="0" w:tplc="A2E25CB0">
      <w:start w:val="1"/>
      <w:numFmt w:val="decimal"/>
      <w:lvlText w:val="%1)"/>
      <w:lvlJc w:val="left"/>
      <w:pPr>
        <w:ind w:left="1160" w:hanging="360"/>
      </w:pPr>
      <w:rPr>
        <w:rFonts w:hint="default"/>
      </w:rPr>
    </w:lvl>
    <w:lvl w:ilvl="1" w:tplc="041A0019" w:tentative="1">
      <w:start w:val="1"/>
      <w:numFmt w:val="lowerLetter"/>
      <w:lvlText w:val="%2."/>
      <w:lvlJc w:val="left"/>
      <w:pPr>
        <w:ind w:left="1880" w:hanging="360"/>
      </w:pPr>
    </w:lvl>
    <w:lvl w:ilvl="2" w:tplc="041A001B" w:tentative="1">
      <w:start w:val="1"/>
      <w:numFmt w:val="lowerRoman"/>
      <w:lvlText w:val="%3."/>
      <w:lvlJc w:val="right"/>
      <w:pPr>
        <w:ind w:left="2600" w:hanging="180"/>
      </w:pPr>
    </w:lvl>
    <w:lvl w:ilvl="3" w:tplc="041A000F" w:tentative="1">
      <w:start w:val="1"/>
      <w:numFmt w:val="decimal"/>
      <w:lvlText w:val="%4."/>
      <w:lvlJc w:val="left"/>
      <w:pPr>
        <w:ind w:left="3320" w:hanging="360"/>
      </w:pPr>
    </w:lvl>
    <w:lvl w:ilvl="4" w:tplc="041A0019" w:tentative="1">
      <w:start w:val="1"/>
      <w:numFmt w:val="lowerLetter"/>
      <w:lvlText w:val="%5."/>
      <w:lvlJc w:val="left"/>
      <w:pPr>
        <w:ind w:left="4040" w:hanging="360"/>
      </w:pPr>
    </w:lvl>
    <w:lvl w:ilvl="5" w:tplc="041A001B" w:tentative="1">
      <w:start w:val="1"/>
      <w:numFmt w:val="lowerRoman"/>
      <w:lvlText w:val="%6."/>
      <w:lvlJc w:val="right"/>
      <w:pPr>
        <w:ind w:left="4760" w:hanging="180"/>
      </w:pPr>
    </w:lvl>
    <w:lvl w:ilvl="6" w:tplc="041A000F" w:tentative="1">
      <w:start w:val="1"/>
      <w:numFmt w:val="decimal"/>
      <w:lvlText w:val="%7."/>
      <w:lvlJc w:val="left"/>
      <w:pPr>
        <w:ind w:left="5480" w:hanging="360"/>
      </w:pPr>
    </w:lvl>
    <w:lvl w:ilvl="7" w:tplc="041A0019" w:tentative="1">
      <w:start w:val="1"/>
      <w:numFmt w:val="lowerLetter"/>
      <w:lvlText w:val="%8."/>
      <w:lvlJc w:val="left"/>
      <w:pPr>
        <w:ind w:left="6200" w:hanging="360"/>
      </w:pPr>
    </w:lvl>
    <w:lvl w:ilvl="8" w:tplc="041A001B" w:tentative="1">
      <w:start w:val="1"/>
      <w:numFmt w:val="lowerRoman"/>
      <w:lvlText w:val="%9."/>
      <w:lvlJc w:val="right"/>
      <w:pPr>
        <w:ind w:left="6920" w:hanging="180"/>
      </w:pPr>
    </w:lvl>
  </w:abstractNum>
  <w:abstractNum w:abstractNumId="2" w15:restartNumberingAfterBreak="0">
    <w:nsid w:val="31DA2DC5"/>
    <w:multiLevelType w:val="hybridMultilevel"/>
    <w:tmpl w:val="0E507D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F05EDA"/>
    <w:multiLevelType w:val="hybridMultilevel"/>
    <w:tmpl w:val="0876009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AC4BE8"/>
    <w:multiLevelType w:val="hybridMultilevel"/>
    <w:tmpl w:val="F5764994"/>
    <w:lvl w:ilvl="0" w:tplc="1B643E64">
      <w:start w:val="1"/>
      <w:numFmt w:val="lowerLetter"/>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72C2AD3"/>
    <w:multiLevelType w:val="hybridMultilevel"/>
    <w:tmpl w:val="DB921A3A"/>
    <w:lvl w:ilvl="0" w:tplc="C20C0024">
      <w:start w:val="4"/>
      <w:numFmt w:val="bullet"/>
      <w:lvlText w:val="-"/>
      <w:lvlJc w:val="left"/>
      <w:pPr>
        <w:ind w:left="700" w:hanging="360"/>
      </w:pPr>
      <w:rPr>
        <w:rFonts w:ascii="Arial" w:eastAsia="Arial" w:hAnsi="Arial" w:cs="Aria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6" w15:restartNumberingAfterBreak="0">
    <w:nsid w:val="49F6396D"/>
    <w:multiLevelType w:val="hybridMultilevel"/>
    <w:tmpl w:val="E7868068"/>
    <w:lvl w:ilvl="0" w:tplc="041A0015">
      <w:start w:val="4"/>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E87951"/>
    <w:multiLevelType w:val="hybridMultilevel"/>
    <w:tmpl w:val="E80EE7D8"/>
    <w:lvl w:ilvl="0" w:tplc="06402594">
      <w:start w:val="4"/>
      <w:numFmt w:val="bullet"/>
      <w:lvlText w:val="-"/>
      <w:lvlJc w:val="left"/>
      <w:pPr>
        <w:ind w:left="1765" w:hanging="360"/>
      </w:pPr>
      <w:rPr>
        <w:rFonts w:ascii="Arial" w:eastAsia="Arial" w:hAnsi="Arial" w:cs="Arial" w:hint="default"/>
      </w:rPr>
    </w:lvl>
    <w:lvl w:ilvl="1" w:tplc="041A0003" w:tentative="1">
      <w:start w:val="1"/>
      <w:numFmt w:val="bullet"/>
      <w:lvlText w:val="o"/>
      <w:lvlJc w:val="left"/>
      <w:pPr>
        <w:ind w:left="2485" w:hanging="360"/>
      </w:pPr>
      <w:rPr>
        <w:rFonts w:ascii="Courier New" w:hAnsi="Courier New" w:cs="Courier New" w:hint="default"/>
      </w:rPr>
    </w:lvl>
    <w:lvl w:ilvl="2" w:tplc="041A0005" w:tentative="1">
      <w:start w:val="1"/>
      <w:numFmt w:val="bullet"/>
      <w:lvlText w:val=""/>
      <w:lvlJc w:val="left"/>
      <w:pPr>
        <w:ind w:left="3205" w:hanging="360"/>
      </w:pPr>
      <w:rPr>
        <w:rFonts w:ascii="Wingdings" w:hAnsi="Wingdings" w:hint="default"/>
      </w:rPr>
    </w:lvl>
    <w:lvl w:ilvl="3" w:tplc="041A0001" w:tentative="1">
      <w:start w:val="1"/>
      <w:numFmt w:val="bullet"/>
      <w:lvlText w:val=""/>
      <w:lvlJc w:val="left"/>
      <w:pPr>
        <w:ind w:left="3925" w:hanging="360"/>
      </w:pPr>
      <w:rPr>
        <w:rFonts w:ascii="Symbol" w:hAnsi="Symbol" w:hint="default"/>
      </w:rPr>
    </w:lvl>
    <w:lvl w:ilvl="4" w:tplc="041A0003" w:tentative="1">
      <w:start w:val="1"/>
      <w:numFmt w:val="bullet"/>
      <w:lvlText w:val="o"/>
      <w:lvlJc w:val="left"/>
      <w:pPr>
        <w:ind w:left="4645" w:hanging="360"/>
      </w:pPr>
      <w:rPr>
        <w:rFonts w:ascii="Courier New" w:hAnsi="Courier New" w:cs="Courier New" w:hint="default"/>
      </w:rPr>
    </w:lvl>
    <w:lvl w:ilvl="5" w:tplc="041A0005" w:tentative="1">
      <w:start w:val="1"/>
      <w:numFmt w:val="bullet"/>
      <w:lvlText w:val=""/>
      <w:lvlJc w:val="left"/>
      <w:pPr>
        <w:ind w:left="5365" w:hanging="360"/>
      </w:pPr>
      <w:rPr>
        <w:rFonts w:ascii="Wingdings" w:hAnsi="Wingdings" w:hint="default"/>
      </w:rPr>
    </w:lvl>
    <w:lvl w:ilvl="6" w:tplc="041A0001" w:tentative="1">
      <w:start w:val="1"/>
      <w:numFmt w:val="bullet"/>
      <w:lvlText w:val=""/>
      <w:lvlJc w:val="left"/>
      <w:pPr>
        <w:ind w:left="6085" w:hanging="360"/>
      </w:pPr>
      <w:rPr>
        <w:rFonts w:ascii="Symbol" w:hAnsi="Symbol" w:hint="default"/>
      </w:rPr>
    </w:lvl>
    <w:lvl w:ilvl="7" w:tplc="041A0003" w:tentative="1">
      <w:start w:val="1"/>
      <w:numFmt w:val="bullet"/>
      <w:lvlText w:val="o"/>
      <w:lvlJc w:val="left"/>
      <w:pPr>
        <w:ind w:left="6805" w:hanging="360"/>
      </w:pPr>
      <w:rPr>
        <w:rFonts w:ascii="Courier New" w:hAnsi="Courier New" w:cs="Courier New" w:hint="default"/>
      </w:rPr>
    </w:lvl>
    <w:lvl w:ilvl="8" w:tplc="041A0005" w:tentative="1">
      <w:start w:val="1"/>
      <w:numFmt w:val="bullet"/>
      <w:lvlText w:val=""/>
      <w:lvlJc w:val="left"/>
      <w:pPr>
        <w:ind w:left="7525" w:hanging="360"/>
      </w:pPr>
      <w:rPr>
        <w:rFonts w:ascii="Wingdings" w:hAnsi="Wingdings" w:hint="default"/>
      </w:rPr>
    </w:lvl>
  </w:abstractNum>
  <w:abstractNum w:abstractNumId="8" w15:restartNumberingAfterBreak="0">
    <w:nsid w:val="52F42D11"/>
    <w:multiLevelType w:val="hybridMultilevel"/>
    <w:tmpl w:val="F46A4376"/>
    <w:lvl w:ilvl="0" w:tplc="01987A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54406A41"/>
    <w:multiLevelType w:val="multilevel"/>
    <w:tmpl w:val="2A64B6E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575099"/>
    <w:multiLevelType w:val="multilevel"/>
    <w:tmpl w:val="8D8A90B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E8702B"/>
    <w:multiLevelType w:val="multilevel"/>
    <w:tmpl w:val="015EB57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37975"/>
    <w:multiLevelType w:val="multilevel"/>
    <w:tmpl w:val="AE3007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0F30E0"/>
    <w:multiLevelType w:val="hybridMultilevel"/>
    <w:tmpl w:val="DAEC0B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AF5578B"/>
    <w:multiLevelType w:val="hybridMultilevel"/>
    <w:tmpl w:val="E336418C"/>
    <w:lvl w:ilvl="0" w:tplc="BDC24DA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9"/>
  </w:num>
  <w:num w:numId="5">
    <w:abstractNumId w:val="12"/>
  </w:num>
  <w:num w:numId="6">
    <w:abstractNumId w:val="3"/>
  </w:num>
  <w:num w:numId="7">
    <w:abstractNumId w:val="1"/>
  </w:num>
  <w:num w:numId="8">
    <w:abstractNumId w:val="14"/>
  </w:num>
  <w:num w:numId="9">
    <w:abstractNumId w:val="6"/>
  </w:num>
  <w:num w:numId="10">
    <w:abstractNumId w:val="5"/>
  </w:num>
  <w:num w:numId="11">
    <w:abstractNumId w:val="7"/>
  </w:num>
  <w:num w:numId="12">
    <w:abstractNumId w:val="8"/>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8A"/>
    <w:rsid w:val="00002E42"/>
    <w:rsid w:val="00003B6D"/>
    <w:rsid w:val="00015AAC"/>
    <w:rsid w:val="000740B5"/>
    <w:rsid w:val="00074E56"/>
    <w:rsid w:val="000D4B11"/>
    <w:rsid w:val="000F69CD"/>
    <w:rsid w:val="00103242"/>
    <w:rsid w:val="0011417B"/>
    <w:rsid w:val="00133E22"/>
    <w:rsid w:val="00161BF9"/>
    <w:rsid w:val="00175FED"/>
    <w:rsid w:val="00194D16"/>
    <w:rsid w:val="001954DA"/>
    <w:rsid w:val="001E44BA"/>
    <w:rsid w:val="0022568A"/>
    <w:rsid w:val="00227050"/>
    <w:rsid w:val="002428E2"/>
    <w:rsid w:val="002A3CCD"/>
    <w:rsid w:val="002A67F1"/>
    <w:rsid w:val="002D04AF"/>
    <w:rsid w:val="002E369E"/>
    <w:rsid w:val="003051A8"/>
    <w:rsid w:val="0034085D"/>
    <w:rsid w:val="00347E38"/>
    <w:rsid w:val="00351AD4"/>
    <w:rsid w:val="00374CCC"/>
    <w:rsid w:val="00395E65"/>
    <w:rsid w:val="003C31FB"/>
    <w:rsid w:val="003C6B0D"/>
    <w:rsid w:val="003E7A46"/>
    <w:rsid w:val="003F4BD1"/>
    <w:rsid w:val="004550A0"/>
    <w:rsid w:val="004630A0"/>
    <w:rsid w:val="00486D0C"/>
    <w:rsid w:val="004F53A7"/>
    <w:rsid w:val="0050220C"/>
    <w:rsid w:val="00505C83"/>
    <w:rsid w:val="00512501"/>
    <w:rsid w:val="005147A4"/>
    <w:rsid w:val="0055522B"/>
    <w:rsid w:val="005614CD"/>
    <w:rsid w:val="00596A9B"/>
    <w:rsid w:val="00597F26"/>
    <w:rsid w:val="005A6E83"/>
    <w:rsid w:val="005B6B43"/>
    <w:rsid w:val="005D3D63"/>
    <w:rsid w:val="005D6194"/>
    <w:rsid w:val="006330EE"/>
    <w:rsid w:val="006E2143"/>
    <w:rsid w:val="00786EF5"/>
    <w:rsid w:val="007A74C0"/>
    <w:rsid w:val="007C3CF3"/>
    <w:rsid w:val="007F1D5F"/>
    <w:rsid w:val="007F2643"/>
    <w:rsid w:val="007F791F"/>
    <w:rsid w:val="00800BD2"/>
    <w:rsid w:val="00810BB5"/>
    <w:rsid w:val="00815D74"/>
    <w:rsid w:val="00832B20"/>
    <w:rsid w:val="00835A01"/>
    <w:rsid w:val="008506E3"/>
    <w:rsid w:val="00864DE9"/>
    <w:rsid w:val="00867011"/>
    <w:rsid w:val="0088594F"/>
    <w:rsid w:val="00894BE5"/>
    <w:rsid w:val="008A55B6"/>
    <w:rsid w:val="008A7D13"/>
    <w:rsid w:val="008C7138"/>
    <w:rsid w:val="008D473C"/>
    <w:rsid w:val="00903C47"/>
    <w:rsid w:val="00923D7E"/>
    <w:rsid w:val="00940540"/>
    <w:rsid w:val="00954A23"/>
    <w:rsid w:val="009611D4"/>
    <w:rsid w:val="00980815"/>
    <w:rsid w:val="009E26EB"/>
    <w:rsid w:val="00A03059"/>
    <w:rsid w:val="00A177E5"/>
    <w:rsid w:val="00A360F4"/>
    <w:rsid w:val="00A568D8"/>
    <w:rsid w:val="00A61014"/>
    <w:rsid w:val="00A62DCA"/>
    <w:rsid w:val="00A647A4"/>
    <w:rsid w:val="00A72774"/>
    <w:rsid w:val="00A82198"/>
    <w:rsid w:val="00A91D6E"/>
    <w:rsid w:val="00AC01E8"/>
    <w:rsid w:val="00AE4508"/>
    <w:rsid w:val="00B40F8C"/>
    <w:rsid w:val="00B54161"/>
    <w:rsid w:val="00B566CB"/>
    <w:rsid w:val="00BE1533"/>
    <w:rsid w:val="00BE408B"/>
    <w:rsid w:val="00BF6800"/>
    <w:rsid w:val="00C63960"/>
    <w:rsid w:val="00C9076D"/>
    <w:rsid w:val="00CA7DB9"/>
    <w:rsid w:val="00CB4916"/>
    <w:rsid w:val="00D15B8A"/>
    <w:rsid w:val="00D61923"/>
    <w:rsid w:val="00D72699"/>
    <w:rsid w:val="00D97694"/>
    <w:rsid w:val="00E40A43"/>
    <w:rsid w:val="00EA0DAF"/>
    <w:rsid w:val="00EB6C23"/>
    <w:rsid w:val="00EE5C45"/>
    <w:rsid w:val="00EF63CB"/>
    <w:rsid w:val="00F273D2"/>
    <w:rsid w:val="00F30800"/>
    <w:rsid w:val="00F36CE3"/>
    <w:rsid w:val="00F80FBD"/>
    <w:rsid w:val="00FA14E2"/>
    <w:rsid w:val="00FA41DF"/>
    <w:rsid w:val="00FC7F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69CA"/>
  <w15:docId w15:val="{9B8A9C97-6980-42BA-8F04-986ECA7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link w:val="Tijeloteksta"/>
    <w:rPr>
      <w:rFonts w:ascii="Arial" w:eastAsia="Arial" w:hAnsi="Arial" w:cs="Arial"/>
      <w:b w:val="0"/>
      <w:bCs w:val="0"/>
      <w:i w:val="0"/>
      <w:iCs w:val="0"/>
      <w:smallCaps w:val="0"/>
      <w:strike w:val="0"/>
      <w:sz w:val="22"/>
      <w:szCs w:val="22"/>
      <w:u w:val="none"/>
    </w:rPr>
  </w:style>
  <w:style w:type="character" w:customStyle="1" w:styleId="Heading1">
    <w:name w:val="Heading #1_"/>
    <w:basedOn w:val="Zadanifontodlomka"/>
    <w:link w:val="Heading10"/>
    <w:rPr>
      <w:rFonts w:ascii="Arial" w:eastAsia="Arial" w:hAnsi="Arial" w:cs="Arial"/>
      <w:b/>
      <w:bCs/>
      <w:i w:val="0"/>
      <w:iCs w:val="0"/>
      <w:smallCaps w:val="0"/>
      <w:strike w:val="0"/>
      <w:sz w:val="22"/>
      <w:szCs w:val="22"/>
      <w:u w:val="none"/>
    </w:rPr>
  </w:style>
  <w:style w:type="character" w:customStyle="1" w:styleId="Headerorfooter2">
    <w:name w:val="Header or footer (2)_"/>
    <w:basedOn w:val="Zadanifontodlomka"/>
    <w:link w:val="Headerorfooter20"/>
    <w:rPr>
      <w:rFonts w:ascii="Times New Roman" w:eastAsia="Times New Roman" w:hAnsi="Times New Roman" w:cs="Times New Roman"/>
      <w:b w:val="0"/>
      <w:bCs w:val="0"/>
      <w:i w:val="0"/>
      <w:iCs w:val="0"/>
      <w:smallCaps w:val="0"/>
      <w:strike w:val="0"/>
      <w:sz w:val="20"/>
      <w:szCs w:val="20"/>
      <w:u w:val="none"/>
    </w:rPr>
  </w:style>
  <w:style w:type="paragraph" w:styleId="Tijeloteksta">
    <w:name w:val="Body Text"/>
    <w:basedOn w:val="Normal"/>
    <w:link w:val="TijelotekstaChar"/>
    <w:qFormat/>
    <w:pPr>
      <w:spacing w:after="260" w:line="264" w:lineRule="auto"/>
      <w:ind w:firstLine="60"/>
    </w:pPr>
    <w:rPr>
      <w:rFonts w:ascii="Arial" w:eastAsia="Arial" w:hAnsi="Arial" w:cs="Arial"/>
      <w:sz w:val="22"/>
      <w:szCs w:val="22"/>
    </w:rPr>
  </w:style>
  <w:style w:type="paragraph" w:customStyle="1" w:styleId="Heading10">
    <w:name w:val="Heading #1"/>
    <w:basedOn w:val="Normal"/>
    <w:link w:val="Heading1"/>
    <w:pPr>
      <w:spacing w:line="264" w:lineRule="auto"/>
      <w:ind w:firstLine="340"/>
      <w:outlineLvl w:val="0"/>
    </w:pPr>
    <w:rPr>
      <w:rFonts w:ascii="Arial" w:eastAsia="Arial" w:hAnsi="Arial" w:cs="Arial"/>
      <w:b/>
      <w:bCs/>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512501"/>
    <w:rPr>
      <w:rFonts w:ascii="Tahoma" w:hAnsi="Tahoma" w:cs="Tahoma"/>
      <w:sz w:val="16"/>
      <w:szCs w:val="16"/>
    </w:rPr>
  </w:style>
  <w:style w:type="character" w:customStyle="1" w:styleId="TekstbaloniaChar">
    <w:name w:val="Tekst balončića Char"/>
    <w:basedOn w:val="Zadanifontodlomka"/>
    <w:link w:val="Tekstbalonia"/>
    <w:uiPriority w:val="99"/>
    <w:semiHidden/>
    <w:rsid w:val="00512501"/>
    <w:rPr>
      <w:rFonts w:ascii="Tahoma" w:hAnsi="Tahoma" w:cs="Tahoma"/>
      <w:color w:val="000000"/>
      <w:sz w:val="16"/>
      <w:szCs w:val="16"/>
    </w:rPr>
  </w:style>
  <w:style w:type="character" w:styleId="Hiperveza">
    <w:name w:val="Hyperlink"/>
    <w:basedOn w:val="Zadanifontodlomka"/>
    <w:uiPriority w:val="99"/>
    <w:unhideWhenUsed/>
    <w:rsid w:val="00003B6D"/>
    <w:rPr>
      <w:color w:val="0000FF" w:themeColor="hyperlink"/>
      <w:u w:val="single"/>
    </w:rPr>
  </w:style>
  <w:style w:type="table" w:styleId="Reetkatablice">
    <w:name w:val="Table Grid"/>
    <w:basedOn w:val="Obinatablica"/>
    <w:uiPriority w:val="59"/>
    <w:rsid w:val="0096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30800"/>
    <w:pPr>
      <w:ind w:left="720"/>
      <w:contextualSpacing/>
    </w:pPr>
  </w:style>
  <w:style w:type="paragraph" w:styleId="Bezproreda">
    <w:name w:val="No Spacing"/>
    <w:uiPriority w:val="1"/>
    <w:qFormat/>
    <w:rsid w:val="00002E42"/>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EC5A-204C-4A9D-92D5-F560BF88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7047</Words>
  <Characters>40173</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Vrdoljak</dc:creator>
  <cp:lastModifiedBy>Tomislav Vrdoljak</cp:lastModifiedBy>
  <cp:revision>24</cp:revision>
  <cp:lastPrinted>2024-05-24T11:44:00Z</cp:lastPrinted>
  <dcterms:created xsi:type="dcterms:W3CDTF">2024-03-18T12:07:00Z</dcterms:created>
  <dcterms:modified xsi:type="dcterms:W3CDTF">2024-05-24T11:51:00Z</dcterms:modified>
</cp:coreProperties>
</file>