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90" w:rsidRPr="00546F4A" w:rsidRDefault="00B00A90" w:rsidP="00B00A90">
      <w:pPr>
        <w:spacing w:after="0"/>
        <w:jc w:val="both"/>
        <w:rPr>
          <w:rFonts w:ascii="Arial" w:hAnsi="Arial" w:cs="Arial"/>
          <w:color w:val="000000"/>
          <w:sz w:val="24"/>
          <w:szCs w:val="24"/>
        </w:rPr>
      </w:pPr>
      <w:bookmarkStart w:id="0" w:name="_GoBack"/>
      <w:bookmarkEnd w:id="0"/>
      <w:r w:rsidRPr="00546F4A">
        <w:rPr>
          <w:rFonts w:ascii="Arial" w:hAnsi="Arial" w:cs="Arial"/>
          <w:color w:val="000000"/>
          <w:sz w:val="24"/>
          <w:szCs w:val="24"/>
        </w:rPr>
        <w:t>Razdjel – 109  Ministarstvo pravosuđa i uprave</w:t>
      </w:r>
    </w:p>
    <w:p w:rsidR="00B00A90" w:rsidRPr="00546F4A" w:rsidRDefault="00B00A90" w:rsidP="00B00A90">
      <w:pPr>
        <w:spacing w:after="0"/>
        <w:jc w:val="both"/>
        <w:rPr>
          <w:rFonts w:ascii="Arial" w:hAnsi="Arial" w:cs="Arial"/>
          <w:color w:val="000000"/>
          <w:sz w:val="24"/>
          <w:szCs w:val="24"/>
        </w:rPr>
      </w:pPr>
      <w:r w:rsidRPr="00546F4A">
        <w:rPr>
          <w:rFonts w:ascii="Arial" w:hAnsi="Arial" w:cs="Arial"/>
          <w:color w:val="000000"/>
          <w:sz w:val="24"/>
          <w:szCs w:val="24"/>
        </w:rPr>
        <w:t xml:space="preserve">Glava-10975  </w:t>
      </w:r>
      <w:r w:rsidRPr="00546F4A">
        <w:rPr>
          <w:rFonts w:ascii="Arial" w:hAnsi="Arial" w:cs="Arial"/>
          <w:b/>
          <w:color w:val="000000"/>
          <w:sz w:val="24"/>
          <w:szCs w:val="24"/>
        </w:rPr>
        <w:t xml:space="preserve">Županijsko državno odvjetništvo u </w:t>
      </w:r>
      <w:r>
        <w:rPr>
          <w:rFonts w:ascii="Arial" w:hAnsi="Arial" w:cs="Arial"/>
          <w:b/>
          <w:color w:val="000000"/>
          <w:sz w:val="24"/>
          <w:szCs w:val="24"/>
        </w:rPr>
        <w:t>Šibeniku</w:t>
      </w:r>
    </w:p>
    <w:p w:rsidR="00B00A90" w:rsidRPr="00546F4A" w:rsidRDefault="00B00A90" w:rsidP="00B00A90">
      <w:pPr>
        <w:spacing w:after="0"/>
        <w:jc w:val="both"/>
        <w:rPr>
          <w:rFonts w:ascii="Arial" w:hAnsi="Arial" w:cs="Arial"/>
          <w:color w:val="000000"/>
          <w:sz w:val="24"/>
          <w:szCs w:val="24"/>
        </w:rPr>
      </w:pPr>
      <w:r w:rsidRPr="00546F4A">
        <w:rPr>
          <w:rFonts w:ascii="Arial" w:hAnsi="Arial" w:cs="Arial"/>
          <w:color w:val="000000"/>
          <w:sz w:val="24"/>
          <w:szCs w:val="24"/>
        </w:rPr>
        <w:t>Aktivnost – A640000</w:t>
      </w:r>
      <w:r>
        <w:rPr>
          <w:rFonts w:ascii="Arial" w:hAnsi="Arial" w:cs="Arial"/>
          <w:color w:val="000000"/>
          <w:sz w:val="24"/>
          <w:szCs w:val="24"/>
        </w:rPr>
        <w:t>0</w:t>
      </w:r>
    </w:p>
    <w:p w:rsidR="00B00A90" w:rsidRDefault="00B00A90" w:rsidP="00B00A90">
      <w:pPr>
        <w:spacing w:after="0"/>
        <w:jc w:val="both"/>
        <w:rPr>
          <w:rFonts w:ascii="Arial" w:hAnsi="Arial" w:cs="Arial"/>
          <w:b/>
          <w:color w:val="000000"/>
          <w:sz w:val="24"/>
          <w:szCs w:val="24"/>
        </w:rPr>
      </w:pPr>
      <w:r w:rsidRPr="00546F4A">
        <w:rPr>
          <w:rFonts w:ascii="Arial" w:hAnsi="Arial" w:cs="Arial"/>
          <w:b/>
          <w:color w:val="000000"/>
          <w:sz w:val="24"/>
          <w:szCs w:val="24"/>
        </w:rPr>
        <w:t>RKP 36</w:t>
      </w:r>
      <w:r>
        <w:rPr>
          <w:rFonts w:ascii="Arial" w:hAnsi="Arial" w:cs="Arial"/>
          <w:b/>
          <w:color w:val="000000"/>
          <w:sz w:val="24"/>
          <w:szCs w:val="24"/>
        </w:rPr>
        <w:t>87</w:t>
      </w:r>
    </w:p>
    <w:p w:rsidR="00B00A90" w:rsidRDefault="00B00A90" w:rsidP="00B00A90">
      <w:pPr>
        <w:jc w:val="both"/>
        <w:rPr>
          <w:rFonts w:ascii="Arial" w:hAnsi="Arial" w:cs="Arial"/>
          <w:b/>
          <w:color w:val="000000"/>
          <w:sz w:val="24"/>
          <w:szCs w:val="24"/>
        </w:rPr>
      </w:pPr>
    </w:p>
    <w:p w:rsidR="00F472DF" w:rsidRDefault="00F472DF" w:rsidP="00B00A90">
      <w:pPr>
        <w:jc w:val="both"/>
        <w:rPr>
          <w:rFonts w:ascii="Arial" w:hAnsi="Arial" w:cs="Arial"/>
          <w:b/>
          <w:color w:val="000000"/>
          <w:sz w:val="24"/>
          <w:szCs w:val="24"/>
        </w:rPr>
      </w:pPr>
    </w:p>
    <w:p w:rsidR="00B00A90" w:rsidRDefault="00B00A90" w:rsidP="00B00A90">
      <w:pPr>
        <w:ind w:firstLine="708"/>
        <w:jc w:val="both"/>
        <w:rPr>
          <w:rFonts w:ascii="Arial" w:hAnsi="Arial" w:cs="Arial"/>
          <w:b/>
          <w:color w:val="000000"/>
          <w:sz w:val="24"/>
          <w:szCs w:val="24"/>
        </w:rPr>
      </w:pPr>
      <w:r w:rsidRPr="00546F4A">
        <w:rPr>
          <w:rFonts w:ascii="Arial" w:hAnsi="Arial" w:cs="Arial"/>
          <w:b/>
          <w:color w:val="000000"/>
          <w:sz w:val="24"/>
          <w:szCs w:val="24"/>
        </w:rPr>
        <w:t>OBRAZLOŽENJE POSEBNOG DIJELA FINANCIJSKOG PLANA</w:t>
      </w:r>
    </w:p>
    <w:p w:rsidR="00B00A90" w:rsidRDefault="00B00A90" w:rsidP="00B00A90">
      <w:pPr>
        <w:ind w:firstLine="708"/>
        <w:jc w:val="both"/>
        <w:rPr>
          <w:rFonts w:ascii="Arial" w:hAnsi="Arial" w:cs="Arial"/>
          <w:b/>
          <w:color w:val="000000"/>
          <w:sz w:val="24"/>
          <w:szCs w:val="24"/>
        </w:rPr>
      </w:pPr>
    </w:p>
    <w:p w:rsidR="00F472DF" w:rsidRPr="00546F4A" w:rsidRDefault="00F472DF" w:rsidP="00B00A90">
      <w:pPr>
        <w:ind w:firstLine="708"/>
        <w:jc w:val="both"/>
        <w:rPr>
          <w:rFonts w:ascii="Arial" w:hAnsi="Arial" w:cs="Arial"/>
          <w:b/>
          <w:color w:val="000000"/>
          <w:sz w:val="24"/>
          <w:szCs w:val="24"/>
        </w:rPr>
      </w:pPr>
    </w:p>
    <w:p w:rsidR="00617A1D" w:rsidRDefault="00B00A90" w:rsidP="00B00A90">
      <w:pPr>
        <w:spacing w:after="0" w:line="240" w:lineRule="auto"/>
        <w:ind w:firstLine="708"/>
        <w:jc w:val="both"/>
        <w:rPr>
          <w:rFonts w:ascii="Arial" w:eastAsia="Times New Roman" w:hAnsi="Arial" w:cs="Arial"/>
          <w:color w:val="000000"/>
          <w:sz w:val="24"/>
          <w:szCs w:val="24"/>
          <w:lang w:eastAsia="hr-HR"/>
        </w:rPr>
      </w:pPr>
      <w:r w:rsidRPr="00546F4A">
        <w:rPr>
          <w:rFonts w:ascii="Arial" w:eastAsia="Times New Roman" w:hAnsi="Arial" w:cs="Arial"/>
          <w:b/>
          <w:color w:val="000000"/>
          <w:sz w:val="24"/>
          <w:szCs w:val="24"/>
          <w:lang w:eastAsia="hr-HR"/>
        </w:rPr>
        <w:t xml:space="preserve"> Za 202</w:t>
      </w:r>
      <w:r>
        <w:rPr>
          <w:rFonts w:ascii="Arial" w:eastAsia="Times New Roman" w:hAnsi="Arial" w:cs="Arial"/>
          <w:b/>
          <w:color w:val="000000"/>
          <w:sz w:val="24"/>
          <w:szCs w:val="24"/>
          <w:lang w:eastAsia="hr-HR"/>
        </w:rPr>
        <w:t>4</w:t>
      </w:r>
      <w:r w:rsidRPr="00546F4A">
        <w:rPr>
          <w:rFonts w:ascii="Arial" w:eastAsia="Times New Roman" w:hAnsi="Arial" w:cs="Arial"/>
          <w:b/>
          <w:color w:val="000000"/>
          <w:sz w:val="24"/>
          <w:szCs w:val="24"/>
          <w:lang w:eastAsia="hr-HR"/>
        </w:rPr>
        <w:t>. godinu</w:t>
      </w:r>
      <w:r w:rsidRPr="00546F4A">
        <w:rPr>
          <w:rFonts w:ascii="Arial" w:eastAsia="Times New Roman" w:hAnsi="Arial" w:cs="Arial"/>
          <w:color w:val="000000"/>
          <w:sz w:val="24"/>
          <w:szCs w:val="24"/>
          <w:lang w:eastAsia="hr-HR"/>
        </w:rPr>
        <w:t xml:space="preserve"> izračun je napravljen na bazi </w:t>
      </w:r>
      <w:r>
        <w:rPr>
          <w:rFonts w:ascii="Arial" w:eastAsia="Times New Roman" w:hAnsi="Arial" w:cs="Arial"/>
          <w:color w:val="000000"/>
          <w:sz w:val="24"/>
          <w:szCs w:val="24"/>
          <w:lang w:eastAsia="hr-HR"/>
        </w:rPr>
        <w:t>7</w:t>
      </w:r>
      <w:r w:rsidRPr="00546F4A">
        <w:rPr>
          <w:rFonts w:ascii="Arial" w:eastAsia="Times New Roman" w:hAnsi="Arial" w:cs="Arial"/>
          <w:color w:val="000000"/>
          <w:sz w:val="24"/>
          <w:szCs w:val="24"/>
          <w:lang w:eastAsia="hr-HR"/>
        </w:rPr>
        <w:t xml:space="preserve"> dužnosnika, </w:t>
      </w:r>
      <w:r>
        <w:rPr>
          <w:rFonts w:ascii="Arial" w:eastAsia="Times New Roman" w:hAnsi="Arial" w:cs="Arial"/>
          <w:color w:val="000000"/>
          <w:sz w:val="24"/>
          <w:szCs w:val="24"/>
          <w:lang w:eastAsia="hr-HR"/>
        </w:rPr>
        <w:t>9</w:t>
      </w:r>
      <w:r w:rsidRPr="00546F4A">
        <w:rPr>
          <w:rFonts w:ascii="Arial" w:eastAsia="Times New Roman" w:hAnsi="Arial" w:cs="Arial"/>
          <w:color w:val="000000"/>
          <w:sz w:val="24"/>
          <w:szCs w:val="24"/>
          <w:lang w:eastAsia="hr-HR"/>
        </w:rPr>
        <w:t xml:space="preserve"> službenika i </w:t>
      </w:r>
      <w:r>
        <w:rPr>
          <w:rFonts w:ascii="Arial" w:eastAsia="Times New Roman" w:hAnsi="Arial" w:cs="Arial"/>
          <w:color w:val="000000"/>
          <w:sz w:val="24"/>
          <w:szCs w:val="24"/>
          <w:lang w:eastAsia="hr-HR"/>
        </w:rPr>
        <w:t>2</w:t>
      </w:r>
      <w:r w:rsidRPr="00546F4A">
        <w:rPr>
          <w:rFonts w:ascii="Arial" w:eastAsia="Times New Roman" w:hAnsi="Arial" w:cs="Arial"/>
          <w:color w:val="000000"/>
          <w:sz w:val="24"/>
          <w:szCs w:val="24"/>
          <w:lang w:eastAsia="hr-HR"/>
        </w:rPr>
        <w:t xml:space="preserve"> namještenika (ukupno </w:t>
      </w:r>
      <w:r>
        <w:rPr>
          <w:rFonts w:ascii="Arial" w:eastAsia="Times New Roman" w:hAnsi="Arial" w:cs="Arial"/>
          <w:color w:val="000000"/>
          <w:sz w:val="24"/>
          <w:szCs w:val="24"/>
          <w:lang w:eastAsia="hr-HR"/>
        </w:rPr>
        <w:t>18 zaposlenih</w:t>
      </w:r>
      <w:r w:rsidRPr="00546F4A">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sukladno uputama i zadanim limitima. Međutim, listopada 2023. godine u ovom tijelu je raspoređen na radno mjesto viši informatički tehničar sa koeficijentom 1,185 za koju plaću također su potrebna sredstva u idućoj proračunskoj godini u iznosu od </w:t>
      </w:r>
      <w:proofErr w:type="spellStart"/>
      <w:r>
        <w:rPr>
          <w:rFonts w:ascii="Arial" w:eastAsia="Times New Roman" w:hAnsi="Arial" w:cs="Arial"/>
          <w:color w:val="000000"/>
          <w:sz w:val="24"/>
          <w:szCs w:val="24"/>
          <w:lang w:eastAsia="hr-HR"/>
        </w:rPr>
        <w:t>cca</w:t>
      </w:r>
      <w:proofErr w:type="spellEnd"/>
      <w:r>
        <w:rPr>
          <w:rFonts w:ascii="Arial" w:eastAsia="Times New Roman" w:hAnsi="Arial" w:cs="Arial"/>
          <w:color w:val="000000"/>
          <w:sz w:val="24"/>
          <w:szCs w:val="24"/>
          <w:lang w:eastAsia="hr-HR"/>
        </w:rPr>
        <w:t xml:space="preserve"> 1.548,96 eura bruto uvećano za doprinose na plaću u iznosu od 255.58 eura što je na godišnjoj razini potrebno </w:t>
      </w:r>
      <w:r w:rsidRPr="00242923">
        <w:rPr>
          <w:rFonts w:ascii="Arial" w:eastAsia="Times New Roman" w:hAnsi="Arial" w:cs="Arial"/>
          <w:b/>
          <w:color w:val="000000"/>
          <w:sz w:val="24"/>
          <w:szCs w:val="24"/>
          <w:lang w:eastAsia="hr-HR"/>
        </w:rPr>
        <w:t xml:space="preserve">dodatnih </w:t>
      </w:r>
      <w:proofErr w:type="spellStart"/>
      <w:r w:rsidRPr="00242923">
        <w:rPr>
          <w:rFonts w:ascii="Arial" w:eastAsia="Times New Roman" w:hAnsi="Arial" w:cs="Arial"/>
          <w:b/>
          <w:color w:val="000000"/>
          <w:sz w:val="24"/>
          <w:szCs w:val="24"/>
          <w:lang w:eastAsia="hr-HR"/>
        </w:rPr>
        <w:t>cca</w:t>
      </w:r>
      <w:proofErr w:type="spellEnd"/>
      <w:r w:rsidRPr="00242923">
        <w:rPr>
          <w:rFonts w:ascii="Arial" w:eastAsia="Times New Roman" w:hAnsi="Arial" w:cs="Arial"/>
          <w:b/>
          <w:color w:val="000000"/>
          <w:sz w:val="24"/>
          <w:szCs w:val="24"/>
          <w:lang w:eastAsia="hr-HR"/>
        </w:rPr>
        <w:t xml:space="preserve"> 21.654,53 eura</w:t>
      </w:r>
      <w:r>
        <w:rPr>
          <w:rFonts w:ascii="Arial" w:eastAsia="Times New Roman" w:hAnsi="Arial" w:cs="Arial"/>
          <w:color w:val="000000"/>
          <w:sz w:val="24"/>
          <w:szCs w:val="24"/>
          <w:lang w:eastAsia="hr-HR"/>
        </w:rPr>
        <w:t xml:space="preserve">. Također, natječaj za radno mjesto ravnatelja državno odvjetničke uprave je dovršen i rješenje o prijmu je doneseno. Tako da teoretski već krajem 2023.godine ovo mjesto može biti popunjeno, a za isto uz koeficijent od 3,07 je potrebno mjesečno 3.319,39 eura bruto i doprinose 547,70 eura odnosno ukupno potrebno godišnje </w:t>
      </w:r>
      <w:r w:rsidRPr="00242923">
        <w:rPr>
          <w:rFonts w:ascii="Arial" w:eastAsia="Times New Roman" w:hAnsi="Arial" w:cs="Arial"/>
          <w:b/>
          <w:color w:val="000000"/>
          <w:sz w:val="24"/>
          <w:szCs w:val="24"/>
          <w:lang w:eastAsia="hr-HR"/>
        </w:rPr>
        <w:t>dodatnih 46.405,01 eura</w:t>
      </w:r>
      <w:r>
        <w:rPr>
          <w:rFonts w:ascii="Arial" w:eastAsia="Times New Roman" w:hAnsi="Arial" w:cs="Arial"/>
          <w:color w:val="000000"/>
          <w:sz w:val="24"/>
          <w:szCs w:val="24"/>
          <w:lang w:eastAsia="hr-HR"/>
        </w:rPr>
        <w:t xml:space="preserve">. Uz 2023. godini planirano je zapošljavanje jednog (1) </w:t>
      </w:r>
      <w:proofErr w:type="spellStart"/>
      <w:r>
        <w:rPr>
          <w:rFonts w:ascii="Arial" w:eastAsia="Times New Roman" w:hAnsi="Arial" w:cs="Arial"/>
          <w:color w:val="000000"/>
          <w:sz w:val="24"/>
          <w:szCs w:val="24"/>
          <w:lang w:eastAsia="hr-HR"/>
        </w:rPr>
        <w:t>državnoodvjetničkog</w:t>
      </w:r>
      <w:proofErr w:type="spellEnd"/>
      <w:r>
        <w:rPr>
          <w:rFonts w:ascii="Arial" w:eastAsia="Times New Roman" w:hAnsi="Arial" w:cs="Arial"/>
          <w:color w:val="000000"/>
          <w:sz w:val="24"/>
          <w:szCs w:val="24"/>
          <w:lang w:eastAsia="hr-HR"/>
        </w:rPr>
        <w:t xml:space="preserve"> savjetnika za kojeg je potrebno uz koeficijent 1,552 dodatnih </w:t>
      </w:r>
      <w:proofErr w:type="spellStart"/>
      <w:r>
        <w:rPr>
          <w:rFonts w:ascii="Arial" w:eastAsia="Times New Roman" w:hAnsi="Arial" w:cs="Arial"/>
          <w:color w:val="000000"/>
          <w:sz w:val="24"/>
          <w:szCs w:val="24"/>
          <w:lang w:eastAsia="hr-HR"/>
        </w:rPr>
        <w:t>cca</w:t>
      </w:r>
      <w:proofErr w:type="spellEnd"/>
      <w:r>
        <w:rPr>
          <w:rFonts w:ascii="Arial" w:eastAsia="Times New Roman" w:hAnsi="Arial" w:cs="Arial"/>
          <w:color w:val="000000"/>
          <w:sz w:val="24"/>
          <w:szCs w:val="24"/>
          <w:lang w:eastAsia="hr-HR"/>
        </w:rPr>
        <w:t xml:space="preserve"> 1.700,00 eura mjesečno uvećano za doprinose 280,50 eura odnosno godišnje </w:t>
      </w:r>
      <w:r w:rsidRPr="00137816">
        <w:rPr>
          <w:rFonts w:ascii="Arial" w:eastAsia="Times New Roman" w:hAnsi="Arial" w:cs="Arial"/>
          <w:b/>
          <w:color w:val="000000"/>
          <w:sz w:val="24"/>
          <w:szCs w:val="24"/>
          <w:lang w:eastAsia="hr-HR"/>
        </w:rPr>
        <w:t>dodatnih 23.766,00 eura</w:t>
      </w:r>
      <w:r>
        <w:rPr>
          <w:rFonts w:ascii="Arial" w:eastAsia="Times New Roman" w:hAnsi="Arial" w:cs="Arial"/>
          <w:color w:val="000000"/>
          <w:sz w:val="24"/>
          <w:szCs w:val="24"/>
          <w:lang w:eastAsia="hr-HR"/>
        </w:rPr>
        <w:t>.</w:t>
      </w:r>
      <w:r w:rsidR="00617A1D">
        <w:rPr>
          <w:rFonts w:ascii="Arial" w:eastAsia="Times New Roman" w:hAnsi="Arial" w:cs="Arial"/>
          <w:color w:val="000000"/>
          <w:sz w:val="24"/>
          <w:szCs w:val="24"/>
          <w:lang w:eastAsia="hr-HR"/>
        </w:rPr>
        <w:t xml:space="preserve"> </w:t>
      </w:r>
    </w:p>
    <w:p w:rsidR="00CA7164" w:rsidRDefault="00CA7164" w:rsidP="00B00A90">
      <w:pPr>
        <w:spacing w:after="0" w:line="240" w:lineRule="auto"/>
        <w:ind w:firstLine="708"/>
        <w:jc w:val="both"/>
        <w:rPr>
          <w:rFonts w:ascii="Arial" w:eastAsia="Times New Roman" w:hAnsi="Arial" w:cs="Arial"/>
          <w:color w:val="000000"/>
          <w:sz w:val="24"/>
          <w:szCs w:val="24"/>
          <w:lang w:eastAsia="hr-HR"/>
        </w:rPr>
      </w:pPr>
    </w:p>
    <w:p w:rsidR="00CA7164" w:rsidRDefault="00B00A90" w:rsidP="00B00A90">
      <w:pPr>
        <w:spacing w:after="0" w:line="240" w:lineRule="auto"/>
        <w:ind w:firstLine="708"/>
        <w:jc w:val="both"/>
        <w:rPr>
          <w:rFonts w:ascii="Arial" w:hAnsi="Arial" w:cs="Arial"/>
          <w:color w:val="000000"/>
          <w:sz w:val="24"/>
          <w:szCs w:val="24"/>
        </w:rPr>
      </w:pPr>
      <w:r w:rsidRPr="00546F4A">
        <w:rPr>
          <w:rFonts w:ascii="Arial" w:hAnsi="Arial" w:cs="Arial"/>
          <w:color w:val="000000"/>
          <w:sz w:val="24"/>
          <w:szCs w:val="24"/>
        </w:rPr>
        <w:t>S osnova ostalih rashoda za zaposlene</w:t>
      </w:r>
      <w:r>
        <w:rPr>
          <w:rFonts w:ascii="Arial" w:hAnsi="Arial" w:cs="Arial"/>
          <w:color w:val="000000"/>
          <w:sz w:val="24"/>
          <w:szCs w:val="24"/>
        </w:rPr>
        <w:t xml:space="preserve">-konto 3121 </w:t>
      </w:r>
      <w:r w:rsidRPr="00546F4A">
        <w:rPr>
          <w:rFonts w:ascii="Arial" w:hAnsi="Arial" w:cs="Arial"/>
          <w:color w:val="000000"/>
          <w:sz w:val="24"/>
          <w:szCs w:val="24"/>
        </w:rPr>
        <w:t xml:space="preserve">(prava po KU) </w:t>
      </w:r>
      <w:r>
        <w:rPr>
          <w:rFonts w:ascii="Arial" w:hAnsi="Arial" w:cs="Arial"/>
          <w:color w:val="000000"/>
          <w:sz w:val="24"/>
          <w:szCs w:val="24"/>
        </w:rPr>
        <w:t xml:space="preserve">u planu je naznačeno 8.000,00 eura, to bi bila sredstva za 11 službenika i namještenika za regres zaposlenih što bi bilo (11+2)*300 eura = 3.900,00 eura, te za božićnicu (11+2)*300 eura = 3.900,00 eura, zatim potrebno je osigurati i sredstva za dar za djecu: 4 djece do 15 godina x 100,00 = 400 eura. U 2024. 1 službenik ostvaruje pravo na jubilarnu nagradu za 15 godina državne službe za što je potrebno dodatnih 410,00 eura. Što je sveukupno bez ikakvih mogućih dodatnih ostvarivanja prava po KU sveukupno  8.610,00 eura. U planu naveden iznos 8.000,00 eura. Znači, potrebno je </w:t>
      </w:r>
      <w:r w:rsidRPr="0082728D">
        <w:rPr>
          <w:rFonts w:ascii="Arial" w:hAnsi="Arial" w:cs="Arial"/>
          <w:b/>
          <w:color w:val="000000"/>
          <w:sz w:val="24"/>
          <w:szCs w:val="24"/>
        </w:rPr>
        <w:t>dodatnih 610,00 eura</w:t>
      </w:r>
      <w:r>
        <w:rPr>
          <w:rFonts w:ascii="Arial" w:hAnsi="Arial" w:cs="Arial"/>
          <w:color w:val="000000"/>
          <w:sz w:val="24"/>
          <w:szCs w:val="24"/>
        </w:rPr>
        <w:t xml:space="preserve">.  </w:t>
      </w:r>
    </w:p>
    <w:p w:rsidR="00CA7164" w:rsidRDefault="00CA7164" w:rsidP="00B00A90">
      <w:pPr>
        <w:spacing w:after="0" w:line="240" w:lineRule="auto"/>
        <w:ind w:firstLine="708"/>
        <w:jc w:val="both"/>
        <w:rPr>
          <w:rFonts w:ascii="Arial" w:eastAsia="Times New Roman" w:hAnsi="Arial" w:cs="Arial"/>
          <w:color w:val="000000"/>
          <w:sz w:val="24"/>
          <w:szCs w:val="24"/>
          <w:lang w:eastAsia="hr-HR"/>
        </w:rPr>
      </w:pPr>
    </w:p>
    <w:p w:rsidR="00617A1D" w:rsidRDefault="00CA7164" w:rsidP="00B00A90">
      <w:pPr>
        <w:spacing w:after="0" w:line="240" w:lineRule="auto"/>
        <w:ind w:firstLine="708"/>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 xml:space="preserve">Zadani limit za plaće </w:t>
      </w:r>
      <w:r w:rsidR="00C64374">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konto 31</w:t>
      </w:r>
      <w:r w:rsidR="00C64374">
        <w:rPr>
          <w:rFonts w:ascii="Arial" w:eastAsia="Times New Roman" w:hAnsi="Arial" w:cs="Arial"/>
          <w:color w:val="000000"/>
          <w:sz w:val="24"/>
          <w:szCs w:val="24"/>
          <w:lang w:eastAsia="hr-HR"/>
        </w:rPr>
        <w:t>)</w:t>
      </w:r>
      <w:r>
        <w:rPr>
          <w:rFonts w:ascii="Arial" w:eastAsia="Times New Roman" w:hAnsi="Arial" w:cs="Arial"/>
          <w:color w:val="000000"/>
          <w:sz w:val="24"/>
          <w:szCs w:val="24"/>
          <w:lang w:eastAsia="hr-HR"/>
        </w:rPr>
        <w:t xml:space="preserve"> je 602.000,00 eura što je u planu i navedeno. Međutim, realno potrebna sredstva prema sadašnjim pravima i uz broj zaposlenih u 2023. godini je ukupno bruto plaće </w:t>
      </w:r>
      <w:proofErr w:type="spellStart"/>
      <w:r>
        <w:rPr>
          <w:rFonts w:ascii="Arial" w:eastAsia="Times New Roman" w:hAnsi="Arial" w:cs="Arial"/>
          <w:color w:val="000000"/>
          <w:sz w:val="24"/>
          <w:szCs w:val="24"/>
          <w:lang w:eastAsia="hr-HR"/>
        </w:rPr>
        <w:t>cca</w:t>
      </w:r>
      <w:proofErr w:type="spellEnd"/>
      <w:r>
        <w:rPr>
          <w:rFonts w:ascii="Arial" w:eastAsia="Times New Roman" w:hAnsi="Arial" w:cs="Arial"/>
          <w:color w:val="000000"/>
          <w:sz w:val="24"/>
          <w:szCs w:val="24"/>
          <w:lang w:eastAsia="hr-HR"/>
        </w:rPr>
        <w:t xml:space="preserve"> 589.000,00 eura i dodatnih 97.185,00 eura za doprinose na plaće, te minimalnih 8.610,00 eura za ostale rashode za zaposlene je ukupno što je sveukupno 694.795,00 eura.</w:t>
      </w:r>
    </w:p>
    <w:p w:rsidR="00CA7164" w:rsidRDefault="00CA7164" w:rsidP="00B00A90">
      <w:pPr>
        <w:spacing w:after="0" w:line="240" w:lineRule="auto"/>
        <w:ind w:firstLine="708"/>
        <w:jc w:val="both"/>
        <w:rPr>
          <w:rFonts w:ascii="Arial" w:hAnsi="Arial" w:cs="Arial"/>
          <w:color w:val="000000"/>
          <w:sz w:val="24"/>
          <w:szCs w:val="24"/>
        </w:rPr>
      </w:pPr>
    </w:p>
    <w:p w:rsidR="00B00A90" w:rsidRDefault="00B00A90" w:rsidP="00B00A90">
      <w:pPr>
        <w:spacing w:after="0" w:line="240" w:lineRule="auto"/>
        <w:ind w:firstLine="708"/>
        <w:jc w:val="both"/>
        <w:rPr>
          <w:rFonts w:ascii="Arial" w:hAnsi="Arial" w:cs="Arial"/>
          <w:color w:val="000000"/>
          <w:sz w:val="24"/>
          <w:szCs w:val="24"/>
        </w:rPr>
      </w:pPr>
      <w:r w:rsidRPr="00546F4A">
        <w:rPr>
          <w:rFonts w:ascii="Arial" w:hAnsi="Arial" w:cs="Arial"/>
          <w:color w:val="000000"/>
          <w:sz w:val="24"/>
          <w:szCs w:val="24"/>
        </w:rPr>
        <w:t>Izračun naknade za prijevoz</w:t>
      </w:r>
      <w:r>
        <w:rPr>
          <w:rFonts w:ascii="Arial" w:hAnsi="Arial" w:cs="Arial"/>
          <w:color w:val="000000"/>
          <w:sz w:val="24"/>
          <w:szCs w:val="24"/>
        </w:rPr>
        <w:t xml:space="preserve"> (konto 3212) </w:t>
      </w:r>
      <w:r w:rsidRPr="00546F4A">
        <w:rPr>
          <w:rFonts w:ascii="Arial" w:hAnsi="Arial" w:cs="Arial"/>
          <w:color w:val="000000"/>
          <w:sz w:val="24"/>
          <w:szCs w:val="24"/>
        </w:rPr>
        <w:t xml:space="preserve"> u iznosu </w:t>
      </w:r>
      <w:r>
        <w:rPr>
          <w:rFonts w:ascii="Arial" w:hAnsi="Arial" w:cs="Arial"/>
          <w:color w:val="000000"/>
          <w:sz w:val="24"/>
          <w:szCs w:val="24"/>
        </w:rPr>
        <w:t>11.300,00 eura n</w:t>
      </w:r>
      <w:r w:rsidRPr="00546F4A">
        <w:rPr>
          <w:rFonts w:ascii="Arial" w:hAnsi="Arial" w:cs="Arial"/>
          <w:color w:val="000000"/>
          <w:sz w:val="24"/>
          <w:szCs w:val="24"/>
        </w:rPr>
        <w:t xml:space="preserve">a bazi postojećih obračuna za </w:t>
      </w:r>
      <w:r>
        <w:rPr>
          <w:rFonts w:ascii="Arial" w:hAnsi="Arial" w:cs="Arial"/>
          <w:color w:val="000000"/>
          <w:sz w:val="24"/>
          <w:szCs w:val="24"/>
        </w:rPr>
        <w:t xml:space="preserve">10 zaposlenika </w:t>
      </w:r>
      <w:r w:rsidRPr="00546F4A">
        <w:rPr>
          <w:rFonts w:ascii="Arial" w:hAnsi="Arial" w:cs="Arial"/>
          <w:color w:val="000000"/>
          <w:sz w:val="24"/>
          <w:szCs w:val="24"/>
        </w:rPr>
        <w:t xml:space="preserve">uvećano za nova radna mjesta. </w:t>
      </w:r>
      <w:r>
        <w:rPr>
          <w:rFonts w:ascii="Arial" w:hAnsi="Arial" w:cs="Arial"/>
          <w:color w:val="000000"/>
          <w:sz w:val="24"/>
          <w:szCs w:val="24"/>
        </w:rPr>
        <w:t xml:space="preserve">Uz postojeće cijene taj iznos je dovoljan za postojeće zaposlenike i 1 novog sa pokaznom kartom, ali ne i za novog zaposlenika koji ima udaljeno mjesto stanovanja (Knin) za što su potrebna dodatna sredstva u iznosu od </w:t>
      </w:r>
      <w:r w:rsidRPr="00AD42D9">
        <w:rPr>
          <w:rFonts w:ascii="Arial" w:hAnsi="Arial" w:cs="Arial"/>
          <w:b/>
          <w:color w:val="000000"/>
          <w:sz w:val="24"/>
          <w:szCs w:val="24"/>
        </w:rPr>
        <w:t xml:space="preserve">dodatnih </w:t>
      </w:r>
      <w:proofErr w:type="spellStart"/>
      <w:r w:rsidRPr="00AD42D9">
        <w:rPr>
          <w:rFonts w:ascii="Arial" w:hAnsi="Arial" w:cs="Arial"/>
          <w:b/>
          <w:color w:val="000000"/>
          <w:sz w:val="24"/>
          <w:szCs w:val="24"/>
        </w:rPr>
        <w:t>cca</w:t>
      </w:r>
      <w:proofErr w:type="spellEnd"/>
      <w:r w:rsidRPr="00AD42D9">
        <w:rPr>
          <w:rFonts w:ascii="Arial" w:hAnsi="Arial" w:cs="Arial"/>
          <w:b/>
          <w:color w:val="000000"/>
          <w:sz w:val="24"/>
          <w:szCs w:val="24"/>
        </w:rPr>
        <w:t xml:space="preserve"> 3.751,00 euro</w:t>
      </w:r>
      <w:r>
        <w:rPr>
          <w:rFonts w:ascii="Arial" w:hAnsi="Arial" w:cs="Arial"/>
          <w:color w:val="000000"/>
          <w:sz w:val="24"/>
          <w:szCs w:val="24"/>
        </w:rPr>
        <w:t xml:space="preserve">.  </w:t>
      </w:r>
    </w:p>
    <w:p w:rsidR="00617A1D" w:rsidRPr="00546F4A" w:rsidRDefault="00617A1D" w:rsidP="00B00A90">
      <w:pPr>
        <w:spacing w:after="0" w:line="240" w:lineRule="auto"/>
        <w:ind w:firstLine="708"/>
        <w:jc w:val="both"/>
        <w:rPr>
          <w:rFonts w:ascii="Arial" w:hAnsi="Arial" w:cs="Arial"/>
          <w:color w:val="000000"/>
          <w:sz w:val="24"/>
          <w:szCs w:val="24"/>
        </w:rPr>
      </w:pPr>
    </w:p>
    <w:p w:rsidR="00B00A90" w:rsidRDefault="006061D3" w:rsidP="00B00A90">
      <w:pPr>
        <w:spacing w:after="0" w:line="240" w:lineRule="auto"/>
        <w:ind w:firstLine="708"/>
        <w:jc w:val="both"/>
        <w:rPr>
          <w:rFonts w:ascii="Arial" w:hAnsi="Arial" w:cs="Arial"/>
          <w:color w:val="000000"/>
          <w:sz w:val="24"/>
          <w:szCs w:val="24"/>
        </w:rPr>
      </w:pPr>
      <w:r>
        <w:rPr>
          <w:rFonts w:ascii="Arial" w:hAnsi="Arial" w:cs="Arial"/>
          <w:color w:val="000000"/>
          <w:sz w:val="24"/>
          <w:szCs w:val="24"/>
        </w:rPr>
        <w:t>V</w:t>
      </w:r>
      <w:r w:rsidR="00B00A90" w:rsidRPr="00546F4A">
        <w:rPr>
          <w:rFonts w:ascii="Arial" w:hAnsi="Arial" w:cs="Arial"/>
          <w:color w:val="000000"/>
          <w:sz w:val="24"/>
          <w:szCs w:val="24"/>
        </w:rPr>
        <w:t>ezano za materijalne rashode u 202</w:t>
      </w:r>
      <w:r w:rsidR="00B00A90">
        <w:rPr>
          <w:rFonts w:ascii="Arial" w:hAnsi="Arial" w:cs="Arial"/>
          <w:color w:val="000000"/>
          <w:sz w:val="24"/>
          <w:szCs w:val="24"/>
        </w:rPr>
        <w:t>4</w:t>
      </w:r>
      <w:r w:rsidR="00B00A90" w:rsidRPr="00546F4A">
        <w:rPr>
          <w:rFonts w:ascii="Arial" w:hAnsi="Arial" w:cs="Arial"/>
          <w:color w:val="000000"/>
          <w:sz w:val="24"/>
          <w:szCs w:val="24"/>
        </w:rPr>
        <w:t>. godini,</w:t>
      </w:r>
      <w:r w:rsidR="00B00A90">
        <w:rPr>
          <w:rFonts w:ascii="Arial" w:hAnsi="Arial" w:cs="Arial"/>
          <w:color w:val="000000"/>
          <w:sz w:val="24"/>
          <w:szCs w:val="24"/>
        </w:rPr>
        <w:t xml:space="preserve"> </w:t>
      </w:r>
      <w:r w:rsidR="00B00A90" w:rsidRPr="00546F4A">
        <w:rPr>
          <w:rFonts w:ascii="Arial" w:hAnsi="Arial" w:cs="Arial"/>
          <w:color w:val="000000"/>
          <w:sz w:val="24"/>
          <w:szCs w:val="24"/>
        </w:rPr>
        <w:t>temeljem sveukupne situacije na tržištu, povećanja cijena energenata, najave dobavljača o povećanju cijena, odnosno ukupno povećanje cijena svih kategorija</w:t>
      </w:r>
      <w:r w:rsidR="00B00A90">
        <w:rPr>
          <w:rFonts w:ascii="Arial" w:hAnsi="Arial" w:cs="Arial"/>
          <w:color w:val="000000"/>
          <w:sz w:val="24"/>
          <w:szCs w:val="24"/>
        </w:rPr>
        <w:t xml:space="preserve">. Vlastiti prihodi od fotokopiranja spisa i umnožavanja snimki koje ostvarujemo nisu dostatni za značajno pokriće troškova uredskog materijala. Sredstva su planirana u realnim iznosima osim na stavci za intelektualne usluge gdje je kako bi se uklopili u zadane limite iskazano 49.000,00 eura, a realno potrebno </w:t>
      </w:r>
      <w:proofErr w:type="spellStart"/>
      <w:r w:rsidR="00B00A90">
        <w:rPr>
          <w:rFonts w:ascii="Arial" w:hAnsi="Arial" w:cs="Arial"/>
          <w:color w:val="000000"/>
          <w:sz w:val="24"/>
          <w:szCs w:val="24"/>
        </w:rPr>
        <w:t>cca</w:t>
      </w:r>
      <w:proofErr w:type="spellEnd"/>
      <w:r w:rsidR="00B00A90">
        <w:rPr>
          <w:rFonts w:ascii="Arial" w:hAnsi="Arial" w:cs="Arial"/>
          <w:color w:val="000000"/>
          <w:sz w:val="24"/>
          <w:szCs w:val="24"/>
        </w:rPr>
        <w:t xml:space="preserve"> 59.000,00 eura. Najavljeno je povećanje cijena najma fotokopirnih uređaja i pisača u iznosu od 7%.  </w:t>
      </w:r>
    </w:p>
    <w:p w:rsidR="00B00A90" w:rsidRDefault="00B00A90" w:rsidP="00B00A90">
      <w:pPr>
        <w:spacing w:after="0" w:line="240" w:lineRule="auto"/>
        <w:jc w:val="both"/>
        <w:rPr>
          <w:rFonts w:ascii="Arial" w:hAnsi="Arial" w:cs="Arial"/>
          <w:color w:val="000000"/>
          <w:sz w:val="24"/>
          <w:szCs w:val="24"/>
        </w:rPr>
      </w:pPr>
    </w:p>
    <w:p w:rsidR="00B00A90" w:rsidRDefault="00B00A90"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U 2024. godini po prvi put smo planirali sredstva na stavci </w:t>
      </w:r>
      <w:r w:rsidRPr="00CA7164">
        <w:rPr>
          <w:rFonts w:ascii="Arial" w:hAnsi="Arial" w:cs="Arial"/>
          <w:color w:val="000000"/>
          <w:sz w:val="24"/>
          <w:szCs w:val="24"/>
        </w:rPr>
        <w:t xml:space="preserve">konto 3295 - naknada zbog nezapošljavanja invalida </w:t>
      </w:r>
      <w:r w:rsidRPr="00B00A90">
        <w:rPr>
          <w:rFonts w:ascii="Arial" w:hAnsi="Arial" w:cs="Arial"/>
          <w:b/>
          <w:color w:val="000000"/>
          <w:sz w:val="24"/>
          <w:szCs w:val="24"/>
        </w:rPr>
        <w:t>(NOVO)</w:t>
      </w:r>
      <w:r>
        <w:rPr>
          <w:rFonts w:ascii="Arial" w:hAnsi="Arial" w:cs="Arial"/>
          <w:color w:val="000000"/>
          <w:sz w:val="24"/>
          <w:szCs w:val="24"/>
        </w:rPr>
        <w:t xml:space="preserve"> jer zapošljavanjem 2 nova službenika ovo tijelo ima 20 zaposlenih i postaje obveznik plaćanja ove naknade što je po sadašnjim pravilima mjesečno 140,00 eura odnosno godišnje 1.680,00 eura. Sredstva smo u planu predvidjeli, umjesto dosadašnjih troškova sudskih postupaka. </w:t>
      </w:r>
    </w:p>
    <w:p w:rsidR="00617A1D" w:rsidRDefault="00617A1D" w:rsidP="00B00A90">
      <w:pPr>
        <w:spacing w:after="0" w:line="240" w:lineRule="auto"/>
        <w:jc w:val="both"/>
        <w:rPr>
          <w:rFonts w:ascii="Arial" w:hAnsi="Arial" w:cs="Arial"/>
          <w:color w:val="000000"/>
          <w:sz w:val="24"/>
          <w:szCs w:val="24"/>
        </w:rPr>
      </w:pPr>
    </w:p>
    <w:p w:rsidR="00B00A90" w:rsidRDefault="00B00A90"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financijskih rashoda dozvoljen nam je limit 1.447,00 eura. Tu moramo predvidjeti sredstva za kamate na rate </w:t>
      </w:r>
      <w:proofErr w:type="spellStart"/>
      <w:r>
        <w:rPr>
          <w:rFonts w:ascii="Arial" w:hAnsi="Arial" w:cs="Arial"/>
          <w:color w:val="000000"/>
          <w:sz w:val="24"/>
          <w:szCs w:val="24"/>
        </w:rPr>
        <w:t>leasinga</w:t>
      </w:r>
      <w:proofErr w:type="spellEnd"/>
      <w:r>
        <w:rPr>
          <w:rFonts w:ascii="Arial" w:hAnsi="Arial" w:cs="Arial"/>
          <w:color w:val="000000"/>
          <w:sz w:val="24"/>
          <w:szCs w:val="24"/>
        </w:rPr>
        <w:t xml:space="preserve"> za otplatu službenog automobila u iznosu godišnje 1.100,00 eura, te nakon toga nam je ostalo 347,00 eura godišnje za naknadu banke što je realno nedovoljno jer po novim pravilima rada naknada banci je dvostruko veća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70,00 eura mjesečno odnosno godišnje 840,00 eura minimalno. Što znači da nam je na toj stavci realno potrebno 1.940,00 eura odnosno </w:t>
      </w:r>
      <w:r w:rsidRPr="00B00A90">
        <w:rPr>
          <w:rFonts w:ascii="Arial" w:hAnsi="Arial" w:cs="Arial"/>
          <w:b/>
          <w:color w:val="000000"/>
          <w:sz w:val="24"/>
          <w:szCs w:val="24"/>
        </w:rPr>
        <w:t xml:space="preserve">dodatnih </w:t>
      </w:r>
      <w:proofErr w:type="spellStart"/>
      <w:r w:rsidRPr="00B00A90">
        <w:rPr>
          <w:rFonts w:ascii="Arial" w:hAnsi="Arial" w:cs="Arial"/>
          <w:b/>
          <w:color w:val="000000"/>
          <w:sz w:val="24"/>
          <w:szCs w:val="24"/>
        </w:rPr>
        <w:t>cca</w:t>
      </w:r>
      <w:proofErr w:type="spellEnd"/>
      <w:r w:rsidRPr="00B00A90">
        <w:rPr>
          <w:rFonts w:ascii="Arial" w:hAnsi="Arial" w:cs="Arial"/>
          <w:b/>
          <w:color w:val="000000"/>
          <w:sz w:val="24"/>
          <w:szCs w:val="24"/>
        </w:rPr>
        <w:t xml:space="preserve"> 493,00 eura</w:t>
      </w:r>
      <w:r>
        <w:rPr>
          <w:rFonts w:ascii="Arial" w:hAnsi="Arial" w:cs="Arial"/>
          <w:color w:val="000000"/>
          <w:sz w:val="24"/>
          <w:szCs w:val="24"/>
        </w:rPr>
        <w:t xml:space="preserve">.   </w:t>
      </w:r>
    </w:p>
    <w:p w:rsidR="00617A1D" w:rsidRDefault="00617A1D" w:rsidP="00B00A90">
      <w:pPr>
        <w:spacing w:after="0" w:line="240" w:lineRule="auto"/>
        <w:jc w:val="both"/>
        <w:rPr>
          <w:rFonts w:ascii="Arial" w:hAnsi="Arial" w:cs="Arial"/>
          <w:color w:val="000000"/>
          <w:sz w:val="24"/>
          <w:szCs w:val="24"/>
        </w:rPr>
      </w:pPr>
    </w:p>
    <w:p w:rsidR="006061D3" w:rsidRDefault="00B00A90"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42 rashodi za nabavu proizvedene dugotrajne imovine </w:t>
      </w:r>
      <w:r w:rsidR="006061D3">
        <w:rPr>
          <w:rFonts w:ascii="Arial" w:hAnsi="Arial" w:cs="Arial"/>
          <w:color w:val="000000"/>
          <w:sz w:val="24"/>
          <w:szCs w:val="24"/>
        </w:rPr>
        <w:t xml:space="preserve">dan nam je limit 5.000,00 eura. Od tog iznosa moramo predvidjeti iznos za glavnice rate </w:t>
      </w:r>
      <w:proofErr w:type="spellStart"/>
      <w:r w:rsidR="006061D3">
        <w:rPr>
          <w:rFonts w:ascii="Arial" w:hAnsi="Arial" w:cs="Arial"/>
          <w:color w:val="000000"/>
          <w:sz w:val="24"/>
          <w:szCs w:val="24"/>
        </w:rPr>
        <w:t>leasinga</w:t>
      </w:r>
      <w:proofErr w:type="spellEnd"/>
      <w:r w:rsidR="006061D3">
        <w:rPr>
          <w:rFonts w:ascii="Arial" w:hAnsi="Arial" w:cs="Arial"/>
          <w:color w:val="000000"/>
          <w:sz w:val="24"/>
          <w:szCs w:val="24"/>
        </w:rPr>
        <w:t xml:space="preserve"> u godišnjem iznosu od 4.140,00 eura (konto 4231), a preostali iznos od 860,00 eura previdjeli smo za ostali uredsku opremu (rasvjetu). </w:t>
      </w:r>
    </w:p>
    <w:p w:rsidR="006061D3" w:rsidRDefault="006061D3" w:rsidP="00B00A90">
      <w:pPr>
        <w:spacing w:after="0" w:line="240" w:lineRule="auto"/>
        <w:jc w:val="both"/>
        <w:rPr>
          <w:rFonts w:ascii="Arial" w:hAnsi="Arial" w:cs="Arial"/>
          <w:color w:val="000000"/>
          <w:sz w:val="24"/>
          <w:szCs w:val="24"/>
        </w:rPr>
      </w:pPr>
    </w:p>
    <w:p w:rsidR="00501129" w:rsidRDefault="00501129"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rashoda konto </w:t>
      </w:r>
      <w:r w:rsidRPr="00501129">
        <w:rPr>
          <w:rFonts w:ascii="Arial" w:hAnsi="Arial" w:cs="Arial"/>
          <w:i/>
          <w:color w:val="000000"/>
          <w:sz w:val="24"/>
          <w:szCs w:val="24"/>
        </w:rPr>
        <w:t>45 - rashodi za dodatna ulaganja na nefinancijskoj imovini</w:t>
      </w:r>
      <w:r>
        <w:rPr>
          <w:rFonts w:ascii="Arial" w:hAnsi="Arial" w:cs="Arial"/>
          <w:color w:val="000000"/>
          <w:sz w:val="24"/>
          <w:szCs w:val="24"/>
        </w:rPr>
        <w:t xml:space="preserve"> u iznosu od 3.000,00 eura za bojanje zidova. Navedena sredstva nisu navedena u planu jer nam nije odobren limit na ovoj stavci.</w:t>
      </w:r>
    </w:p>
    <w:p w:rsidR="00501129" w:rsidRDefault="00501129" w:rsidP="00B00A90">
      <w:pPr>
        <w:spacing w:after="0" w:line="240" w:lineRule="auto"/>
        <w:jc w:val="both"/>
        <w:rPr>
          <w:rFonts w:ascii="Arial" w:hAnsi="Arial" w:cs="Arial"/>
          <w:color w:val="000000"/>
          <w:sz w:val="24"/>
          <w:szCs w:val="24"/>
        </w:rPr>
      </w:pPr>
    </w:p>
    <w:p w:rsidR="00F472DF" w:rsidRDefault="00F472DF" w:rsidP="00B00A90">
      <w:pPr>
        <w:spacing w:after="0" w:line="240" w:lineRule="auto"/>
        <w:jc w:val="both"/>
        <w:rPr>
          <w:rFonts w:ascii="Arial" w:hAnsi="Arial" w:cs="Arial"/>
          <w:b/>
          <w:color w:val="000000"/>
          <w:sz w:val="24"/>
          <w:szCs w:val="24"/>
        </w:rPr>
      </w:pPr>
    </w:p>
    <w:p w:rsidR="00501129" w:rsidRDefault="00B00A90" w:rsidP="00F472DF">
      <w:pPr>
        <w:spacing w:after="0" w:line="240" w:lineRule="auto"/>
        <w:ind w:firstLine="708"/>
        <w:jc w:val="both"/>
        <w:rPr>
          <w:rFonts w:ascii="Arial" w:hAnsi="Arial" w:cs="Arial"/>
          <w:color w:val="000000"/>
          <w:sz w:val="24"/>
          <w:szCs w:val="24"/>
        </w:rPr>
      </w:pPr>
      <w:r w:rsidRPr="00546F4A">
        <w:rPr>
          <w:rFonts w:ascii="Arial" w:hAnsi="Arial" w:cs="Arial"/>
          <w:b/>
          <w:color w:val="000000"/>
          <w:sz w:val="24"/>
          <w:szCs w:val="24"/>
        </w:rPr>
        <w:t xml:space="preserve">U </w:t>
      </w:r>
      <w:r w:rsidR="00F472DF">
        <w:rPr>
          <w:rFonts w:ascii="Arial" w:hAnsi="Arial" w:cs="Arial"/>
          <w:b/>
          <w:color w:val="000000"/>
          <w:sz w:val="24"/>
          <w:szCs w:val="24"/>
        </w:rPr>
        <w:t xml:space="preserve">projekciji za </w:t>
      </w:r>
      <w:r w:rsidRPr="00546F4A">
        <w:rPr>
          <w:rFonts w:ascii="Arial" w:hAnsi="Arial" w:cs="Arial"/>
          <w:b/>
          <w:color w:val="000000"/>
          <w:sz w:val="24"/>
          <w:szCs w:val="24"/>
        </w:rPr>
        <w:t>202</w:t>
      </w:r>
      <w:r>
        <w:rPr>
          <w:rFonts w:ascii="Arial" w:hAnsi="Arial" w:cs="Arial"/>
          <w:b/>
          <w:color w:val="000000"/>
          <w:sz w:val="24"/>
          <w:szCs w:val="24"/>
        </w:rPr>
        <w:t>5</w:t>
      </w:r>
      <w:r w:rsidRPr="00546F4A">
        <w:rPr>
          <w:rFonts w:ascii="Arial" w:hAnsi="Arial" w:cs="Arial"/>
          <w:b/>
          <w:color w:val="000000"/>
          <w:sz w:val="24"/>
          <w:szCs w:val="24"/>
        </w:rPr>
        <w:t>. godini</w:t>
      </w:r>
      <w:r w:rsidRPr="00546F4A">
        <w:rPr>
          <w:rFonts w:ascii="Arial" w:hAnsi="Arial" w:cs="Arial"/>
          <w:color w:val="000000"/>
          <w:sz w:val="24"/>
          <w:szCs w:val="24"/>
        </w:rPr>
        <w:t xml:space="preserve"> </w:t>
      </w:r>
      <w:r w:rsidR="00F472DF">
        <w:rPr>
          <w:rFonts w:ascii="Arial" w:hAnsi="Arial" w:cs="Arial"/>
          <w:color w:val="000000"/>
          <w:sz w:val="24"/>
          <w:szCs w:val="24"/>
        </w:rPr>
        <w:t xml:space="preserve">iznos bruto plaća naveden je u iznosu unutar limitu </w:t>
      </w:r>
      <w:r w:rsidR="00617A1D">
        <w:rPr>
          <w:rFonts w:ascii="Arial" w:hAnsi="Arial" w:cs="Arial"/>
          <w:color w:val="000000"/>
          <w:sz w:val="24"/>
          <w:szCs w:val="24"/>
        </w:rPr>
        <w:t>515.879,83 eura</w:t>
      </w:r>
      <w:r w:rsidRPr="00546F4A">
        <w:rPr>
          <w:rFonts w:ascii="Arial" w:hAnsi="Arial" w:cs="Arial"/>
          <w:color w:val="000000"/>
          <w:sz w:val="24"/>
          <w:szCs w:val="24"/>
        </w:rPr>
        <w:t xml:space="preserve">, doprinosa na bruto </w:t>
      </w:r>
      <w:r w:rsidR="00617A1D">
        <w:rPr>
          <w:rFonts w:ascii="Arial" w:hAnsi="Arial" w:cs="Arial"/>
          <w:color w:val="000000"/>
          <w:sz w:val="24"/>
          <w:szCs w:val="24"/>
        </w:rPr>
        <w:t xml:space="preserve">85.120,17 eura </w:t>
      </w:r>
      <w:r w:rsidRPr="00546F4A">
        <w:rPr>
          <w:rFonts w:ascii="Arial" w:hAnsi="Arial" w:cs="Arial"/>
          <w:color w:val="000000"/>
          <w:sz w:val="24"/>
          <w:szCs w:val="24"/>
        </w:rPr>
        <w:t xml:space="preserve">na bazi </w:t>
      </w:r>
      <w:r w:rsidR="00F472DF">
        <w:rPr>
          <w:rFonts w:ascii="Arial" w:hAnsi="Arial" w:cs="Arial"/>
          <w:color w:val="000000"/>
          <w:sz w:val="24"/>
          <w:szCs w:val="24"/>
        </w:rPr>
        <w:t xml:space="preserve">iskazanog </w:t>
      </w:r>
      <w:r w:rsidRPr="00546F4A">
        <w:rPr>
          <w:rFonts w:ascii="Arial" w:hAnsi="Arial" w:cs="Arial"/>
          <w:color w:val="000000"/>
          <w:sz w:val="24"/>
          <w:szCs w:val="24"/>
        </w:rPr>
        <w:t>za 202</w:t>
      </w:r>
      <w:r w:rsidR="00F472DF">
        <w:rPr>
          <w:rFonts w:ascii="Arial" w:hAnsi="Arial" w:cs="Arial"/>
          <w:color w:val="000000"/>
          <w:sz w:val="24"/>
          <w:szCs w:val="24"/>
        </w:rPr>
        <w:t>4</w:t>
      </w:r>
      <w:r w:rsidRPr="00546F4A">
        <w:rPr>
          <w:rFonts w:ascii="Arial" w:hAnsi="Arial" w:cs="Arial"/>
          <w:color w:val="000000"/>
          <w:sz w:val="24"/>
          <w:szCs w:val="24"/>
        </w:rPr>
        <w:t>. uvećanu za minuli rad.</w:t>
      </w:r>
      <w:r w:rsidR="00501129">
        <w:rPr>
          <w:rFonts w:ascii="Arial" w:hAnsi="Arial" w:cs="Arial"/>
          <w:color w:val="000000"/>
          <w:sz w:val="24"/>
          <w:szCs w:val="24"/>
        </w:rPr>
        <w:t xml:space="preserve"> </w:t>
      </w:r>
      <w:r w:rsidR="00F472DF">
        <w:rPr>
          <w:rFonts w:ascii="Arial" w:hAnsi="Arial" w:cs="Arial"/>
          <w:color w:val="000000"/>
          <w:sz w:val="24"/>
          <w:szCs w:val="24"/>
        </w:rPr>
        <w:t xml:space="preserve">Međutim, napomene za 2024. godinu vrijede i za 2025.godinu.  </w:t>
      </w:r>
    </w:p>
    <w:p w:rsidR="00F472DF" w:rsidRPr="00546F4A" w:rsidRDefault="00F472DF" w:rsidP="00B00A90">
      <w:pPr>
        <w:spacing w:after="0" w:line="240" w:lineRule="auto"/>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U projekciji za 2025. na stavci o</w:t>
      </w:r>
      <w:r w:rsidRPr="00546F4A">
        <w:rPr>
          <w:rFonts w:ascii="Arial" w:hAnsi="Arial" w:cs="Arial"/>
          <w:color w:val="000000"/>
          <w:sz w:val="24"/>
          <w:szCs w:val="24"/>
        </w:rPr>
        <w:t>stalih rashoda za zaposlene</w:t>
      </w:r>
      <w:r w:rsidR="00C64374">
        <w:rPr>
          <w:rFonts w:ascii="Arial" w:hAnsi="Arial" w:cs="Arial"/>
          <w:color w:val="000000"/>
          <w:sz w:val="24"/>
          <w:szCs w:val="24"/>
        </w:rPr>
        <w:t xml:space="preserve"> (</w:t>
      </w:r>
      <w:r>
        <w:rPr>
          <w:rFonts w:ascii="Arial" w:hAnsi="Arial" w:cs="Arial"/>
          <w:color w:val="000000"/>
          <w:sz w:val="24"/>
          <w:szCs w:val="24"/>
        </w:rPr>
        <w:t>konto 3121</w:t>
      </w:r>
      <w:r w:rsidR="00C64374">
        <w:rPr>
          <w:rFonts w:ascii="Arial" w:hAnsi="Arial" w:cs="Arial"/>
          <w:color w:val="000000"/>
          <w:sz w:val="24"/>
          <w:szCs w:val="24"/>
        </w:rPr>
        <w:t>)</w:t>
      </w:r>
      <w:r>
        <w:rPr>
          <w:rFonts w:ascii="Arial" w:hAnsi="Arial" w:cs="Arial"/>
          <w:color w:val="000000"/>
          <w:sz w:val="24"/>
          <w:szCs w:val="24"/>
        </w:rPr>
        <w:t xml:space="preserve"> </w:t>
      </w:r>
      <w:r w:rsidRPr="00546F4A">
        <w:rPr>
          <w:rFonts w:ascii="Arial" w:hAnsi="Arial" w:cs="Arial"/>
          <w:color w:val="000000"/>
          <w:sz w:val="24"/>
          <w:szCs w:val="24"/>
        </w:rPr>
        <w:t xml:space="preserve">(prava po KU) </w:t>
      </w:r>
      <w:r>
        <w:rPr>
          <w:rFonts w:ascii="Arial" w:hAnsi="Arial" w:cs="Arial"/>
          <w:color w:val="000000"/>
          <w:sz w:val="24"/>
          <w:szCs w:val="24"/>
        </w:rPr>
        <w:t xml:space="preserve">u planu je naznačeno 8.000,00 eura, to bi bila sredstva za 11 službenika i namještenika za regres zaposlenih što bi bilo (11+2)*300 eura = 3.900,00 eura, te za božićnicu (11+2)*300 eura = 3.900,00 eura, zatim potrebno je osigurati i sredstva za dar za djecu: 3 djece do 15 godina x 100,00 = 300 eura. U 2025. godini 2 službenika ostvaruju pravo na jubilarnu nagradu za 15 i 5 godina državne službe za što je potrebno dodatnih </w:t>
      </w:r>
      <w:proofErr w:type="spellStart"/>
      <w:r>
        <w:rPr>
          <w:rFonts w:ascii="Arial" w:hAnsi="Arial" w:cs="Arial"/>
          <w:color w:val="000000"/>
          <w:sz w:val="24"/>
          <w:szCs w:val="24"/>
        </w:rPr>
        <w:t>cca</w:t>
      </w:r>
      <w:proofErr w:type="spellEnd"/>
      <w:r>
        <w:rPr>
          <w:rFonts w:ascii="Arial" w:hAnsi="Arial" w:cs="Arial"/>
          <w:color w:val="000000"/>
          <w:sz w:val="24"/>
          <w:szCs w:val="24"/>
        </w:rPr>
        <w:t xml:space="preserve"> 410,00 i 348,00 eura. Što je sveukupno bez ikakvih mogućih dodatnih ostvarivanja prava po KU sveukupno  8.858,00 eura. U projekciji je naveden iznos 8.000,00 eura. Znači, potrebno je </w:t>
      </w:r>
      <w:r w:rsidRPr="0082728D">
        <w:rPr>
          <w:rFonts w:ascii="Arial" w:hAnsi="Arial" w:cs="Arial"/>
          <w:b/>
          <w:color w:val="000000"/>
          <w:sz w:val="24"/>
          <w:szCs w:val="24"/>
        </w:rPr>
        <w:t xml:space="preserve">dodatnih </w:t>
      </w:r>
      <w:proofErr w:type="spellStart"/>
      <w:r>
        <w:rPr>
          <w:rFonts w:ascii="Arial" w:hAnsi="Arial" w:cs="Arial"/>
          <w:b/>
          <w:color w:val="000000"/>
          <w:sz w:val="24"/>
          <w:szCs w:val="24"/>
        </w:rPr>
        <w:t>cca</w:t>
      </w:r>
      <w:proofErr w:type="spellEnd"/>
      <w:r>
        <w:rPr>
          <w:rFonts w:ascii="Arial" w:hAnsi="Arial" w:cs="Arial"/>
          <w:b/>
          <w:color w:val="000000"/>
          <w:sz w:val="24"/>
          <w:szCs w:val="24"/>
        </w:rPr>
        <w:t xml:space="preserve"> 858</w:t>
      </w:r>
      <w:r w:rsidRPr="0082728D">
        <w:rPr>
          <w:rFonts w:ascii="Arial" w:hAnsi="Arial" w:cs="Arial"/>
          <w:b/>
          <w:color w:val="000000"/>
          <w:sz w:val="24"/>
          <w:szCs w:val="24"/>
        </w:rPr>
        <w:t>,00 eura</w:t>
      </w:r>
      <w:r>
        <w:rPr>
          <w:rFonts w:ascii="Arial" w:hAnsi="Arial" w:cs="Arial"/>
          <w:b/>
          <w:color w:val="000000"/>
          <w:sz w:val="24"/>
          <w:szCs w:val="24"/>
        </w:rPr>
        <w:t xml:space="preserve"> minimalno</w:t>
      </w:r>
      <w:r>
        <w:rPr>
          <w:rFonts w:ascii="Arial" w:hAnsi="Arial" w:cs="Arial"/>
          <w:color w:val="000000"/>
          <w:sz w:val="24"/>
          <w:szCs w:val="24"/>
        </w:rPr>
        <w:t xml:space="preserve">.  </w:t>
      </w:r>
    </w:p>
    <w:p w:rsidR="00F472DF" w:rsidRDefault="00F472DF" w:rsidP="00F472DF">
      <w:pPr>
        <w:spacing w:after="0" w:line="240" w:lineRule="auto"/>
        <w:ind w:firstLine="708"/>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sidRPr="00546F4A">
        <w:rPr>
          <w:rFonts w:ascii="Arial" w:hAnsi="Arial" w:cs="Arial"/>
          <w:color w:val="000000"/>
          <w:sz w:val="24"/>
          <w:szCs w:val="24"/>
        </w:rPr>
        <w:lastRenderedPageBreak/>
        <w:t>Izračun naknade za prijevoz</w:t>
      </w:r>
      <w:r>
        <w:rPr>
          <w:rFonts w:ascii="Arial" w:hAnsi="Arial" w:cs="Arial"/>
          <w:color w:val="000000"/>
          <w:sz w:val="24"/>
          <w:szCs w:val="24"/>
        </w:rPr>
        <w:t xml:space="preserve"> (konto 3212) </w:t>
      </w:r>
      <w:r w:rsidRPr="00546F4A">
        <w:rPr>
          <w:rFonts w:ascii="Arial" w:hAnsi="Arial" w:cs="Arial"/>
          <w:color w:val="000000"/>
          <w:sz w:val="24"/>
          <w:szCs w:val="24"/>
        </w:rPr>
        <w:t xml:space="preserve"> u iznosu </w:t>
      </w:r>
      <w:r>
        <w:rPr>
          <w:rFonts w:ascii="Arial" w:hAnsi="Arial" w:cs="Arial"/>
          <w:color w:val="000000"/>
          <w:sz w:val="24"/>
          <w:szCs w:val="24"/>
        </w:rPr>
        <w:t>11.300,00 eura n</w:t>
      </w:r>
      <w:r w:rsidRPr="00546F4A">
        <w:rPr>
          <w:rFonts w:ascii="Arial" w:hAnsi="Arial" w:cs="Arial"/>
          <w:color w:val="000000"/>
          <w:sz w:val="24"/>
          <w:szCs w:val="24"/>
        </w:rPr>
        <w:t xml:space="preserve">a bazi </w:t>
      </w:r>
      <w:r>
        <w:rPr>
          <w:rFonts w:ascii="Arial" w:hAnsi="Arial" w:cs="Arial"/>
          <w:color w:val="000000"/>
          <w:sz w:val="24"/>
          <w:szCs w:val="24"/>
        </w:rPr>
        <w:t>10 zaposlenika</w:t>
      </w:r>
      <w:r w:rsidRPr="00546F4A">
        <w:rPr>
          <w:rFonts w:ascii="Arial" w:hAnsi="Arial" w:cs="Arial"/>
          <w:color w:val="000000"/>
          <w:sz w:val="24"/>
          <w:szCs w:val="24"/>
        </w:rPr>
        <w:t xml:space="preserve">. </w:t>
      </w:r>
      <w:r>
        <w:rPr>
          <w:rFonts w:ascii="Arial" w:hAnsi="Arial" w:cs="Arial"/>
          <w:color w:val="000000"/>
          <w:sz w:val="24"/>
          <w:szCs w:val="24"/>
        </w:rPr>
        <w:t xml:space="preserve">Uz postojeće cijene taj iznos je dovoljan za postojeće zaposlenike i 1 novog sa pokaznom kartom, ali ne i za novog zaposlenika koji ima udaljeno mjesto stanovanja (Knin) za što su potrebna dodatna sredstva u iznosu od </w:t>
      </w:r>
      <w:r w:rsidRPr="00AD42D9">
        <w:rPr>
          <w:rFonts w:ascii="Arial" w:hAnsi="Arial" w:cs="Arial"/>
          <w:b/>
          <w:color w:val="000000"/>
          <w:sz w:val="24"/>
          <w:szCs w:val="24"/>
        </w:rPr>
        <w:t xml:space="preserve">dodatnih </w:t>
      </w:r>
      <w:proofErr w:type="spellStart"/>
      <w:r w:rsidRPr="00AD42D9">
        <w:rPr>
          <w:rFonts w:ascii="Arial" w:hAnsi="Arial" w:cs="Arial"/>
          <w:b/>
          <w:color w:val="000000"/>
          <w:sz w:val="24"/>
          <w:szCs w:val="24"/>
        </w:rPr>
        <w:t>cca</w:t>
      </w:r>
      <w:proofErr w:type="spellEnd"/>
      <w:r w:rsidRPr="00AD42D9">
        <w:rPr>
          <w:rFonts w:ascii="Arial" w:hAnsi="Arial" w:cs="Arial"/>
          <w:b/>
          <w:color w:val="000000"/>
          <w:sz w:val="24"/>
          <w:szCs w:val="24"/>
        </w:rPr>
        <w:t xml:space="preserve"> 3.751,00 euro</w:t>
      </w:r>
      <w:r>
        <w:rPr>
          <w:rFonts w:ascii="Arial" w:hAnsi="Arial" w:cs="Arial"/>
          <w:color w:val="000000"/>
          <w:sz w:val="24"/>
          <w:szCs w:val="24"/>
        </w:rPr>
        <w:t xml:space="preserve">.  </w:t>
      </w:r>
    </w:p>
    <w:p w:rsidR="00F472DF" w:rsidRDefault="00F472DF" w:rsidP="00F472DF">
      <w:pPr>
        <w:spacing w:after="0" w:line="240" w:lineRule="auto"/>
        <w:ind w:firstLine="708"/>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U 2025. godini planirana su i sredstva na stavci </w:t>
      </w:r>
      <w:r w:rsidRPr="00CA7164">
        <w:rPr>
          <w:rFonts w:ascii="Arial" w:hAnsi="Arial" w:cs="Arial"/>
          <w:color w:val="000000"/>
          <w:sz w:val="24"/>
          <w:szCs w:val="24"/>
        </w:rPr>
        <w:t xml:space="preserve">konto 3295 - naknada zbog nezapošljavanja invalida </w:t>
      </w:r>
      <w:r>
        <w:rPr>
          <w:rFonts w:ascii="Arial" w:hAnsi="Arial" w:cs="Arial"/>
          <w:color w:val="000000"/>
          <w:sz w:val="24"/>
          <w:szCs w:val="24"/>
        </w:rPr>
        <w:t xml:space="preserve">gdje je predviđen iznos mjesečno 140,00 eura odnosno godišnje 1.680,00 eura. </w:t>
      </w:r>
    </w:p>
    <w:p w:rsidR="00F472DF" w:rsidRDefault="00F472DF" w:rsidP="00F472DF">
      <w:pPr>
        <w:spacing w:after="0" w:line="240" w:lineRule="auto"/>
        <w:ind w:firstLine="708"/>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financijskih rashoda limit za 2025.godinu je također 1.447,00 eura. Tu moramo predvidjeti sredstva za kamate na rate </w:t>
      </w:r>
      <w:proofErr w:type="spellStart"/>
      <w:r>
        <w:rPr>
          <w:rFonts w:ascii="Arial" w:hAnsi="Arial" w:cs="Arial"/>
          <w:color w:val="000000"/>
          <w:sz w:val="24"/>
          <w:szCs w:val="24"/>
        </w:rPr>
        <w:t>leasinga</w:t>
      </w:r>
      <w:proofErr w:type="spellEnd"/>
      <w:r>
        <w:rPr>
          <w:rFonts w:ascii="Arial" w:hAnsi="Arial" w:cs="Arial"/>
          <w:color w:val="000000"/>
          <w:sz w:val="24"/>
          <w:szCs w:val="24"/>
        </w:rPr>
        <w:t xml:space="preserve"> za otplatu službenog automobila u iznosu godišnje 1.100,00 eura, te nakon toga nam je ostalo 347,00 eura godišnje za naknadu banke. Naknada banci je veća i realno je potrebno na ovoj stavci ukupno 1.940,00 eura odnosno </w:t>
      </w:r>
      <w:r w:rsidRPr="00B00A90">
        <w:rPr>
          <w:rFonts w:ascii="Arial" w:hAnsi="Arial" w:cs="Arial"/>
          <w:b/>
          <w:color w:val="000000"/>
          <w:sz w:val="24"/>
          <w:szCs w:val="24"/>
        </w:rPr>
        <w:t xml:space="preserve">dodatnih </w:t>
      </w:r>
      <w:proofErr w:type="spellStart"/>
      <w:r w:rsidRPr="00B00A90">
        <w:rPr>
          <w:rFonts w:ascii="Arial" w:hAnsi="Arial" w:cs="Arial"/>
          <w:b/>
          <w:color w:val="000000"/>
          <w:sz w:val="24"/>
          <w:szCs w:val="24"/>
        </w:rPr>
        <w:t>cca</w:t>
      </w:r>
      <w:proofErr w:type="spellEnd"/>
      <w:r w:rsidRPr="00B00A90">
        <w:rPr>
          <w:rFonts w:ascii="Arial" w:hAnsi="Arial" w:cs="Arial"/>
          <w:b/>
          <w:color w:val="000000"/>
          <w:sz w:val="24"/>
          <w:szCs w:val="24"/>
        </w:rPr>
        <w:t xml:space="preserve"> 493,00 eura</w:t>
      </w:r>
      <w:r>
        <w:rPr>
          <w:rFonts w:ascii="Arial" w:hAnsi="Arial" w:cs="Arial"/>
          <w:b/>
          <w:color w:val="000000"/>
          <w:sz w:val="24"/>
          <w:szCs w:val="24"/>
        </w:rPr>
        <w:t xml:space="preserve"> </w:t>
      </w:r>
      <w:r w:rsidRPr="00F472DF">
        <w:rPr>
          <w:rFonts w:ascii="Arial" w:hAnsi="Arial" w:cs="Arial"/>
          <w:color w:val="000000"/>
          <w:sz w:val="24"/>
          <w:szCs w:val="24"/>
        </w:rPr>
        <w:t>prema trenutnom cjeniku naknada banke.</w:t>
      </w:r>
      <w:r>
        <w:rPr>
          <w:rFonts w:ascii="Arial" w:hAnsi="Arial" w:cs="Arial"/>
          <w:color w:val="000000"/>
          <w:sz w:val="24"/>
          <w:szCs w:val="24"/>
        </w:rPr>
        <w:t xml:space="preserve">   </w:t>
      </w:r>
    </w:p>
    <w:p w:rsidR="00F472DF" w:rsidRDefault="00F472DF" w:rsidP="00F472DF">
      <w:pPr>
        <w:spacing w:after="0" w:line="240" w:lineRule="auto"/>
        <w:ind w:firstLine="708"/>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42 rashodi za nabavu proizvedene dugotrajne imovine određen nam je limit </w:t>
      </w:r>
      <w:r w:rsidR="00925E0F">
        <w:rPr>
          <w:rFonts w:ascii="Arial" w:hAnsi="Arial" w:cs="Arial"/>
          <w:color w:val="000000"/>
          <w:sz w:val="24"/>
          <w:szCs w:val="24"/>
        </w:rPr>
        <w:t>4</w:t>
      </w:r>
      <w:r>
        <w:rPr>
          <w:rFonts w:ascii="Arial" w:hAnsi="Arial" w:cs="Arial"/>
          <w:color w:val="000000"/>
          <w:sz w:val="24"/>
          <w:szCs w:val="24"/>
        </w:rPr>
        <w:t>.</w:t>
      </w:r>
      <w:r w:rsidR="00925E0F">
        <w:rPr>
          <w:rFonts w:ascii="Arial" w:hAnsi="Arial" w:cs="Arial"/>
          <w:color w:val="000000"/>
          <w:sz w:val="24"/>
          <w:szCs w:val="24"/>
        </w:rPr>
        <w:t>911</w:t>
      </w:r>
      <w:r>
        <w:rPr>
          <w:rFonts w:ascii="Arial" w:hAnsi="Arial" w:cs="Arial"/>
          <w:color w:val="000000"/>
          <w:sz w:val="24"/>
          <w:szCs w:val="24"/>
        </w:rPr>
        <w:t xml:space="preserve">,00 eura. Od tog iznosa moramo predvidjeti iznos za glavnice rate </w:t>
      </w:r>
      <w:proofErr w:type="spellStart"/>
      <w:r>
        <w:rPr>
          <w:rFonts w:ascii="Arial" w:hAnsi="Arial" w:cs="Arial"/>
          <w:color w:val="000000"/>
          <w:sz w:val="24"/>
          <w:szCs w:val="24"/>
        </w:rPr>
        <w:t>leasinga</w:t>
      </w:r>
      <w:proofErr w:type="spellEnd"/>
      <w:r>
        <w:rPr>
          <w:rFonts w:ascii="Arial" w:hAnsi="Arial" w:cs="Arial"/>
          <w:color w:val="000000"/>
          <w:sz w:val="24"/>
          <w:szCs w:val="24"/>
        </w:rPr>
        <w:t xml:space="preserve"> u godišnjem iznosu od 4.140,00 eura (konto 4231), a preostali iznos od </w:t>
      </w:r>
      <w:r w:rsidR="00925E0F">
        <w:rPr>
          <w:rFonts w:ascii="Arial" w:hAnsi="Arial" w:cs="Arial"/>
          <w:color w:val="000000"/>
          <w:sz w:val="24"/>
          <w:szCs w:val="24"/>
        </w:rPr>
        <w:t>771</w:t>
      </w:r>
      <w:r>
        <w:rPr>
          <w:rFonts w:ascii="Arial" w:hAnsi="Arial" w:cs="Arial"/>
          <w:color w:val="000000"/>
          <w:sz w:val="24"/>
          <w:szCs w:val="24"/>
        </w:rPr>
        <w:t xml:space="preserve">,00 eura previdjeli smo za ostalu uredsku opremu. </w:t>
      </w:r>
    </w:p>
    <w:p w:rsidR="00F472DF" w:rsidRDefault="00F472DF" w:rsidP="00F472DF">
      <w:pPr>
        <w:spacing w:after="0" w:line="240" w:lineRule="auto"/>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t xml:space="preserve">Na stavci rashoda konto </w:t>
      </w:r>
      <w:r w:rsidRPr="00F472DF">
        <w:rPr>
          <w:rFonts w:ascii="Arial" w:hAnsi="Arial" w:cs="Arial"/>
          <w:color w:val="000000"/>
          <w:sz w:val="24"/>
          <w:szCs w:val="24"/>
        </w:rPr>
        <w:t>45 - rashodi za dodatna ulaganja na nefinancijskoj imovini</w:t>
      </w:r>
      <w:r>
        <w:rPr>
          <w:rFonts w:ascii="Arial" w:hAnsi="Arial" w:cs="Arial"/>
          <w:color w:val="000000"/>
          <w:sz w:val="24"/>
          <w:szCs w:val="24"/>
        </w:rPr>
        <w:t xml:space="preserve"> u iznosu od 3.000,00 eura. Navedena sredstva nisu navedena u planu jer nam nije odobren limit na ovoj stavci.</w:t>
      </w:r>
    </w:p>
    <w:p w:rsidR="00B00A90" w:rsidRPr="00546F4A" w:rsidRDefault="00B00A90" w:rsidP="00B00A90">
      <w:pPr>
        <w:spacing w:after="0" w:line="240" w:lineRule="auto"/>
        <w:jc w:val="both"/>
        <w:rPr>
          <w:rFonts w:ascii="Arial" w:hAnsi="Arial" w:cs="Arial"/>
          <w:color w:val="000000"/>
          <w:sz w:val="24"/>
          <w:szCs w:val="24"/>
        </w:rPr>
      </w:pPr>
    </w:p>
    <w:p w:rsidR="00B00A90" w:rsidRPr="00546F4A" w:rsidRDefault="00B00A90" w:rsidP="00B00A90">
      <w:pPr>
        <w:spacing w:after="0" w:line="240" w:lineRule="auto"/>
        <w:ind w:firstLine="708"/>
        <w:jc w:val="both"/>
        <w:rPr>
          <w:rFonts w:ascii="Arial" w:hAnsi="Arial" w:cs="Arial"/>
          <w:color w:val="000000"/>
          <w:sz w:val="24"/>
          <w:szCs w:val="24"/>
        </w:rPr>
      </w:pPr>
      <w:r w:rsidRPr="00546F4A">
        <w:rPr>
          <w:rFonts w:ascii="Arial" w:hAnsi="Arial" w:cs="Arial"/>
          <w:b/>
          <w:color w:val="000000"/>
          <w:sz w:val="24"/>
          <w:szCs w:val="24"/>
        </w:rPr>
        <w:t xml:space="preserve">U </w:t>
      </w:r>
      <w:r w:rsidR="00F472DF">
        <w:rPr>
          <w:rFonts w:ascii="Arial" w:hAnsi="Arial" w:cs="Arial"/>
          <w:b/>
          <w:color w:val="000000"/>
          <w:sz w:val="24"/>
          <w:szCs w:val="24"/>
        </w:rPr>
        <w:t xml:space="preserve">projekciji za </w:t>
      </w:r>
      <w:r w:rsidRPr="00546F4A">
        <w:rPr>
          <w:rFonts w:ascii="Arial" w:hAnsi="Arial" w:cs="Arial"/>
          <w:b/>
          <w:color w:val="000000"/>
          <w:sz w:val="24"/>
          <w:szCs w:val="24"/>
        </w:rPr>
        <w:t>202</w:t>
      </w:r>
      <w:r>
        <w:rPr>
          <w:rFonts w:ascii="Arial" w:hAnsi="Arial" w:cs="Arial"/>
          <w:b/>
          <w:color w:val="000000"/>
          <w:sz w:val="24"/>
          <w:szCs w:val="24"/>
        </w:rPr>
        <w:t>6</w:t>
      </w:r>
      <w:r w:rsidRPr="00546F4A">
        <w:rPr>
          <w:rFonts w:ascii="Arial" w:hAnsi="Arial" w:cs="Arial"/>
          <w:b/>
          <w:color w:val="000000"/>
          <w:sz w:val="24"/>
          <w:szCs w:val="24"/>
        </w:rPr>
        <w:t>. godin</w:t>
      </w:r>
      <w:r w:rsidR="00F472DF">
        <w:rPr>
          <w:rFonts w:ascii="Arial" w:hAnsi="Arial" w:cs="Arial"/>
          <w:b/>
          <w:color w:val="000000"/>
          <w:sz w:val="24"/>
          <w:szCs w:val="24"/>
        </w:rPr>
        <w:t>u</w:t>
      </w:r>
      <w:r w:rsidRPr="00546F4A">
        <w:rPr>
          <w:rFonts w:ascii="Arial" w:hAnsi="Arial" w:cs="Arial"/>
          <w:color w:val="000000"/>
          <w:sz w:val="24"/>
          <w:szCs w:val="24"/>
        </w:rPr>
        <w:t xml:space="preserve"> </w:t>
      </w:r>
      <w:r w:rsidR="00F472DF">
        <w:rPr>
          <w:rFonts w:ascii="Arial" w:hAnsi="Arial" w:cs="Arial"/>
          <w:color w:val="000000"/>
          <w:sz w:val="24"/>
          <w:szCs w:val="24"/>
        </w:rPr>
        <w:t xml:space="preserve">naveli </w:t>
      </w:r>
      <w:r w:rsidRPr="00546F4A">
        <w:rPr>
          <w:rFonts w:ascii="Arial" w:hAnsi="Arial" w:cs="Arial"/>
          <w:color w:val="000000"/>
          <w:sz w:val="24"/>
          <w:szCs w:val="24"/>
        </w:rPr>
        <w:t xml:space="preserve">smo na ime bruto plaće </w:t>
      </w:r>
      <w:r w:rsidR="00F472DF">
        <w:rPr>
          <w:rFonts w:ascii="Arial" w:hAnsi="Arial" w:cs="Arial"/>
          <w:color w:val="000000"/>
          <w:sz w:val="24"/>
          <w:szCs w:val="24"/>
        </w:rPr>
        <w:t xml:space="preserve">516.738,20 eura i </w:t>
      </w:r>
      <w:r w:rsidRPr="00546F4A">
        <w:rPr>
          <w:rFonts w:ascii="Arial" w:hAnsi="Arial" w:cs="Arial"/>
          <w:color w:val="000000"/>
          <w:sz w:val="24"/>
          <w:szCs w:val="24"/>
        </w:rPr>
        <w:t xml:space="preserve">doprinosa na </w:t>
      </w:r>
      <w:r w:rsidR="00F472DF">
        <w:rPr>
          <w:rFonts w:ascii="Arial" w:hAnsi="Arial" w:cs="Arial"/>
          <w:color w:val="000000"/>
          <w:sz w:val="24"/>
          <w:szCs w:val="24"/>
        </w:rPr>
        <w:t>plaću 85.261,80 eura</w:t>
      </w:r>
      <w:r w:rsidRPr="00546F4A">
        <w:rPr>
          <w:rFonts w:ascii="Arial" w:hAnsi="Arial" w:cs="Arial"/>
          <w:color w:val="000000"/>
          <w:sz w:val="24"/>
          <w:szCs w:val="24"/>
        </w:rPr>
        <w:t xml:space="preserve"> </w:t>
      </w:r>
      <w:r w:rsidR="00F472DF">
        <w:rPr>
          <w:rFonts w:ascii="Arial" w:hAnsi="Arial" w:cs="Arial"/>
          <w:color w:val="000000"/>
          <w:sz w:val="24"/>
          <w:szCs w:val="24"/>
        </w:rPr>
        <w:t xml:space="preserve">u okviru postavljenih limita. Međutim, sredstva u tom iznosu nisu realno potreban iznos na toj stavci zbog napomena navedenih u objašnjenju za 2024. godinu.  </w:t>
      </w:r>
    </w:p>
    <w:p w:rsidR="00B00A90" w:rsidRPr="00F472DF" w:rsidRDefault="00B00A90" w:rsidP="00B00A90">
      <w:pPr>
        <w:spacing w:after="0" w:line="240" w:lineRule="auto"/>
        <w:jc w:val="both"/>
        <w:rPr>
          <w:rFonts w:ascii="Arial" w:hAnsi="Arial" w:cs="Arial"/>
          <w:color w:val="000000"/>
          <w:sz w:val="24"/>
          <w:szCs w:val="24"/>
        </w:rPr>
      </w:pPr>
    </w:p>
    <w:p w:rsidR="00B00A90" w:rsidRPr="00F472DF" w:rsidRDefault="00F472DF" w:rsidP="00F472DF">
      <w:pPr>
        <w:spacing w:after="0" w:line="240" w:lineRule="auto"/>
        <w:ind w:firstLine="708"/>
        <w:jc w:val="both"/>
        <w:rPr>
          <w:rFonts w:ascii="Arial" w:hAnsi="Arial" w:cs="Arial"/>
          <w:color w:val="000000"/>
          <w:sz w:val="24"/>
          <w:szCs w:val="24"/>
        </w:rPr>
      </w:pPr>
      <w:r w:rsidRPr="00F472DF">
        <w:rPr>
          <w:rFonts w:ascii="Arial" w:hAnsi="Arial" w:cs="Arial"/>
          <w:color w:val="000000"/>
          <w:sz w:val="24"/>
          <w:szCs w:val="24"/>
        </w:rPr>
        <w:t xml:space="preserve">Na stavci ostalih rashoda za zaposlene-konto 3121 (prava po KU) u 2025.godini je naznačeno 8.000,00 eura, to bi bila sredstva za 11 službenika i namještenika za regres zaposlenih što bi bilo (11+2)*300 eura = 3.900,00 eura, te za božićnicu (11+2)*300 eura = 3.900,00 eura, zatim potrebno je osigurati i sredstva za dar za djecu: 3 djece do 15 godina x 100,00 = 300 eura, te iznos otpremnine krajem u iznosu 2.200,00 eura jer namješteniku prestaje državna služba po sili zakona.  Što je sveukupno bez ikakvih mogućih dodatnih ostvarivanja prava po KU sveukupno  10.300,00 eura. U projekciji je naveden iznos 8.000,00 eura. Znači, potrebno je dodatnih </w:t>
      </w:r>
      <w:proofErr w:type="spellStart"/>
      <w:r w:rsidRPr="00F472DF">
        <w:rPr>
          <w:rFonts w:ascii="Arial" w:hAnsi="Arial" w:cs="Arial"/>
          <w:color w:val="000000"/>
          <w:sz w:val="24"/>
          <w:szCs w:val="24"/>
        </w:rPr>
        <w:t>cca</w:t>
      </w:r>
      <w:proofErr w:type="spellEnd"/>
      <w:r w:rsidRPr="00F472DF">
        <w:rPr>
          <w:rFonts w:ascii="Arial" w:hAnsi="Arial" w:cs="Arial"/>
          <w:color w:val="000000"/>
          <w:sz w:val="24"/>
          <w:szCs w:val="24"/>
        </w:rPr>
        <w:t xml:space="preserve"> 2.300,00 eura minimalno. </w:t>
      </w:r>
    </w:p>
    <w:p w:rsidR="00F472DF" w:rsidRPr="00546F4A" w:rsidRDefault="00F472DF" w:rsidP="00F472DF">
      <w:pPr>
        <w:spacing w:after="0" w:line="240" w:lineRule="auto"/>
        <w:ind w:firstLine="708"/>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sidRPr="00546F4A">
        <w:rPr>
          <w:rFonts w:ascii="Arial" w:hAnsi="Arial" w:cs="Arial"/>
          <w:color w:val="000000"/>
          <w:sz w:val="24"/>
          <w:szCs w:val="24"/>
        </w:rPr>
        <w:t>Izračun naknade za prijevoz</w:t>
      </w:r>
      <w:r>
        <w:rPr>
          <w:rFonts w:ascii="Arial" w:hAnsi="Arial" w:cs="Arial"/>
          <w:color w:val="000000"/>
          <w:sz w:val="24"/>
          <w:szCs w:val="24"/>
        </w:rPr>
        <w:t xml:space="preserve"> (konto 3212) </w:t>
      </w:r>
      <w:r w:rsidRPr="00546F4A">
        <w:rPr>
          <w:rFonts w:ascii="Arial" w:hAnsi="Arial" w:cs="Arial"/>
          <w:color w:val="000000"/>
          <w:sz w:val="24"/>
          <w:szCs w:val="24"/>
        </w:rPr>
        <w:t xml:space="preserve"> u iznosu </w:t>
      </w:r>
      <w:r>
        <w:rPr>
          <w:rFonts w:ascii="Arial" w:hAnsi="Arial" w:cs="Arial"/>
          <w:color w:val="000000"/>
          <w:sz w:val="24"/>
          <w:szCs w:val="24"/>
        </w:rPr>
        <w:t>11.300,00 eura n</w:t>
      </w:r>
      <w:r w:rsidRPr="00546F4A">
        <w:rPr>
          <w:rFonts w:ascii="Arial" w:hAnsi="Arial" w:cs="Arial"/>
          <w:color w:val="000000"/>
          <w:sz w:val="24"/>
          <w:szCs w:val="24"/>
        </w:rPr>
        <w:t xml:space="preserve">a bazi postojećih obračuna za </w:t>
      </w:r>
      <w:r>
        <w:rPr>
          <w:rFonts w:ascii="Arial" w:hAnsi="Arial" w:cs="Arial"/>
          <w:color w:val="000000"/>
          <w:sz w:val="24"/>
          <w:szCs w:val="24"/>
        </w:rPr>
        <w:t xml:space="preserve">10 zaposlenika </w:t>
      </w:r>
      <w:r w:rsidRPr="00546F4A">
        <w:rPr>
          <w:rFonts w:ascii="Arial" w:hAnsi="Arial" w:cs="Arial"/>
          <w:color w:val="000000"/>
          <w:sz w:val="24"/>
          <w:szCs w:val="24"/>
        </w:rPr>
        <w:t xml:space="preserve">uvećano za </w:t>
      </w:r>
      <w:r>
        <w:rPr>
          <w:rFonts w:ascii="Arial" w:hAnsi="Arial" w:cs="Arial"/>
          <w:color w:val="000000"/>
          <w:sz w:val="24"/>
          <w:szCs w:val="24"/>
        </w:rPr>
        <w:t xml:space="preserve">2 </w:t>
      </w:r>
      <w:r w:rsidRPr="00546F4A">
        <w:rPr>
          <w:rFonts w:ascii="Arial" w:hAnsi="Arial" w:cs="Arial"/>
          <w:color w:val="000000"/>
          <w:sz w:val="24"/>
          <w:szCs w:val="24"/>
        </w:rPr>
        <w:t xml:space="preserve">nova radna mjesta. </w:t>
      </w:r>
      <w:r>
        <w:rPr>
          <w:rFonts w:ascii="Arial" w:hAnsi="Arial" w:cs="Arial"/>
          <w:color w:val="000000"/>
          <w:sz w:val="24"/>
          <w:szCs w:val="24"/>
        </w:rPr>
        <w:t xml:space="preserve">Uz postojeće cijene taj iznos je dovoljan za postojeće zaposlenike i 1 novog sa pokaznom mjesnom kartom uz uvjet jednakih cijena. Nedostaju sredstva u iznosu dodatnih 3.751,00 euro.  </w:t>
      </w:r>
    </w:p>
    <w:p w:rsidR="00B00A90" w:rsidRPr="00546F4A" w:rsidRDefault="00B00A90" w:rsidP="00B00A90">
      <w:pPr>
        <w:spacing w:after="0" w:line="240" w:lineRule="auto"/>
        <w:jc w:val="both"/>
        <w:rPr>
          <w:rFonts w:ascii="Arial" w:hAnsi="Arial" w:cs="Arial"/>
          <w:color w:val="000000"/>
          <w:sz w:val="24"/>
          <w:szCs w:val="24"/>
        </w:rPr>
      </w:pPr>
      <w:r>
        <w:rPr>
          <w:rFonts w:ascii="Arial" w:hAnsi="Arial" w:cs="Arial"/>
          <w:color w:val="000000"/>
          <w:sz w:val="24"/>
          <w:szCs w:val="24"/>
        </w:rPr>
        <w:tab/>
      </w:r>
    </w:p>
    <w:p w:rsidR="00B00A90" w:rsidRPr="00546F4A" w:rsidRDefault="00B00A90" w:rsidP="00B00A90">
      <w:pPr>
        <w:spacing w:after="0" w:line="240" w:lineRule="auto"/>
        <w:ind w:firstLine="708"/>
        <w:jc w:val="both"/>
        <w:rPr>
          <w:rFonts w:ascii="Arial" w:hAnsi="Arial" w:cs="Arial"/>
          <w:color w:val="000000"/>
          <w:sz w:val="24"/>
          <w:szCs w:val="24"/>
        </w:rPr>
      </w:pPr>
      <w:r w:rsidRPr="00546F4A">
        <w:rPr>
          <w:rFonts w:ascii="Arial" w:hAnsi="Arial" w:cs="Arial"/>
          <w:color w:val="000000"/>
          <w:sz w:val="24"/>
          <w:szCs w:val="24"/>
        </w:rPr>
        <w:t xml:space="preserve">Materijalni rashodi </w:t>
      </w:r>
      <w:r w:rsidR="00F472DF">
        <w:rPr>
          <w:rFonts w:ascii="Arial" w:hAnsi="Arial" w:cs="Arial"/>
          <w:color w:val="000000"/>
          <w:sz w:val="24"/>
          <w:szCs w:val="24"/>
        </w:rPr>
        <w:t>u projekciji za 2026.</w:t>
      </w:r>
      <w:r w:rsidRPr="00546F4A">
        <w:rPr>
          <w:rFonts w:ascii="Arial" w:hAnsi="Arial" w:cs="Arial"/>
          <w:color w:val="000000"/>
          <w:sz w:val="24"/>
          <w:szCs w:val="24"/>
        </w:rPr>
        <w:t xml:space="preserve">planirani </w:t>
      </w:r>
      <w:r w:rsidR="00F472DF">
        <w:rPr>
          <w:rFonts w:ascii="Arial" w:hAnsi="Arial" w:cs="Arial"/>
          <w:color w:val="000000"/>
          <w:sz w:val="24"/>
          <w:szCs w:val="24"/>
        </w:rPr>
        <w:t xml:space="preserve">u iznosu 105.000,00 eura sukladno postavljenom limitu. Napomene vrijede kao i za 205.godinu. </w:t>
      </w:r>
    </w:p>
    <w:p w:rsidR="00B00A90" w:rsidRDefault="00B00A90" w:rsidP="00B00A90">
      <w:pPr>
        <w:spacing w:after="0" w:line="240" w:lineRule="auto"/>
        <w:jc w:val="both"/>
        <w:rPr>
          <w:rFonts w:ascii="Arial" w:hAnsi="Arial" w:cs="Arial"/>
          <w:color w:val="000000"/>
          <w:sz w:val="24"/>
          <w:szCs w:val="24"/>
        </w:rPr>
      </w:pPr>
    </w:p>
    <w:p w:rsidR="00F472DF" w:rsidRDefault="00F472DF" w:rsidP="00F472DF">
      <w:pPr>
        <w:spacing w:after="0" w:line="240" w:lineRule="auto"/>
        <w:ind w:firstLine="708"/>
        <w:jc w:val="both"/>
        <w:rPr>
          <w:rFonts w:ascii="Arial" w:hAnsi="Arial" w:cs="Arial"/>
          <w:color w:val="000000"/>
          <w:sz w:val="24"/>
          <w:szCs w:val="24"/>
        </w:rPr>
      </w:pPr>
      <w:r>
        <w:rPr>
          <w:rFonts w:ascii="Arial" w:hAnsi="Arial" w:cs="Arial"/>
          <w:color w:val="000000"/>
          <w:sz w:val="24"/>
          <w:szCs w:val="24"/>
        </w:rPr>
        <w:lastRenderedPageBreak/>
        <w:t xml:space="preserve">U 2026. godini planirana su i sredstva na stavci </w:t>
      </w:r>
      <w:r w:rsidRPr="00CA7164">
        <w:rPr>
          <w:rFonts w:ascii="Arial" w:hAnsi="Arial" w:cs="Arial"/>
          <w:color w:val="000000"/>
          <w:sz w:val="24"/>
          <w:szCs w:val="24"/>
        </w:rPr>
        <w:t xml:space="preserve">konto 3295 - naknada zbog nezapošljavanja invalida </w:t>
      </w:r>
      <w:r>
        <w:rPr>
          <w:rFonts w:ascii="Arial" w:hAnsi="Arial" w:cs="Arial"/>
          <w:color w:val="000000"/>
          <w:sz w:val="24"/>
          <w:szCs w:val="24"/>
        </w:rPr>
        <w:t xml:space="preserve">gdje je predviđen iznos mjesečno 140,00 eura odnosno godišnje 1.680,00 eura. </w:t>
      </w:r>
    </w:p>
    <w:p w:rsidR="00F472DF" w:rsidRPr="00546F4A" w:rsidRDefault="00F472DF" w:rsidP="00B00A90">
      <w:pPr>
        <w:spacing w:after="0" w:line="240" w:lineRule="auto"/>
        <w:jc w:val="both"/>
        <w:rPr>
          <w:rFonts w:ascii="Arial" w:hAnsi="Arial" w:cs="Arial"/>
          <w:color w:val="000000"/>
          <w:sz w:val="24"/>
          <w:szCs w:val="24"/>
        </w:rPr>
      </w:pPr>
    </w:p>
    <w:p w:rsidR="00384749" w:rsidRDefault="00B00A90" w:rsidP="00B00A90">
      <w:pPr>
        <w:spacing w:after="0" w:line="240" w:lineRule="auto"/>
        <w:jc w:val="both"/>
        <w:rPr>
          <w:rFonts w:ascii="Arial" w:hAnsi="Arial" w:cs="Arial"/>
          <w:color w:val="000000"/>
          <w:sz w:val="24"/>
          <w:szCs w:val="24"/>
        </w:rPr>
      </w:pPr>
      <w:r>
        <w:rPr>
          <w:rFonts w:ascii="Arial" w:hAnsi="Arial" w:cs="Arial"/>
          <w:color w:val="000000"/>
          <w:sz w:val="24"/>
          <w:szCs w:val="24"/>
        </w:rPr>
        <w:t>U Šibeniku</w:t>
      </w:r>
      <w:r w:rsidRPr="00546F4A">
        <w:rPr>
          <w:rFonts w:ascii="Arial" w:hAnsi="Arial" w:cs="Arial"/>
          <w:color w:val="000000"/>
          <w:sz w:val="24"/>
          <w:szCs w:val="24"/>
        </w:rPr>
        <w:t>,</w:t>
      </w:r>
      <w:r w:rsidR="00F472DF">
        <w:rPr>
          <w:rFonts w:ascii="Arial" w:hAnsi="Arial" w:cs="Arial"/>
          <w:color w:val="000000"/>
          <w:sz w:val="24"/>
          <w:szCs w:val="24"/>
        </w:rPr>
        <w:t xml:space="preserve"> 16.listopada 2023</w:t>
      </w:r>
      <w:r w:rsidRPr="00546F4A">
        <w:rPr>
          <w:rFonts w:ascii="Arial" w:hAnsi="Arial" w:cs="Arial"/>
          <w:color w:val="000000"/>
          <w:sz w:val="24"/>
          <w:szCs w:val="24"/>
        </w:rPr>
        <w:t>.</w:t>
      </w:r>
    </w:p>
    <w:p w:rsidR="00F472DF" w:rsidRDefault="00F472DF" w:rsidP="00B00A90">
      <w:pPr>
        <w:spacing w:after="0" w:line="240" w:lineRule="auto"/>
        <w:jc w:val="both"/>
        <w:rPr>
          <w:rFonts w:ascii="Arial" w:hAnsi="Arial" w:cs="Arial"/>
          <w:color w:val="000000"/>
          <w:sz w:val="24"/>
          <w:szCs w:val="24"/>
        </w:rPr>
      </w:pPr>
    </w:p>
    <w:p w:rsidR="00F472DF" w:rsidRDefault="00F472DF" w:rsidP="00B00A90">
      <w:pPr>
        <w:spacing w:after="0" w:line="240" w:lineRule="auto"/>
        <w:jc w:val="both"/>
        <w:rPr>
          <w:rFonts w:ascii="Arial" w:hAnsi="Arial" w:cs="Arial"/>
          <w:color w:val="000000"/>
          <w:sz w:val="24"/>
          <w:szCs w:val="24"/>
        </w:rPr>
      </w:pPr>
    </w:p>
    <w:p w:rsidR="00F472DF" w:rsidRDefault="00F472DF" w:rsidP="00F472DF">
      <w:pPr>
        <w:spacing w:after="0" w:line="240" w:lineRule="auto"/>
        <w:ind w:left="2832" w:firstLine="708"/>
        <w:jc w:val="center"/>
        <w:rPr>
          <w:rFonts w:ascii="Arial" w:hAnsi="Arial" w:cs="Arial"/>
          <w:color w:val="000000"/>
          <w:sz w:val="24"/>
          <w:szCs w:val="24"/>
        </w:rPr>
      </w:pPr>
      <w:r>
        <w:rPr>
          <w:rFonts w:ascii="Arial" w:hAnsi="Arial" w:cs="Arial"/>
          <w:color w:val="000000"/>
          <w:sz w:val="24"/>
          <w:szCs w:val="24"/>
        </w:rPr>
        <w:br/>
        <w:t xml:space="preserve">             ŽUPANIJSKA DRŽAVNA ODVJETNICA</w:t>
      </w:r>
    </w:p>
    <w:p w:rsidR="00F472DF" w:rsidRDefault="00F472DF" w:rsidP="00F472DF">
      <w:pPr>
        <w:spacing w:after="0" w:line="240" w:lineRule="auto"/>
        <w:ind w:left="2832" w:firstLine="708"/>
        <w:jc w:val="center"/>
      </w:pPr>
      <w:r>
        <w:rPr>
          <w:rFonts w:ascii="Arial" w:hAnsi="Arial" w:cs="Arial"/>
          <w:color w:val="000000"/>
          <w:sz w:val="24"/>
          <w:szCs w:val="24"/>
        </w:rPr>
        <w:t>Sanda Pavlović Lučić</w:t>
      </w:r>
    </w:p>
    <w:sectPr w:rsidR="00F472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90"/>
    <w:rsid w:val="00384749"/>
    <w:rsid w:val="00501129"/>
    <w:rsid w:val="006061D3"/>
    <w:rsid w:val="00617A1D"/>
    <w:rsid w:val="008D1464"/>
    <w:rsid w:val="00925E0F"/>
    <w:rsid w:val="00B00A90"/>
    <w:rsid w:val="00C64374"/>
    <w:rsid w:val="00CA7164"/>
    <w:rsid w:val="00DA5B39"/>
    <w:rsid w:val="00F472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7523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 Junaković</dc:creator>
  <cp:lastModifiedBy>wsadmin</cp:lastModifiedBy>
  <cp:revision>2</cp:revision>
  <cp:lastPrinted>2023-10-17T11:20:00Z</cp:lastPrinted>
  <dcterms:created xsi:type="dcterms:W3CDTF">2024-11-08T08:07:00Z</dcterms:created>
  <dcterms:modified xsi:type="dcterms:W3CDTF">2024-11-08T08:07:00Z</dcterms:modified>
</cp:coreProperties>
</file>