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etkatablice"/>
        <w:tblW w:w="0" w:type="auto"/>
        <w:tblLook w:val="04A0" w:firstRow="1" w:lastRow="0" w:firstColumn="1" w:lastColumn="0" w:noHBand="0" w:noVBand="1"/>
      </w:tblPr>
      <w:tblGrid>
        <w:gridCol w:w="1512"/>
        <w:gridCol w:w="4295"/>
        <w:gridCol w:w="2039"/>
        <w:gridCol w:w="1216"/>
      </w:tblGrid>
      <w:tr w:rsidR="00CB5304" w:rsidRPr="005A105F" w:rsidTr="006F1947">
        <w:trPr>
          <w:trHeight w:val="274"/>
        </w:trPr>
        <w:tc>
          <w:tcPr>
            <w:tcW w:w="9062" w:type="dxa"/>
            <w:gridSpan w:val="4"/>
            <w:tcBorders>
              <w:top w:val="single" w:sz="4" w:space="0" w:color="auto"/>
              <w:left w:val="single" w:sz="4" w:space="0" w:color="auto"/>
              <w:bottom w:val="single" w:sz="4" w:space="0" w:color="auto"/>
              <w:right w:val="single" w:sz="4" w:space="0" w:color="auto"/>
            </w:tcBorders>
            <w:hideMark/>
          </w:tcPr>
          <w:p w:rsidR="00CB5304" w:rsidRPr="005A105F" w:rsidRDefault="005A105F" w:rsidP="005A105F">
            <w:pPr>
              <w:pStyle w:val="Bezproreda"/>
              <w:jc w:val="center"/>
              <w:rPr>
                <w:rFonts w:ascii="Arial" w:hAnsi="Arial" w:cs="Arial"/>
                <w:sz w:val="24"/>
                <w:szCs w:val="24"/>
              </w:rPr>
            </w:pPr>
            <w:r>
              <w:rPr>
                <w:rFonts w:ascii="Arial" w:hAnsi="Arial" w:cs="Arial"/>
                <w:sz w:val="24"/>
                <w:szCs w:val="24"/>
              </w:rPr>
              <w:t>OPĆINSKO DRŽAVNO ODVJETNIŠTVO U SLAVONSKOM BRODU</w:t>
            </w:r>
          </w:p>
        </w:tc>
      </w:tr>
      <w:tr w:rsidR="00CB5304" w:rsidRPr="005A105F" w:rsidTr="006F1947">
        <w:tc>
          <w:tcPr>
            <w:tcW w:w="1512" w:type="dxa"/>
            <w:tcBorders>
              <w:top w:val="single" w:sz="4" w:space="0" w:color="auto"/>
              <w:left w:val="single" w:sz="4" w:space="0" w:color="auto"/>
              <w:bottom w:val="single" w:sz="4" w:space="0" w:color="auto"/>
              <w:right w:val="single" w:sz="4" w:space="0" w:color="auto"/>
            </w:tcBorders>
            <w:hideMark/>
          </w:tcPr>
          <w:p w:rsidR="00CB5304" w:rsidRPr="005A105F" w:rsidRDefault="00CB5304">
            <w:pPr>
              <w:rPr>
                <w:rFonts w:ascii="Arial" w:hAnsi="Arial" w:cs="Arial"/>
                <w:sz w:val="24"/>
                <w:szCs w:val="24"/>
              </w:rPr>
            </w:pPr>
            <w:r w:rsidRPr="005A105F">
              <w:rPr>
                <w:rFonts w:ascii="Arial" w:hAnsi="Arial" w:cs="Arial"/>
                <w:sz w:val="24"/>
                <w:szCs w:val="24"/>
              </w:rPr>
              <w:t>RKP broj:</w:t>
            </w:r>
          </w:p>
        </w:tc>
        <w:tc>
          <w:tcPr>
            <w:tcW w:w="4295" w:type="dxa"/>
            <w:tcBorders>
              <w:top w:val="single" w:sz="4" w:space="0" w:color="auto"/>
              <w:left w:val="single" w:sz="4" w:space="0" w:color="auto"/>
              <w:bottom w:val="single" w:sz="4" w:space="0" w:color="auto"/>
              <w:right w:val="single" w:sz="4" w:space="0" w:color="auto"/>
            </w:tcBorders>
            <w:hideMark/>
          </w:tcPr>
          <w:p w:rsidR="00CB5304" w:rsidRPr="005A105F" w:rsidRDefault="00CB5304">
            <w:pPr>
              <w:jc w:val="right"/>
              <w:rPr>
                <w:rFonts w:ascii="Arial" w:hAnsi="Arial" w:cs="Arial"/>
                <w:sz w:val="24"/>
                <w:szCs w:val="24"/>
              </w:rPr>
            </w:pPr>
            <w:r w:rsidRPr="005A105F">
              <w:rPr>
                <w:rFonts w:ascii="Arial" w:hAnsi="Arial" w:cs="Arial"/>
                <w:sz w:val="24"/>
                <w:szCs w:val="24"/>
              </w:rPr>
              <w:t>4876</w:t>
            </w:r>
          </w:p>
        </w:tc>
        <w:tc>
          <w:tcPr>
            <w:tcW w:w="2039" w:type="dxa"/>
            <w:tcBorders>
              <w:top w:val="single" w:sz="4" w:space="0" w:color="auto"/>
              <w:left w:val="single" w:sz="4" w:space="0" w:color="auto"/>
              <w:bottom w:val="single" w:sz="4" w:space="0" w:color="auto"/>
              <w:right w:val="single" w:sz="4" w:space="0" w:color="auto"/>
            </w:tcBorders>
            <w:hideMark/>
          </w:tcPr>
          <w:p w:rsidR="00CB5304" w:rsidRPr="005A105F" w:rsidRDefault="00CB5304">
            <w:pPr>
              <w:rPr>
                <w:rFonts w:ascii="Arial" w:hAnsi="Arial" w:cs="Arial"/>
                <w:sz w:val="24"/>
                <w:szCs w:val="24"/>
              </w:rPr>
            </w:pPr>
            <w:r w:rsidRPr="005A105F">
              <w:rPr>
                <w:rFonts w:ascii="Arial" w:hAnsi="Arial" w:cs="Arial"/>
                <w:sz w:val="24"/>
                <w:szCs w:val="24"/>
              </w:rPr>
              <w:t>Razina:</w:t>
            </w:r>
          </w:p>
        </w:tc>
        <w:tc>
          <w:tcPr>
            <w:tcW w:w="1216" w:type="dxa"/>
            <w:tcBorders>
              <w:top w:val="single" w:sz="4" w:space="0" w:color="auto"/>
              <w:left w:val="single" w:sz="4" w:space="0" w:color="auto"/>
              <w:bottom w:val="single" w:sz="4" w:space="0" w:color="auto"/>
              <w:right w:val="single" w:sz="4" w:space="0" w:color="auto"/>
            </w:tcBorders>
            <w:hideMark/>
          </w:tcPr>
          <w:p w:rsidR="00CB5304" w:rsidRPr="005A105F" w:rsidRDefault="00CB5304">
            <w:pPr>
              <w:jc w:val="right"/>
              <w:rPr>
                <w:rFonts w:ascii="Arial" w:hAnsi="Arial" w:cs="Arial"/>
                <w:sz w:val="24"/>
                <w:szCs w:val="24"/>
              </w:rPr>
            </w:pPr>
            <w:r w:rsidRPr="005A105F">
              <w:rPr>
                <w:rFonts w:ascii="Arial" w:hAnsi="Arial" w:cs="Arial"/>
                <w:sz w:val="24"/>
                <w:szCs w:val="24"/>
              </w:rPr>
              <w:t>11</w:t>
            </w:r>
          </w:p>
        </w:tc>
      </w:tr>
      <w:tr w:rsidR="00CB5304" w:rsidRPr="005A105F" w:rsidTr="006F1947">
        <w:tc>
          <w:tcPr>
            <w:tcW w:w="1512" w:type="dxa"/>
            <w:tcBorders>
              <w:top w:val="single" w:sz="4" w:space="0" w:color="auto"/>
              <w:left w:val="single" w:sz="4" w:space="0" w:color="auto"/>
              <w:bottom w:val="single" w:sz="4" w:space="0" w:color="auto"/>
              <w:right w:val="single" w:sz="4" w:space="0" w:color="auto"/>
            </w:tcBorders>
            <w:hideMark/>
          </w:tcPr>
          <w:p w:rsidR="00CB5304" w:rsidRPr="005A105F" w:rsidRDefault="00CB5304">
            <w:pPr>
              <w:rPr>
                <w:rFonts w:ascii="Arial" w:hAnsi="Arial" w:cs="Arial"/>
                <w:sz w:val="24"/>
                <w:szCs w:val="24"/>
              </w:rPr>
            </w:pPr>
            <w:r w:rsidRPr="005A105F">
              <w:rPr>
                <w:rFonts w:ascii="Arial" w:hAnsi="Arial" w:cs="Arial"/>
                <w:sz w:val="24"/>
                <w:szCs w:val="24"/>
              </w:rPr>
              <w:t>Matični broj:</w:t>
            </w:r>
          </w:p>
        </w:tc>
        <w:tc>
          <w:tcPr>
            <w:tcW w:w="4295" w:type="dxa"/>
            <w:tcBorders>
              <w:top w:val="single" w:sz="4" w:space="0" w:color="auto"/>
              <w:left w:val="single" w:sz="4" w:space="0" w:color="auto"/>
              <w:bottom w:val="single" w:sz="4" w:space="0" w:color="auto"/>
              <w:right w:val="single" w:sz="4" w:space="0" w:color="auto"/>
            </w:tcBorders>
            <w:hideMark/>
          </w:tcPr>
          <w:p w:rsidR="00CB5304" w:rsidRPr="005A105F" w:rsidRDefault="00CB5304">
            <w:pPr>
              <w:jc w:val="right"/>
              <w:rPr>
                <w:rFonts w:ascii="Arial" w:hAnsi="Arial" w:cs="Arial"/>
                <w:sz w:val="24"/>
                <w:szCs w:val="24"/>
              </w:rPr>
            </w:pPr>
            <w:r w:rsidRPr="005A105F">
              <w:rPr>
                <w:rFonts w:ascii="Arial" w:hAnsi="Arial" w:cs="Arial"/>
                <w:sz w:val="24"/>
                <w:szCs w:val="24"/>
              </w:rPr>
              <w:t>03071472</w:t>
            </w:r>
          </w:p>
        </w:tc>
        <w:tc>
          <w:tcPr>
            <w:tcW w:w="2039" w:type="dxa"/>
            <w:tcBorders>
              <w:top w:val="single" w:sz="4" w:space="0" w:color="auto"/>
              <w:left w:val="single" w:sz="4" w:space="0" w:color="auto"/>
              <w:bottom w:val="single" w:sz="4" w:space="0" w:color="auto"/>
              <w:right w:val="single" w:sz="4" w:space="0" w:color="auto"/>
            </w:tcBorders>
            <w:hideMark/>
          </w:tcPr>
          <w:p w:rsidR="00CB5304" w:rsidRPr="005A105F" w:rsidRDefault="00CB5304">
            <w:pPr>
              <w:rPr>
                <w:rFonts w:ascii="Arial" w:hAnsi="Arial" w:cs="Arial"/>
                <w:sz w:val="24"/>
                <w:szCs w:val="24"/>
              </w:rPr>
            </w:pPr>
            <w:r w:rsidRPr="005A105F">
              <w:rPr>
                <w:rFonts w:ascii="Arial" w:hAnsi="Arial" w:cs="Arial"/>
                <w:sz w:val="24"/>
                <w:szCs w:val="24"/>
              </w:rPr>
              <w:t>Razdjel:</w:t>
            </w:r>
          </w:p>
        </w:tc>
        <w:tc>
          <w:tcPr>
            <w:tcW w:w="1216" w:type="dxa"/>
            <w:tcBorders>
              <w:top w:val="single" w:sz="4" w:space="0" w:color="auto"/>
              <w:left w:val="single" w:sz="4" w:space="0" w:color="auto"/>
              <w:bottom w:val="single" w:sz="4" w:space="0" w:color="auto"/>
              <w:right w:val="single" w:sz="4" w:space="0" w:color="auto"/>
            </w:tcBorders>
            <w:hideMark/>
          </w:tcPr>
          <w:p w:rsidR="00CB5304" w:rsidRPr="005A105F" w:rsidRDefault="009A2FF5">
            <w:pPr>
              <w:jc w:val="right"/>
              <w:rPr>
                <w:rFonts w:ascii="Arial" w:hAnsi="Arial" w:cs="Arial"/>
                <w:sz w:val="24"/>
                <w:szCs w:val="24"/>
              </w:rPr>
            </w:pPr>
            <w:r>
              <w:rPr>
                <w:rFonts w:ascii="Arial" w:hAnsi="Arial" w:cs="Arial"/>
                <w:sz w:val="24"/>
                <w:szCs w:val="24"/>
              </w:rPr>
              <w:t>109</w:t>
            </w:r>
          </w:p>
        </w:tc>
      </w:tr>
      <w:tr w:rsidR="00CB5304" w:rsidRPr="005A105F" w:rsidTr="006F1947">
        <w:tc>
          <w:tcPr>
            <w:tcW w:w="1512" w:type="dxa"/>
            <w:tcBorders>
              <w:top w:val="single" w:sz="4" w:space="0" w:color="auto"/>
              <w:left w:val="single" w:sz="4" w:space="0" w:color="auto"/>
              <w:bottom w:val="single" w:sz="4" w:space="0" w:color="auto"/>
              <w:right w:val="single" w:sz="4" w:space="0" w:color="auto"/>
            </w:tcBorders>
            <w:hideMark/>
          </w:tcPr>
          <w:p w:rsidR="00CB5304" w:rsidRPr="005A105F" w:rsidRDefault="00CB5304">
            <w:pPr>
              <w:rPr>
                <w:rFonts w:ascii="Arial" w:hAnsi="Arial" w:cs="Arial"/>
                <w:sz w:val="24"/>
                <w:szCs w:val="24"/>
              </w:rPr>
            </w:pPr>
            <w:r w:rsidRPr="005A105F">
              <w:rPr>
                <w:rFonts w:ascii="Arial" w:hAnsi="Arial" w:cs="Arial"/>
                <w:sz w:val="24"/>
                <w:szCs w:val="24"/>
              </w:rPr>
              <w:t>OIB:</w:t>
            </w:r>
          </w:p>
        </w:tc>
        <w:tc>
          <w:tcPr>
            <w:tcW w:w="4295" w:type="dxa"/>
            <w:tcBorders>
              <w:top w:val="single" w:sz="4" w:space="0" w:color="auto"/>
              <w:left w:val="single" w:sz="4" w:space="0" w:color="auto"/>
              <w:bottom w:val="single" w:sz="4" w:space="0" w:color="auto"/>
              <w:right w:val="single" w:sz="4" w:space="0" w:color="auto"/>
            </w:tcBorders>
            <w:hideMark/>
          </w:tcPr>
          <w:p w:rsidR="00CB5304" w:rsidRPr="005A105F" w:rsidRDefault="00CB5304">
            <w:pPr>
              <w:jc w:val="right"/>
              <w:rPr>
                <w:rFonts w:ascii="Arial" w:hAnsi="Arial" w:cs="Arial"/>
                <w:sz w:val="24"/>
                <w:szCs w:val="24"/>
              </w:rPr>
            </w:pPr>
            <w:r w:rsidRPr="005A105F">
              <w:rPr>
                <w:rFonts w:ascii="Arial" w:hAnsi="Arial" w:cs="Arial"/>
                <w:sz w:val="24"/>
                <w:szCs w:val="24"/>
              </w:rPr>
              <w:t>86687204743</w:t>
            </w:r>
          </w:p>
        </w:tc>
        <w:tc>
          <w:tcPr>
            <w:tcW w:w="2039" w:type="dxa"/>
            <w:tcBorders>
              <w:top w:val="single" w:sz="4" w:space="0" w:color="auto"/>
              <w:left w:val="single" w:sz="4" w:space="0" w:color="auto"/>
              <w:bottom w:val="single" w:sz="4" w:space="0" w:color="auto"/>
              <w:right w:val="single" w:sz="4" w:space="0" w:color="auto"/>
            </w:tcBorders>
            <w:hideMark/>
          </w:tcPr>
          <w:p w:rsidR="00CB5304" w:rsidRPr="005A105F" w:rsidRDefault="00CB5304">
            <w:pPr>
              <w:rPr>
                <w:rFonts w:ascii="Arial" w:hAnsi="Arial" w:cs="Arial"/>
                <w:sz w:val="24"/>
                <w:szCs w:val="24"/>
              </w:rPr>
            </w:pPr>
            <w:r w:rsidRPr="005A105F">
              <w:rPr>
                <w:rFonts w:ascii="Arial" w:hAnsi="Arial" w:cs="Arial"/>
                <w:sz w:val="24"/>
                <w:szCs w:val="24"/>
              </w:rPr>
              <w:t>Djelatnost:</w:t>
            </w:r>
          </w:p>
        </w:tc>
        <w:tc>
          <w:tcPr>
            <w:tcW w:w="1216" w:type="dxa"/>
            <w:tcBorders>
              <w:top w:val="single" w:sz="4" w:space="0" w:color="auto"/>
              <w:left w:val="single" w:sz="4" w:space="0" w:color="auto"/>
              <w:bottom w:val="single" w:sz="4" w:space="0" w:color="auto"/>
              <w:right w:val="single" w:sz="4" w:space="0" w:color="auto"/>
            </w:tcBorders>
            <w:hideMark/>
          </w:tcPr>
          <w:p w:rsidR="00CB5304" w:rsidRPr="005A105F" w:rsidRDefault="00CB5304">
            <w:pPr>
              <w:jc w:val="right"/>
              <w:rPr>
                <w:rFonts w:ascii="Arial" w:hAnsi="Arial" w:cs="Arial"/>
                <w:sz w:val="24"/>
                <w:szCs w:val="24"/>
              </w:rPr>
            </w:pPr>
            <w:r w:rsidRPr="005A105F">
              <w:rPr>
                <w:rFonts w:ascii="Arial" w:hAnsi="Arial" w:cs="Arial"/>
                <w:sz w:val="24"/>
                <w:szCs w:val="24"/>
              </w:rPr>
              <w:t>8423</w:t>
            </w:r>
          </w:p>
        </w:tc>
      </w:tr>
      <w:tr w:rsidR="00CB5304" w:rsidRPr="005A105F" w:rsidTr="006F1947">
        <w:tc>
          <w:tcPr>
            <w:tcW w:w="1512" w:type="dxa"/>
            <w:tcBorders>
              <w:top w:val="single" w:sz="4" w:space="0" w:color="auto"/>
              <w:left w:val="single" w:sz="4" w:space="0" w:color="auto"/>
              <w:bottom w:val="single" w:sz="4" w:space="0" w:color="auto"/>
              <w:right w:val="single" w:sz="4" w:space="0" w:color="auto"/>
            </w:tcBorders>
            <w:hideMark/>
          </w:tcPr>
          <w:p w:rsidR="00CB5304" w:rsidRPr="005A105F" w:rsidRDefault="00CB5304">
            <w:pPr>
              <w:rPr>
                <w:rFonts w:ascii="Arial" w:hAnsi="Arial" w:cs="Arial"/>
                <w:sz w:val="24"/>
                <w:szCs w:val="24"/>
              </w:rPr>
            </w:pPr>
            <w:r w:rsidRPr="005A105F">
              <w:rPr>
                <w:rFonts w:ascii="Arial" w:hAnsi="Arial" w:cs="Arial"/>
                <w:sz w:val="24"/>
                <w:szCs w:val="24"/>
              </w:rPr>
              <w:t>Adresa:</w:t>
            </w:r>
          </w:p>
        </w:tc>
        <w:tc>
          <w:tcPr>
            <w:tcW w:w="4295" w:type="dxa"/>
            <w:tcBorders>
              <w:top w:val="single" w:sz="4" w:space="0" w:color="auto"/>
              <w:left w:val="single" w:sz="4" w:space="0" w:color="auto"/>
              <w:bottom w:val="single" w:sz="4" w:space="0" w:color="auto"/>
              <w:right w:val="single" w:sz="4" w:space="0" w:color="auto"/>
            </w:tcBorders>
            <w:hideMark/>
          </w:tcPr>
          <w:p w:rsidR="00CB5304" w:rsidRPr="005A105F" w:rsidRDefault="00CB5304" w:rsidP="006F1947">
            <w:pPr>
              <w:rPr>
                <w:rFonts w:ascii="Arial" w:hAnsi="Arial" w:cs="Arial"/>
                <w:sz w:val="24"/>
                <w:szCs w:val="24"/>
              </w:rPr>
            </w:pPr>
            <w:r w:rsidRPr="005A105F">
              <w:rPr>
                <w:rFonts w:ascii="Arial" w:hAnsi="Arial" w:cs="Arial"/>
                <w:sz w:val="24"/>
                <w:szCs w:val="24"/>
              </w:rPr>
              <w:t>35</w:t>
            </w:r>
            <w:r w:rsidR="006F1947">
              <w:rPr>
                <w:rFonts w:ascii="Arial" w:hAnsi="Arial" w:cs="Arial"/>
                <w:sz w:val="24"/>
                <w:szCs w:val="24"/>
              </w:rPr>
              <w:t xml:space="preserve">000 Slavonski Brod, Trg pobjede </w:t>
            </w:r>
            <w:r w:rsidR="008A1654">
              <w:rPr>
                <w:rFonts w:ascii="Arial" w:hAnsi="Arial" w:cs="Arial"/>
                <w:sz w:val="24"/>
                <w:szCs w:val="24"/>
              </w:rPr>
              <w:t>2</w:t>
            </w:r>
          </w:p>
        </w:tc>
        <w:tc>
          <w:tcPr>
            <w:tcW w:w="2039" w:type="dxa"/>
            <w:tcBorders>
              <w:top w:val="single" w:sz="4" w:space="0" w:color="auto"/>
              <w:left w:val="single" w:sz="4" w:space="0" w:color="auto"/>
              <w:bottom w:val="single" w:sz="4" w:space="0" w:color="auto"/>
              <w:right w:val="single" w:sz="4" w:space="0" w:color="auto"/>
            </w:tcBorders>
            <w:hideMark/>
          </w:tcPr>
          <w:p w:rsidR="00CB5304" w:rsidRPr="005A105F" w:rsidRDefault="00CB5304">
            <w:pPr>
              <w:rPr>
                <w:rFonts w:ascii="Arial" w:hAnsi="Arial" w:cs="Arial"/>
                <w:sz w:val="24"/>
                <w:szCs w:val="24"/>
              </w:rPr>
            </w:pPr>
            <w:r w:rsidRPr="005A105F">
              <w:rPr>
                <w:rFonts w:ascii="Arial" w:hAnsi="Arial" w:cs="Arial"/>
                <w:sz w:val="24"/>
                <w:szCs w:val="24"/>
              </w:rPr>
              <w:t>Šifra županije:</w:t>
            </w:r>
          </w:p>
        </w:tc>
        <w:tc>
          <w:tcPr>
            <w:tcW w:w="1216" w:type="dxa"/>
            <w:tcBorders>
              <w:top w:val="single" w:sz="4" w:space="0" w:color="auto"/>
              <w:left w:val="single" w:sz="4" w:space="0" w:color="auto"/>
              <w:bottom w:val="single" w:sz="4" w:space="0" w:color="auto"/>
              <w:right w:val="single" w:sz="4" w:space="0" w:color="auto"/>
            </w:tcBorders>
            <w:hideMark/>
          </w:tcPr>
          <w:p w:rsidR="00CB5304" w:rsidRPr="005A105F" w:rsidRDefault="00CB5304">
            <w:pPr>
              <w:jc w:val="right"/>
              <w:rPr>
                <w:rFonts w:ascii="Arial" w:hAnsi="Arial" w:cs="Arial"/>
                <w:sz w:val="24"/>
                <w:szCs w:val="24"/>
              </w:rPr>
            </w:pPr>
            <w:r w:rsidRPr="005A105F">
              <w:rPr>
                <w:rFonts w:ascii="Arial" w:hAnsi="Arial" w:cs="Arial"/>
                <w:sz w:val="24"/>
                <w:szCs w:val="24"/>
              </w:rPr>
              <w:t>12</w:t>
            </w:r>
          </w:p>
        </w:tc>
      </w:tr>
      <w:tr w:rsidR="00CB5304" w:rsidRPr="005A105F" w:rsidTr="006F1947">
        <w:tc>
          <w:tcPr>
            <w:tcW w:w="1512" w:type="dxa"/>
            <w:tcBorders>
              <w:top w:val="single" w:sz="4" w:space="0" w:color="auto"/>
              <w:left w:val="single" w:sz="4" w:space="0" w:color="auto"/>
              <w:bottom w:val="single" w:sz="4" w:space="0" w:color="auto"/>
              <w:right w:val="single" w:sz="4" w:space="0" w:color="auto"/>
            </w:tcBorders>
            <w:hideMark/>
          </w:tcPr>
          <w:p w:rsidR="00CB5304" w:rsidRPr="005A105F" w:rsidRDefault="00CB5304">
            <w:pPr>
              <w:rPr>
                <w:rFonts w:ascii="Arial" w:hAnsi="Arial" w:cs="Arial"/>
                <w:sz w:val="24"/>
                <w:szCs w:val="24"/>
              </w:rPr>
            </w:pPr>
            <w:r w:rsidRPr="005A105F">
              <w:rPr>
                <w:rFonts w:ascii="Arial" w:hAnsi="Arial" w:cs="Arial"/>
                <w:sz w:val="24"/>
                <w:szCs w:val="24"/>
              </w:rPr>
              <w:t>Oznaka razdoblja:</w:t>
            </w:r>
          </w:p>
        </w:tc>
        <w:tc>
          <w:tcPr>
            <w:tcW w:w="4295" w:type="dxa"/>
            <w:tcBorders>
              <w:top w:val="single" w:sz="4" w:space="0" w:color="auto"/>
              <w:left w:val="single" w:sz="4" w:space="0" w:color="auto"/>
              <w:bottom w:val="single" w:sz="4" w:space="0" w:color="auto"/>
              <w:right w:val="single" w:sz="4" w:space="0" w:color="auto"/>
            </w:tcBorders>
            <w:hideMark/>
          </w:tcPr>
          <w:p w:rsidR="005A105F" w:rsidRDefault="005A105F" w:rsidP="00F90A80">
            <w:pPr>
              <w:jc w:val="right"/>
              <w:rPr>
                <w:rFonts w:ascii="Arial" w:hAnsi="Arial" w:cs="Arial"/>
                <w:sz w:val="24"/>
                <w:szCs w:val="24"/>
              </w:rPr>
            </w:pPr>
          </w:p>
          <w:p w:rsidR="00CB5304" w:rsidRPr="005A105F" w:rsidRDefault="009A2FF5" w:rsidP="00693CDD">
            <w:pPr>
              <w:jc w:val="right"/>
              <w:rPr>
                <w:rFonts w:ascii="Arial" w:hAnsi="Arial" w:cs="Arial"/>
                <w:sz w:val="24"/>
                <w:szCs w:val="24"/>
              </w:rPr>
            </w:pPr>
            <w:r>
              <w:rPr>
                <w:rFonts w:ascii="Arial" w:hAnsi="Arial" w:cs="Arial"/>
                <w:sz w:val="24"/>
                <w:szCs w:val="24"/>
              </w:rPr>
              <w:t>202</w:t>
            </w:r>
            <w:r w:rsidR="00693CDD">
              <w:rPr>
                <w:rFonts w:ascii="Arial" w:hAnsi="Arial" w:cs="Arial"/>
                <w:sz w:val="24"/>
                <w:szCs w:val="24"/>
              </w:rPr>
              <w:t>4</w:t>
            </w:r>
            <w:r w:rsidR="00722678" w:rsidRPr="005A105F">
              <w:rPr>
                <w:rFonts w:ascii="Arial" w:hAnsi="Arial" w:cs="Arial"/>
                <w:sz w:val="24"/>
                <w:szCs w:val="24"/>
              </w:rPr>
              <w:t>-12</w:t>
            </w:r>
          </w:p>
        </w:tc>
        <w:tc>
          <w:tcPr>
            <w:tcW w:w="2039" w:type="dxa"/>
            <w:tcBorders>
              <w:top w:val="single" w:sz="4" w:space="0" w:color="auto"/>
              <w:left w:val="single" w:sz="4" w:space="0" w:color="auto"/>
              <w:bottom w:val="single" w:sz="4" w:space="0" w:color="auto"/>
              <w:right w:val="single" w:sz="4" w:space="0" w:color="auto"/>
            </w:tcBorders>
            <w:hideMark/>
          </w:tcPr>
          <w:p w:rsidR="005A105F" w:rsidRDefault="005A105F">
            <w:pPr>
              <w:rPr>
                <w:rFonts w:ascii="Arial" w:hAnsi="Arial" w:cs="Arial"/>
                <w:sz w:val="24"/>
                <w:szCs w:val="24"/>
              </w:rPr>
            </w:pPr>
          </w:p>
          <w:p w:rsidR="00CB5304" w:rsidRPr="005A105F" w:rsidRDefault="00CB5304">
            <w:pPr>
              <w:rPr>
                <w:rFonts w:ascii="Arial" w:hAnsi="Arial" w:cs="Arial"/>
                <w:sz w:val="24"/>
                <w:szCs w:val="24"/>
              </w:rPr>
            </w:pPr>
            <w:r w:rsidRPr="005A105F">
              <w:rPr>
                <w:rFonts w:ascii="Arial" w:hAnsi="Arial" w:cs="Arial"/>
                <w:sz w:val="24"/>
                <w:szCs w:val="24"/>
              </w:rPr>
              <w:t>Šifra općine:</w:t>
            </w:r>
          </w:p>
        </w:tc>
        <w:tc>
          <w:tcPr>
            <w:tcW w:w="1216" w:type="dxa"/>
            <w:tcBorders>
              <w:top w:val="single" w:sz="4" w:space="0" w:color="auto"/>
              <w:left w:val="single" w:sz="4" w:space="0" w:color="auto"/>
              <w:bottom w:val="single" w:sz="4" w:space="0" w:color="auto"/>
              <w:right w:val="single" w:sz="4" w:space="0" w:color="auto"/>
            </w:tcBorders>
            <w:hideMark/>
          </w:tcPr>
          <w:p w:rsidR="005A105F" w:rsidRDefault="005A105F">
            <w:pPr>
              <w:jc w:val="right"/>
              <w:rPr>
                <w:rFonts w:ascii="Arial" w:hAnsi="Arial" w:cs="Arial"/>
                <w:sz w:val="24"/>
                <w:szCs w:val="24"/>
              </w:rPr>
            </w:pPr>
          </w:p>
          <w:p w:rsidR="00CB5304" w:rsidRPr="005A105F" w:rsidRDefault="00CB5304">
            <w:pPr>
              <w:jc w:val="right"/>
              <w:rPr>
                <w:rFonts w:ascii="Arial" w:hAnsi="Arial" w:cs="Arial"/>
                <w:sz w:val="24"/>
                <w:szCs w:val="24"/>
              </w:rPr>
            </w:pPr>
            <w:r w:rsidRPr="005A105F">
              <w:rPr>
                <w:rFonts w:ascii="Arial" w:hAnsi="Arial" w:cs="Arial"/>
                <w:sz w:val="24"/>
                <w:szCs w:val="24"/>
              </w:rPr>
              <w:t>396</w:t>
            </w:r>
          </w:p>
        </w:tc>
      </w:tr>
    </w:tbl>
    <w:p w:rsidR="0026570E" w:rsidRPr="005A105F" w:rsidRDefault="0026570E" w:rsidP="005A105F">
      <w:pPr>
        <w:pStyle w:val="Bezproreda"/>
        <w:rPr>
          <w:rFonts w:ascii="Arial" w:hAnsi="Arial" w:cs="Arial"/>
          <w:sz w:val="24"/>
          <w:szCs w:val="24"/>
        </w:rPr>
      </w:pPr>
    </w:p>
    <w:p w:rsidR="009E5580" w:rsidRPr="005A105F" w:rsidRDefault="009E5580" w:rsidP="00B5352A">
      <w:pPr>
        <w:pStyle w:val="Bezproreda"/>
        <w:jc w:val="center"/>
        <w:rPr>
          <w:rFonts w:ascii="Arial" w:hAnsi="Arial" w:cs="Arial"/>
          <w:sz w:val="24"/>
          <w:szCs w:val="24"/>
        </w:rPr>
      </w:pPr>
      <w:r w:rsidRPr="005A105F">
        <w:rPr>
          <w:rFonts w:ascii="Arial" w:hAnsi="Arial" w:cs="Arial"/>
          <w:sz w:val="24"/>
          <w:szCs w:val="24"/>
        </w:rPr>
        <w:t>BILJEŠKE</w:t>
      </w:r>
    </w:p>
    <w:p w:rsidR="009E5580" w:rsidRPr="005A105F" w:rsidRDefault="009E5580" w:rsidP="00B5352A">
      <w:pPr>
        <w:pStyle w:val="Bezproreda"/>
        <w:jc w:val="center"/>
        <w:rPr>
          <w:rFonts w:ascii="Arial" w:hAnsi="Arial" w:cs="Arial"/>
          <w:sz w:val="24"/>
          <w:szCs w:val="24"/>
        </w:rPr>
      </w:pPr>
      <w:r w:rsidRPr="005A105F">
        <w:rPr>
          <w:rFonts w:ascii="Arial" w:hAnsi="Arial" w:cs="Arial"/>
          <w:sz w:val="24"/>
          <w:szCs w:val="24"/>
        </w:rPr>
        <w:t>uz financijski izvještaj za razdoblje</w:t>
      </w:r>
    </w:p>
    <w:p w:rsidR="0026570E" w:rsidRDefault="009E5580" w:rsidP="00B5352A">
      <w:pPr>
        <w:pStyle w:val="Bezproreda"/>
        <w:jc w:val="center"/>
        <w:rPr>
          <w:rFonts w:ascii="Arial" w:hAnsi="Arial" w:cs="Arial"/>
          <w:sz w:val="24"/>
          <w:szCs w:val="24"/>
        </w:rPr>
      </w:pPr>
      <w:r w:rsidRPr="005A105F">
        <w:rPr>
          <w:rFonts w:ascii="Arial" w:hAnsi="Arial" w:cs="Arial"/>
          <w:sz w:val="24"/>
          <w:szCs w:val="24"/>
        </w:rPr>
        <w:t xml:space="preserve">od </w:t>
      </w:r>
      <w:r w:rsidR="009A2FF5">
        <w:rPr>
          <w:rFonts w:ascii="Arial" w:hAnsi="Arial" w:cs="Arial"/>
          <w:sz w:val="24"/>
          <w:szCs w:val="24"/>
        </w:rPr>
        <w:t>01. siječnja do 31. prosinca 202</w:t>
      </w:r>
      <w:r w:rsidR="00693CDD">
        <w:rPr>
          <w:rFonts w:ascii="Arial" w:hAnsi="Arial" w:cs="Arial"/>
          <w:sz w:val="24"/>
          <w:szCs w:val="24"/>
        </w:rPr>
        <w:t>4</w:t>
      </w:r>
      <w:r w:rsidRPr="005A105F">
        <w:rPr>
          <w:rFonts w:ascii="Arial" w:hAnsi="Arial" w:cs="Arial"/>
          <w:sz w:val="24"/>
          <w:szCs w:val="24"/>
        </w:rPr>
        <w:t>.</w:t>
      </w:r>
    </w:p>
    <w:p w:rsidR="00B739B4" w:rsidRDefault="00B739B4" w:rsidP="00B5352A">
      <w:pPr>
        <w:pStyle w:val="Bezproreda"/>
        <w:jc w:val="center"/>
        <w:rPr>
          <w:rFonts w:ascii="Arial" w:hAnsi="Arial" w:cs="Arial"/>
          <w:sz w:val="24"/>
          <w:szCs w:val="24"/>
        </w:rPr>
      </w:pPr>
    </w:p>
    <w:p w:rsidR="00B739B4" w:rsidRPr="005A105F" w:rsidRDefault="00B739B4" w:rsidP="00B739B4">
      <w:pPr>
        <w:pStyle w:val="Bezproreda"/>
        <w:rPr>
          <w:rFonts w:ascii="Arial" w:hAnsi="Arial" w:cs="Arial"/>
          <w:sz w:val="24"/>
          <w:szCs w:val="24"/>
          <w:u w:val="single"/>
        </w:rPr>
      </w:pPr>
      <w:r>
        <w:rPr>
          <w:rFonts w:ascii="Arial" w:hAnsi="Arial" w:cs="Arial"/>
          <w:sz w:val="24"/>
          <w:szCs w:val="24"/>
          <w:u w:val="single"/>
        </w:rPr>
        <w:t>Bilješka br. 1</w:t>
      </w:r>
      <w:r w:rsidRPr="005A105F">
        <w:rPr>
          <w:rFonts w:ascii="Arial" w:hAnsi="Arial" w:cs="Arial"/>
          <w:sz w:val="24"/>
          <w:szCs w:val="24"/>
          <w:u w:val="single"/>
        </w:rPr>
        <w:tab/>
      </w:r>
      <w:r>
        <w:rPr>
          <w:rFonts w:ascii="Arial" w:hAnsi="Arial" w:cs="Arial"/>
          <w:sz w:val="24"/>
          <w:szCs w:val="24"/>
          <w:u w:val="single"/>
        </w:rPr>
        <w:t xml:space="preserve">             </w:t>
      </w:r>
      <w:r w:rsidRPr="005A105F">
        <w:rPr>
          <w:rFonts w:ascii="Arial" w:hAnsi="Arial" w:cs="Arial"/>
          <w:sz w:val="24"/>
          <w:szCs w:val="24"/>
          <w:u w:val="single"/>
        </w:rPr>
        <w:t>Obrazac: PR-RAS</w:t>
      </w:r>
    </w:p>
    <w:p w:rsidR="00B739B4" w:rsidRPr="005A105F" w:rsidRDefault="00B739B4" w:rsidP="00B739B4">
      <w:pPr>
        <w:pStyle w:val="Bezproreda"/>
        <w:rPr>
          <w:rFonts w:ascii="Arial" w:hAnsi="Arial" w:cs="Arial"/>
          <w:sz w:val="24"/>
          <w:szCs w:val="24"/>
          <w:u w:val="single"/>
        </w:rPr>
      </w:pPr>
    </w:p>
    <w:p w:rsidR="00B739B4" w:rsidRDefault="00F25CBD" w:rsidP="00B739B4">
      <w:pPr>
        <w:pStyle w:val="Bezproreda"/>
        <w:rPr>
          <w:rFonts w:ascii="Arial" w:hAnsi="Arial" w:cs="Arial"/>
          <w:sz w:val="24"/>
          <w:szCs w:val="24"/>
        </w:rPr>
      </w:pPr>
      <w:r>
        <w:rPr>
          <w:rFonts w:ascii="Arial" w:hAnsi="Arial" w:cs="Arial"/>
          <w:sz w:val="24"/>
          <w:szCs w:val="24"/>
        </w:rPr>
        <w:t>Pozicija-127</w:t>
      </w:r>
      <w:r w:rsidR="00B739B4" w:rsidRPr="005A105F">
        <w:rPr>
          <w:rFonts w:ascii="Arial" w:hAnsi="Arial" w:cs="Arial"/>
          <w:sz w:val="24"/>
          <w:szCs w:val="24"/>
        </w:rPr>
        <w:t xml:space="preserve"> – Prihodi od pruž</w:t>
      </w:r>
      <w:r w:rsidR="00DD3369">
        <w:rPr>
          <w:rFonts w:ascii="Arial" w:hAnsi="Arial" w:cs="Arial"/>
          <w:sz w:val="24"/>
          <w:szCs w:val="24"/>
        </w:rPr>
        <w:t xml:space="preserve">enih usluga –veći zbog prihoda od zakupa dijela poslovnog prostora za aparat za tople napitke po ugovoru koji je bio sklopljen tijekom godine, ali je zbog neisplativosti kupac tražio raskid od prosinca 2024. </w:t>
      </w:r>
    </w:p>
    <w:p w:rsidR="00B739B4" w:rsidRDefault="00B739B4" w:rsidP="00B739B4">
      <w:pPr>
        <w:pStyle w:val="Bezproreda"/>
        <w:rPr>
          <w:rFonts w:ascii="Arial" w:hAnsi="Arial" w:cs="Arial"/>
          <w:sz w:val="24"/>
          <w:szCs w:val="24"/>
        </w:rPr>
      </w:pPr>
    </w:p>
    <w:p w:rsidR="00F25CBD" w:rsidRDefault="008A1C1F" w:rsidP="00B739B4">
      <w:pPr>
        <w:pStyle w:val="Bezproreda"/>
        <w:rPr>
          <w:rFonts w:ascii="Arial" w:hAnsi="Arial" w:cs="Arial"/>
          <w:sz w:val="24"/>
          <w:szCs w:val="24"/>
        </w:rPr>
      </w:pPr>
      <w:r>
        <w:rPr>
          <w:rFonts w:ascii="Arial" w:hAnsi="Arial" w:cs="Arial"/>
          <w:sz w:val="24"/>
          <w:szCs w:val="24"/>
        </w:rPr>
        <w:t>Pozicija-134</w:t>
      </w:r>
      <w:r w:rsidR="00F25CBD">
        <w:rPr>
          <w:rFonts w:ascii="Arial" w:hAnsi="Arial" w:cs="Arial"/>
          <w:sz w:val="24"/>
          <w:szCs w:val="24"/>
        </w:rPr>
        <w:t xml:space="preserve"> – Prihodi iz nadležnog proračuna za financiranje</w:t>
      </w:r>
      <w:r>
        <w:rPr>
          <w:rFonts w:ascii="Arial" w:hAnsi="Arial" w:cs="Arial"/>
          <w:sz w:val="24"/>
          <w:szCs w:val="24"/>
        </w:rPr>
        <w:t xml:space="preserve"> redovne djelatnosti proračunskih korisnika </w:t>
      </w:r>
      <w:r w:rsidR="00F25CBD">
        <w:rPr>
          <w:rFonts w:ascii="Arial" w:hAnsi="Arial" w:cs="Arial"/>
          <w:sz w:val="24"/>
          <w:szCs w:val="24"/>
        </w:rPr>
        <w:t xml:space="preserve">- </w:t>
      </w:r>
      <w:r w:rsidR="000973D1">
        <w:rPr>
          <w:rFonts w:ascii="Arial" w:hAnsi="Arial" w:cs="Arial"/>
          <w:sz w:val="24"/>
          <w:szCs w:val="24"/>
        </w:rPr>
        <w:t xml:space="preserve">povećanje od </w:t>
      </w:r>
      <w:r>
        <w:rPr>
          <w:rFonts w:ascii="Arial" w:hAnsi="Arial" w:cs="Arial"/>
          <w:sz w:val="24"/>
          <w:szCs w:val="24"/>
        </w:rPr>
        <w:t>38,4</w:t>
      </w:r>
      <w:r w:rsidR="000973D1">
        <w:rPr>
          <w:rFonts w:ascii="Arial" w:hAnsi="Arial" w:cs="Arial"/>
          <w:sz w:val="24"/>
          <w:szCs w:val="24"/>
        </w:rPr>
        <w:t xml:space="preserve">% </w:t>
      </w:r>
      <w:r w:rsidR="007627B8">
        <w:rPr>
          <w:rFonts w:ascii="Arial" w:hAnsi="Arial" w:cs="Arial"/>
          <w:sz w:val="24"/>
          <w:szCs w:val="24"/>
        </w:rPr>
        <w:t>zbog rasta plaća (osnovice, koeficijenti) dužnosnika i službenika, nova zapošljavanja, novostečenih prava na prijevoz te</w:t>
      </w:r>
      <w:r w:rsidR="00170518">
        <w:rPr>
          <w:rFonts w:ascii="Arial" w:hAnsi="Arial" w:cs="Arial"/>
          <w:sz w:val="24"/>
          <w:szCs w:val="24"/>
        </w:rPr>
        <w:t xml:space="preserve"> ostale rashode za zaposlene </w:t>
      </w:r>
      <w:r w:rsidR="007627B8">
        <w:rPr>
          <w:rFonts w:ascii="Arial" w:hAnsi="Arial" w:cs="Arial"/>
          <w:sz w:val="24"/>
          <w:szCs w:val="24"/>
        </w:rPr>
        <w:t>dužnosnike i službenike,</w:t>
      </w:r>
      <w:r w:rsidR="007627B8" w:rsidRPr="007627B8">
        <w:rPr>
          <w:rFonts w:ascii="Arial" w:hAnsi="Arial" w:cs="Arial"/>
          <w:sz w:val="24"/>
          <w:szCs w:val="24"/>
        </w:rPr>
        <w:t xml:space="preserve"> </w:t>
      </w:r>
      <w:r w:rsidR="007627B8">
        <w:rPr>
          <w:rFonts w:ascii="Arial" w:hAnsi="Arial" w:cs="Arial"/>
          <w:sz w:val="24"/>
          <w:szCs w:val="24"/>
        </w:rPr>
        <w:t>rashoda za doprinos za mirovinsko osiguranje za naknadno priznati staž s povećanim trajanjem za dva dužnosnika kojeg nismo imali u 2023. godini te većih materijalnih rashoda.</w:t>
      </w:r>
    </w:p>
    <w:p w:rsidR="00F25CBD" w:rsidRDefault="00F25CBD" w:rsidP="00B739B4">
      <w:pPr>
        <w:pStyle w:val="Bezproreda"/>
        <w:rPr>
          <w:rFonts w:ascii="Arial" w:hAnsi="Arial" w:cs="Arial"/>
          <w:sz w:val="24"/>
          <w:szCs w:val="24"/>
        </w:rPr>
      </w:pPr>
    </w:p>
    <w:p w:rsidR="00F25CBD" w:rsidRDefault="00F25CBD" w:rsidP="00F25CBD">
      <w:pPr>
        <w:pStyle w:val="Bezproreda"/>
        <w:rPr>
          <w:rFonts w:ascii="Arial" w:hAnsi="Arial" w:cs="Arial"/>
          <w:sz w:val="24"/>
          <w:szCs w:val="24"/>
        </w:rPr>
      </w:pPr>
      <w:r>
        <w:rPr>
          <w:rFonts w:ascii="Arial" w:hAnsi="Arial" w:cs="Arial"/>
          <w:sz w:val="24"/>
          <w:szCs w:val="24"/>
        </w:rPr>
        <w:t xml:space="preserve">Pozicija-153- Plaće (bruto) </w:t>
      </w:r>
      <w:r w:rsidR="00D837BF">
        <w:rPr>
          <w:rFonts w:ascii="Arial" w:hAnsi="Arial" w:cs="Arial"/>
          <w:sz w:val="24"/>
          <w:szCs w:val="24"/>
        </w:rPr>
        <w:t>–povećanje za 36,3</w:t>
      </w:r>
      <w:r w:rsidR="004C6D09">
        <w:rPr>
          <w:rFonts w:ascii="Arial" w:hAnsi="Arial" w:cs="Arial"/>
          <w:sz w:val="24"/>
          <w:szCs w:val="24"/>
        </w:rPr>
        <w:t xml:space="preserve">% </w:t>
      </w:r>
      <w:r w:rsidR="00D837BF">
        <w:rPr>
          <w:rFonts w:ascii="Arial" w:hAnsi="Arial" w:cs="Arial"/>
          <w:sz w:val="24"/>
          <w:szCs w:val="24"/>
        </w:rPr>
        <w:t>zbog rasta plaća (osnovice, koeficijenti) dužnosnika i službenika te novih zapošljavanja.</w:t>
      </w:r>
    </w:p>
    <w:p w:rsidR="00395B85" w:rsidRDefault="00395B85" w:rsidP="00F25CBD">
      <w:pPr>
        <w:pStyle w:val="Bezproreda"/>
        <w:rPr>
          <w:rFonts w:ascii="Arial" w:hAnsi="Arial" w:cs="Arial"/>
          <w:sz w:val="24"/>
          <w:szCs w:val="24"/>
        </w:rPr>
      </w:pPr>
    </w:p>
    <w:p w:rsidR="00B739B4" w:rsidRDefault="00395B85" w:rsidP="00B739B4">
      <w:pPr>
        <w:pStyle w:val="Bezproreda"/>
        <w:rPr>
          <w:rFonts w:ascii="Arial" w:hAnsi="Arial" w:cs="Arial"/>
          <w:sz w:val="24"/>
          <w:szCs w:val="24"/>
        </w:rPr>
      </w:pPr>
      <w:r>
        <w:rPr>
          <w:rFonts w:ascii="Arial" w:hAnsi="Arial" w:cs="Arial"/>
          <w:sz w:val="24"/>
          <w:szCs w:val="24"/>
        </w:rPr>
        <w:t xml:space="preserve">Pozicija – 158 – Ostali rashodi za zaposlene – veće u odnosu na 2023.g. za 54,7% </w:t>
      </w:r>
    </w:p>
    <w:p w:rsidR="00395B85" w:rsidRDefault="00395B85" w:rsidP="00B739B4">
      <w:pPr>
        <w:pStyle w:val="Bezproreda"/>
        <w:rPr>
          <w:rFonts w:ascii="Arial" w:hAnsi="Arial" w:cs="Arial"/>
          <w:sz w:val="24"/>
          <w:szCs w:val="24"/>
        </w:rPr>
      </w:pPr>
      <w:r>
        <w:rPr>
          <w:rFonts w:ascii="Arial" w:hAnsi="Arial" w:cs="Arial"/>
          <w:sz w:val="24"/>
          <w:szCs w:val="24"/>
        </w:rPr>
        <w:t xml:space="preserve">novostečena prava dužnosnika na regres, božićnicu i dar za djecu, kao i novo pravo na </w:t>
      </w:r>
      <w:proofErr w:type="spellStart"/>
      <w:r>
        <w:rPr>
          <w:rFonts w:ascii="Arial" w:hAnsi="Arial" w:cs="Arial"/>
          <w:sz w:val="24"/>
          <w:szCs w:val="24"/>
        </w:rPr>
        <w:t>uskrsnicu</w:t>
      </w:r>
      <w:proofErr w:type="spellEnd"/>
      <w:r>
        <w:rPr>
          <w:rFonts w:ascii="Arial" w:hAnsi="Arial" w:cs="Arial"/>
          <w:sz w:val="24"/>
          <w:szCs w:val="24"/>
        </w:rPr>
        <w:t xml:space="preserve"> po KU  za državne službenike i namještenike i otpremnina za jednu službenicu radi odlaska u mirovinu.</w:t>
      </w:r>
    </w:p>
    <w:p w:rsidR="00006B4B" w:rsidRDefault="00006B4B" w:rsidP="00B739B4">
      <w:pPr>
        <w:pStyle w:val="Bezproreda"/>
        <w:rPr>
          <w:rFonts w:ascii="Arial" w:hAnsi="Arial" w:cs="Arial"/>
          <w:sz w:val="24"/>
          <w:szCs w:val="24"/>
        </w:rPr>
      </w:pPr>
    </w:p>
    <w:p w:rsidR="00006B4B" w:rsidRDefault="00006B4B" w:rsidP="00006B4B">
      <w:pPr>
        <w:pStyle w:val="Bezproreda"/>
        <w:rPr>
          <w:rFonts w:ascii="Arial" w:hAnsi="Arial" w:cs="Arial"/>
          <w:sz w:val="24"/>
          <w:szCs w:val="24"/>
        </w:rPr>
      </w:pPr>
      <w:r>
        <w:rPr>
          <w:rFonts w:ascii="Arial" w:hAnsi="Arial" w:cs="Arial"/>
          <w:sz w:val="24"/>
          <w:szCs w:val="24"/>
        </w:rPr>
        <w:t>Pozicija – 160 – Doprinosi za mirovinsko osiguranje – odnosi se</w:t>
      </w:r>
      <w:r w:rsidRPr="00006B4B">
        <w:rPr>
          <w:rFonts w:ascii="Arial" w:hAnsi="Arial" w:cs="Arial"/>
          <w:sz w:val="24"/>
          <w:szCs w:val="24"/>
        </w:rPr>
        <w:t xml:space="preserve"> </w:t>
      </w:r>
      <w:r>
        <w:rPr>
          <w:rFonts w:ascii="Arial" w:hAnsi="Arial" w:cs="Arial"/>
          <w:sz w:val="24"/>
          <w:szCs w:val="24"/>
        </w:rPr>
        <w:t>na rashod za doprinos za mirovinsko osiguranje za naknadno priznati staž s povećanim trajanjem za dva dužnosnika kojeg nismo imali u 2023. godini.</w:t>
      </w:r>
    </w:p>
    <w:p w:rsidR="00395B85" w:rsidRDefault="00006B4B" w:rsidP="00B739B4">
      <w:pPr>
        <w:pStyle w:val="Bezproreda"/>
        <w:rPr>
          <w:rFonts w:ascii="Arial" w:hAnsi="Arial" w:cs="Arial"/>
          <w:sz w:val="24"/>
          <w:szCs w:val="24"/>
        </w:rPr>
      </w:pPr>
      <w:r>
        <w:rPr>
          <w:rFonts w:ascii="Arial" w:hAnsi="Arial" w:cs="Arial"/>
          <w:sz w:val="24"/>
          <w:szCs w:val="24"/>
        </w:rPr>
        <w:t xml:space="preserve"> </w:t>
      </w:r>
    </w:p>
    <w:p w:rsidR="00B739B4" w:rsidRDefault="00F25CBD" w:rsidP="00B739B4">
      <w:pPr>
        <w:pStyle w:val="Bezproreda"/>
        <w:rPr>
          <w:rFonts w:ascii="Arial" w:hAnsi="Arial" w:cs="Arial"/>
          <w:sz w:val="24"/>
          <w:szCs w:val="24"/>
        </w:rPr>
      </w:pPr>
      <w:r>
        <w:rPr>
          <w:rFonts w:ascii="Arial" w:hAnsi="Arial" w:cs="Arial"/>
          <w:sz w:val="24"/>
          <w:szCs w:val="24"/>
        </w:rPr>
        <w:t>Pozicija</w:t>
      </w:r>
      <w:r w:rsidR="004C6D09">
        <w:rPr>
          <w:rFonts w:ascii="Arial" w:hAnsi="Arial" w:cs="Arial"/>
          <w:sz w:val="24"/>
          <w:szCs w:val="24"/>
        </w:rPr>
        <w:t>-161</w:t>
      </w:r>
      <w:r w:rsidR="00B739B4" w:rsidRPr="0098375D">
        <w:rPr>
          <w:rFonts w:ascii="Arial" w:hAnsi="Arial" w:cs="Arial"/>
          <w:sz w:val="24"/>
          <w:szCs w:val="24"/>
        </w:rPr>
        <w:t>-</w:t>
      </w:r>
      <w:r w:rsidR="004C6D09">
        <w:rPr>
          <w:rFonts w:ascii="Arial" w:hAnsi="Arial" w:cs="Arial"/>
          <w:sz w:val="24"/>
          <w:szCs w:val="24"/>
        </w:rPr>
        <w:t>Doprinosi za obvezno zdravstveno osiguranje-posljedica povećanja bruto plaće –pozicija 153</w:t>
      </w:r>
      <w:r>
        <w:rPr>
          <w:rFonts w:ascii="Arial" w:hAnsi="Arial" w:cs="Arial"/>
          <w:sz w:val="24"/>
          <w:szCs w:val="24"/>
        </w:rPr>
        <w:t>.</w:t>
      </w:r>
    </w:p>
    <w:p w:rsidR="00B739B4" w:rsidRDefault="00B739B4" w:rsidP="00B739B4">
      <w:pPr>
        <w:pStyle w:val="Bezproreda"/>
        <w:rPr>
          <w:rFonts w:ascii="Arial" w:hAnsi="Arial" w:cs="Arial"/>
          <w:sz w:val="24"/>
          <w:szCs w:val="24"/>
        </w:rPr>
      </w:pPr>
    </w:p>
    <w:p w:rsidR="00E553CD" w:rsidRDefault="006662FC" w:rsidP="00B739B4">
      <w:pPr>
        <w:pStyle w:val="Bezproreda"/>
        <w:rPr>
          <w:rFonts w:ascii="Arial" w:hAnsi="Arial" w:cs="Arial"/>
          <w:sz w:val="24"/>
          <w:szCs w:val="24"/>
        </w:rPr>
      </w:pPr>
      <w:r>
        <w:rPr>
          <w:rFonts w:ascii="Arial" w:hAnsi="Arial" w:cs="Arial"/>
          <w:sz w:val="24"/>
          <w:szCs w:val="24"/>
        </w:rPr>
        <w:t xml:space="preserve">Pozicija – 165 – Službena putovanja – veće su za 37,6% </w:t>
      </w:r>
      <w:r w:rsidR="00347444">
        <w:rPr>
          <w:rFonts w:ascii="Arial" w:hAnsi="Arial" w:cs="Arial"/>
          <w:sz w:val="24"/>
          <w:szCs w:val="24"/>
        </w:rPr>
        <w:t>zbog povećanja</w:t>
      </w:r>
      <w:r w:rsidR="00EB5534">
        <w:rPr>
          <w:rFonts w:ascii="Arial" w:hAnsi="Arial" w:cs="Arial"/>
          <w:sz w:val="24"/>
          <w:szCs w:val="24"/>
        </w:rPr>
        <w:t xml:space="preserve"> iznosa dnevnice i većih troškova smještaja na službenom putu.</w:t>
      </w:r>
    </w:p>
    <w:p w:rsidR="00B739B4" w:rsidRDefault="00B739B4" w:rsidP="00B739B4">
      <w:pPr>
        <w:pStyle w:val="Bezproreda"/>
        <w:rPr>
          <w:rFonts w:ascii="Arial" w:hAnsi="Arial" w:cs="Arial"/>
          <w:sz w:val="24"/>
          <w:szCs w:val="24"/>
        </w:rPr>
      </w:pPr>
    </w:p>
    <w:p w:rsidR="00B739B4" w:rsidRPr="005A105F" w:rsidRDefault="00F25CBD" w:rsidP="00B739B4">
      <w:pPr>
        <w:pStyle w:val="Bezproreda"/>
        <w:rPr>
          <w:rFonts w:ascii="Arial" w:hAnsi="Arial" w:cs="Arial"/>
          <w:sz w:val="24"/>
          <w:szCs w:val="24"/>
        </w:rPr>
      </w:pPr>
      <w:r>
        <w:rPr>
          <w:rFonts w:ascii="Arial" w:hAnsi="Arial" w:cs="Arial"/>
          <w:sz w:val="24"/>
          <w:szCs w:val="24"/>
        </w:rPr>
        <w:t>Pozicija-172</w:t>
      </w:r>
      <w:r w:rsidR="00B739B4" w:rsidRPr="005A105F">
        <w:rPr>
          <w:rFonts w:ascii="Arial" w:hAnsi="Arial" w:cs="Arial"/>
          <w:sz w:val="24"/>
          <w:szCs w:val="24"/>
        </w:rPr>
        <w:t xml:space="preserve"> – Energija – u odno</w:t>
      </w:r>
      <w:r w:rsidR="00B739B4">
        <w:rPr>
          <w:rFonts w:ascii="Arial" w:hAnsi="Arial" w:cs="Arial"/>
          <w:sz w:val="24"/>
          <w:szCs w:val="24"/>
        </w:rPr>
        <w:t>su na prethodnu godinu veće</w:t>
      </w:r>
      <w:r w:rsidR="00B739B4" w:rsidRPr="005A105F">
        <w:rPr>
          <w:rFonts w:ascii="Arial" w:hAnsi="Arial" w:cs="Arial"/>
          <w:sz w:val="24"/>
          <w:szCs w:val="24"/>
        </w:rPr>
        <w:t xml:space="preserve"> za </w:t>
      </w:r>
      <w:r w:rsidR="009231D9">
        <w:rPr>
          <w:rFonts w:ascii="Arial" w:hAnsi="Arial" w:cs="Arial"/>
          <w:sz w:val="24"/>
          <w:szCs w:val="24"/>
        </w:rPr>
        <w:t xml:space="preserve">11% </w:t>
      </w:r>
      <w:r w:rsidR="00AA6168">
        <w:rPr>
          <w:rFonts w:ascii="Arial" w:hAnsi="Arial" w:cs="Arial"/>
          <w:sz w:val="24"/>
          <w:szCs w:val="24"/>
        </w:rPr>
        <w:t>- trošak goriva veći zbog više korištenja službenog</w:t>
      </w:r>
      <w:r w:rsidR="009231D9">
        <w:rPr>
          <w:rFonts w:ascii="Arial" w:hAnsi="Arial" w:cs="Arial"/>
          <w:sz w:val="24"/>
          <w:szCs w:val="24"/>
        </w:rPr>
        <w:t xml:space="preserve"> auto</w:t>
      </w:r>
      <w:r w:rsidR="00EB5534">
        <w:rPr>
          <w:rFonts w:ascii="Arial" w:hAnsi="Arial" w:cs="Arial"/>
          <w:sz w:val="24"/>
          <w:szCs w:val="24"/>
        </w:rPr>
        <w:t>mobil</w:t>
      </w:r>
      <w:r w:rsidR="00AA6168">
        <w:rPr>
          <w:rFonts w:ascii="Arial" w:hAnsi="Arial" w:cs="Arial"/>
          <w:sz w:val="24"/>
          <w:szCs w:val="24"/>
        </w:rPr>
        <w:t>a</w:t>
      </w:r>
      <w:r w:rsidR="009231D9">
        <w:rPr>
          <w:rFonts w:ascii="Arial" w:hAnsi="Arial" w:cs="Arial"/>
          <w:sz w:val="24"/>
          <w:szCs w:val="24"/>
        </w:rPr>
        <w:t xml:space="preserve"> koji je nabavljen u 2023.g.</w:t>
      </w:r>
      <w:r w:rsidR="00AA6168">
        <w:rPr>
          <w:rFonts w:ascii="Arial" w:hAnsi="Arial" w:cs="Arial"/>
          <w:sz w:val="24"/>
          <w:szCs w:val="24"/>
        </w:rPr>
        <w:t xml:space="preserve"> </w:t>
      </w:r>
      <w:r w:rsidR="00EB5534">
        <w:rPr>
          <w:rFonts w:ascii="Arial" w:hAnsi="Arial" w:cs="Arial"/>
          <w:sz w:val="24"/>
          <w:szCs w:val="24"/>
        </w:rPr>
        <w:t xml:space="preserve">, </w:t>
      </w:r>
      <w:r w:rsidR="00AA6168">
        <w:rPr>
          <w:rFonts w:ascii="Arial" w:hAnsi="Arial" w:cs="Arial"/>
          <w:sz w:val="24"/>
          <w:szCs w:val="24"/>
        </w:rPr>
        <w:t xml:space="preserve">većih rashoda </w:t>
      </w:r>
      <w:r w:rsidR="00CD01D0">
        <w:rPr>
          <w:rFonts w:ascii="Arial" w:hAnsi="Arial" w:cs="Arial"/>
          <w:sz w:val="24"/>
          <w:szCs w:val="24"/>
        </w:rPr>
        <w:t xml:space="preserve">za električnu energiju i </w:t>
      </w:r>
      <w:r w:rsidR="00EB5534">
        <w:rPr>
          <w:rFonts w:ascii="Arial" w:hAnsi="Arial" w:cs="Arial"/>
          <w:sz w:val="24"/>
          <w:szCs w:val="24"/>
        </w:rPr>
        <w:t xml:space="preserve"> plin u novom poslovnom prostoru u kojem je smješten kazneni odjel, a koji je puno veći i</w:t>
      </w:r>
      <w:r w:rsidR="00CD01D0">
        <w:rPr>
          <w:rFonts w:ascii="Arial" w:hAnsi="Arial" w:cs="Arial"/>
          <w:sz w:val="24"/>
          <w:szCs w:val="24"/>
        </w:rPr>
        <w:t xml:space="preserve"> te </w:t>
      </w:r>
      <w:r w:rsidR="00EB5534">
        <w:rPr>
          <w:rFonts w:ascii="Arial" w:hAnsi="Arial" w:cs="Arial"/>
          <w:sz w:val="24"/>
          <w:szCs w:val="24"/>
        </w:rPr>
        <w:t xml:space="preserve">rashode </w:t>
      </w:r>
      <w:proofErr w:type="spellStart"/>
      <w:r w:rsidR="00EB5534">
        <w:rPr>
          <w:rFonts w:ascii="Arial" w:hAnsi="Arial" w:cs="Arial"/>
          <w:sz w:val="24"/>
          <w:szCs w:val="24"/>
        </w:rPr>
        <w:t>prefakturira</w:t>
      </w:r>
      <w:proofErr w:type="spellEnd"/>
      <w:r w:rsidR="00EB5534">
        <w:rPr>
          <w:rFonts w:ascii="Arial" w:hAnsi="Arial" w:cs="Arial"/>
          <w:sz w:val="24"/>
          <w:szCs w:val="24"/>
        </w:rPr>
        <w:t xml:space="preserve"> HP</w:t>
      </w:r>
      <w:r w:rsidR="00CD01D0">
        <w:rPr>
          <w:rFonts w:ascii="Arial" w:hAnsi="Arial" w:cs="Arial"/>
          <w:sz w:val="24"/>
          <w:szCs w:val="24"/>
        </w:rPr>
        <w:t xml:space="preserve"> d.d., Zagreb </w:t>
      </w:r>
      <w:r w:rsidR="00EB5534">
        <w:rPr>
          <w:rFonts w:ascii="Arial" w:hAnsi="Arial" w:cs="Arial"/>
          <w:sz w:val="24"/>
          <w:szCs w:val="24"/>
        </w:rPr>
        <w:t>(vlasnik prostora</w:t>
      </w:r>
      <w:r w:rsidR="00CD01D0">
        <w:rPr>
          <w:rFonts w:ascii="Arial" w:hAnsi="Arial" w:cs="Arial"/>
          <w:sz w:val="24"/>
          <w:szCs w:val="24"/>
        </w:rPr>
        <w:t>-najmodavac</w:t>
      </w:r>
      <w:r w:rsidR="00EB5534">
        <w:rPr>
          <w:rFonts w:ascii="Arial" w:hAnsi="Arial" w:cs="Arial"/>
          <w:sz w:val="24"/>
          <w:szCs w:val="24"/>
        </w:rPr>
        <w:t xml:space="preserve">) prema svojim </w:t>
      </w:r>
      <w:r w:rsidR="00CD01D0">
        <w:rPr>
          <w:rFonts w:ascii="Arial" w:hAnsi="Arial" w:cs="Arial"/>
          <w:sz w:val="24"/>
          <w:szCs w:val="24"/>
        </w:rPr>
        <w:t>ugovorima s opskrbljivačima uz obračun PDV-a po stopi od 25%.</w:t>
      </w:r>
    </w:p>
    <w:p w:rsidR="00B739B4" w:rsidRDefault="00B739B4" w:rsidP="00B739B4">
      <w:pPr>
        <w:pStyle w:val="Bezproreda"/>
        <w:rPr>
          <w:rFonts w:ascii="Arial" w:hAnsi="Arial" w:cs="Arial"/>
          <w:sz w:val="24"/>
          <w:szCs w:val="24"/>
        </w:rPr>
      </w:pPr>
    </w:p>
    <w:p w:rsidR="00F25CBD" w:rsidRDefault="00F25CBD" w:rsidP="00B739B4">
      <w:pPr>
        <w:pStyle w:val="Bezproreda"/>
        <w:rPr>
          <w:rFonts w:ascii="Arial" w:hAnsi="Arial" w:cs="Arial"/>
          <w:sz w:val="24"/>
          <w:szCs w:val="24"/>
        </w:rPr>
      </w:pPr>
    </w:p>
    <w:p w:rsidR="00F51F4E" w:rsidRDefault="000F6E18" w:rsidP="00B739B4">
      <w:pPr>
        <w:pStyle w:val="Bezproreda"/>
        <w:rPr>
          <w:rFonts w:ascii="Arial" w:hAnsi="Arial" w:cs="Arial"/>
          <w:sz w:val="24"/>
          <w:szCs w:val="24"/>
        </w:rPr>
      </w:pPr>
      <w:r>
        <w:rPr>
          <w:rFonts w:ascii="Arial" w:hAnsi="Arial" w:cs="Arial"/>
          <w:sz w:val="24"/>
          <w:szCs w:val="24"/>
        </w:rPr>
        <w:t>Pozicija – 173 – Materijal i dijelovi za tekuće i investicijsko održavanje – veći su zbog potrebe za elektroinstalacijskim i vodovodnim popravcima i dijelovima za opremu (utičnice, slavina, disk za računalo i sl.)</w:t>
      </w:r>
    </w:p>
    <w:p w:rsidR="000F6E18" w:rsidRDefault="000F6E18" w:rsidP="00B739B4">
      <w:pPr>
        <w:pStyle w:val="Bezproreda"/>
        <w:rPr>
          <w:rFonts w:ascii="Arial" w:hAnsi="Arial" w:cs="Arial"/>
          <w:sz w:val="24"/>
          <w:szCs w:val="24"/>
        </w:rPr>
      </w:pPr>
    </w:p>
    <w:p w:rsidR="000F6E18" w:rsidRDefault="000F6E18" w:rsidP="00B739B4">
      <w:pPr>
        <w:pStyle w:val="Bezproreda"/>
        <w:rPr>
          <w:rFonts w:ascii="Arial" w:hAnsi="Arial" w:cs="Arial"/>
          <w:sz w:val="24"/>
          <w:szCs w:val="24"/>
        </w:rPr>
      </w:pPr>
      <w:r>
        <w:rPr>
          <w:rFonts w:ascii="Arial" w:hAnsi="Arial" w:cs="Arial"/>
          <w:sz w:val="24"/>
          <w:szCs w:val="24"/>
        </w:rPr>
        <w:t>Pozicija – 174 – Sitni inventar i auto gume – veći su zbog nabave kolica za prijevoz spisa, čistača prozora i konferencijskog zvučnika.</w:t>
      </w:r>
    </w:p>
    <w:p w:rsidR="00F51F4E" w:rsidRDefault="00F51F4E" w:rsidP="00B739B4">
      <w:pPr>
        <w:pStyle w:val="Bezproreda"/>
        <w:rPr>
          <w:rFonts w:ascii="Arial" w:hAnsi="Arial" w:cs="Arial"/>
          <w:sz w:val="24"/>
          <w:szCs w:val="24"/>
        </w:rPr>
      </w:pPr>
    </w:p>
    <w:p w:rsidR="000F6E18" w:rsidRDefault="000F6E18" w:rsidP="00B739B4">
      <w:pPr>
        <w:pStyle w:val="Bezproreda"/>
        <w:rPr>
          <w:rFonts w:ascii="Arial" w:hAnsi="Arial" w:cs="Arial"/>
          <w:sz w:val="24"/>
          <w:szCs w:val="24"/>
        </w:rPr>
      </w:pPr>
      <w:r>
        <w:rPr>
          <w:rFonts w:ascii="Arial" w:hAnsi="Arial" w:cs="Arial"/>
          <w:sz w:val="24"/>
          <w:szCs w:val="24"/>
        </w:rPr>
        <w:t>Pozicija – 176 – Službena, radna i zaštitna odjeća i obuća – odnosi se na radnu obuću za čistačice – dostavljačice.</w:t>
      </w:r>
    </w:p>
    <w:p w:rsidR="000F6E18" w:rsidRDefault="000F6E18" w:rsidP="00B739B4">
      <w:pPr>
        <w:pStyle w:val="Bezproreda"/>
        <w:rPr>
          <w:rFonts w:ascii="Arial" w:hAnsi="Arial" w:cs="Arial"/>
          <w:sz w:val="24"/>
          <w:szCs w:val="24"/>
        </w:rPr>
      </w:pPr>
    </w:p>
    <w:p w:rsidR="000F6E18" w:rsidRDefault="000F6E18" w:rsidP="000F6E18">
      <w:pPr>
        <w:pStyle w:val="Bezproreda"/>
        <w:rPr>
          <w:rFonts w:ascii="Arial" w:hAnsi="Arial" w:cs="Arial"/>
          <w:sz w:val="24"/>
          <w:szCs w:val="24"/>
        </w:rPr>
      </w:pPr>
      <w:r>
        <w:rPr>
          <w:rFonts w:ascii="Arial" w:hAnsi="Arial" w:cs="Arial"/>
          <w:sz w:val="24"/>
          <w:szCs w:val="24"/>
        </w:rPr>
        <w:t>Pozicija – 178 – Usluge telefona, pošte i prijevoza – veće su za 33,9% zbog povećanja cijene poštanskih usluga prema tarifama HP.</w:t>
      </w:r>
    </w:p>
    <w:p w:rsidR="000F6E18" w:rsidRDefault="000F6E18" w:rsidP="00B739B4">
      <w:pPr>
        <w:pStyle w:val="Bezproreda"/>
        <w:rPr>
          <w:rFonts w:ascii="Arial" w:hAnsi="Arial" w:cs="Arial"/>
          <w:sz w:val="24"/>
          <w:szCs w:val="24"/>
        </w:rPr>
      </w:pPr>
    </w:p>
    <w:p w:rsidR="003F6E2B" w:rsidRDefault="003F6E2B" w:rsidP="00B739B4">
      <w:pPr>
        <w:pStyle w:val="Bezproreda"/>
        <w:rPr>
          <w:rFonts w:ascii="Arial" w:hAnsi="Arial" w:cs="Arial"/>
          <w:sz w:val="24"/>
          <w:szCs w:val="24"/>
        </w:rPr>
      </w:pPr>
      <w:r>
        <w:rPr>
          <w:rFonts w:ascii="Arial" w:hAnsi="Arial" w:cs="Arial"/>
          <w:sz w:val="24"/>
          <w:szCs w:val="24"/>
        </w:rPr>
        <w:t xml:space="preserve">Pozicija -179 – Usluge tekućeg i investicijskog održavanja – veće su zbog radova na </w:t>
      </w:r>
    </w:p>
    <w:p w:rsidR="003F6E2B" w:rsidRDefault="003F6E2B" w:rsidP="00B739B4">
      <w:pPr>
        <w:pStyle w:val="Bezproreda"/>
        <w:rPr>
          <w:rFonts w:ascii="Arial" w:hAnsi="Arial" w:cs="Arial"/>
          <w:sz w:val="24"/>
          <w:szCs w:val="24"/>
        </w:rPr>
      </w:pPr>
      <w:r>
        <w:rPr>
          <w:rFonts w:ascii="Arial" w:hAnsi="Arial" w:cs="Arial"/>
          <w:sz w:val="24"/>
          <w:szCs w:val="24"/>
        </w:rPr>
        <w:t>preseljenju građansko-upravnog odjela Nova Gradiška, servisa klima uređaja i servisa službenog vozila.</w:t>
      </w:r>
    </w:p>
    <w:p w:rsidR="003F6E2B" w:rsidRDefault="003F6E2B" w:rsidP="00B739B4">
      <w:pPr>
        <w:pStyle w:val="Bezproreda"/>
        <w:rPr>
          <w:rFonts w:ascii="Arial" w:hAnsi="Arial" w:cs="Arial"/>
          <w:sz w:val="24"/>
          <w:szCs w:val="24"/>
        </w:rPr>
      </w:pPr>
    </w:p>
    <w:p w:rsidR="0043363E" w:rsidRDefault="0043363E" w:rsidP="00B739B4">
      <w:pPr>
        <w:pStyle w:val="Bezproreda"/>
        <w:rPr>
          <w:rFonts w:ascii="Arial" w:hAnsi="Arial" w:cs="Arial"/>
          <w:sz w:val="24"/>
          <w:szCs w:val="24"/>
        </w:rPr>
      </w:pPr>
      <w:r>
        <w:rPr>
          <w:rFonts w:ascii="Arial" w:hAnsi="Arial" w:cs="Arial"/>
          <w:sz w:val="24"/>
          <w:szCs w:val="24"/>
        </w:rPr>
        <w:t>Pozicija</w:t>
      </w:r>
      <w:r w:rsidR="0041052C">
        <w:rPr>
          <w:rFonts w:ascii="Arial" w:hAnsi="Arial" w:cs="Arial"/>
          <w:sz w:val="24"/>
          <w:szCs w:val="24"/>
        </w:rPr>
        <w:t xml:space="preserve"> </w:t>
      </w:r>
      <w:r w:rsidR="00B739B4">
        <w:rPr>
          <w:rFonts w:ascii="Arial" w:hAnsi="Arial" w:cs="Arial"/>
          <w:sz w:val="24"/>
          <w:szCs w:val="24"/>
        </w:rPr>
        <w:t>-</w:t>
      </w:r>
      <w:r>
        <w:rPr>
          <w:rFonts w:ascii="Arial" w:hAnsi="Arial" w:cs="Arial"/>
          <w:sz w:val="24"/>
          <w:szCs w:val="24"/>
        </w:rPr>
        <w:t>180</w:t>
      </w:r>
      <w:r w:rsidR="00B739B4">
        <w:rPr>
          <w:rFonts w:ascii="Arial" w:hAnsi="Arial" w:cs="Arial"/>
          <w:sz w:val="24"/>
          <w:szCs w:val="24"/>
        </w:rPr>
        <w:t xml:space="preserve"> – Usluge promidžbe i informiranja – odnosi se na </w:t>
      </w:r>
      <w:r w:rsidR="00B67A27">
        <w:rPr>
          <w:rFonts w:ascii="Arial" w:hAnsi="Arial" w:cs="Arial"/>
          <w:sz w:val="24"/>
          <w:szCs w:val="24"/>
        </w:rPr>
        <w:t>pet</w:t>
      </w:r>
      <w:r>
        <w:rPr>
          <w:rFonts w:ascii="Arial" w:hAnsi="Arial" w:cs="Arial"/>
          <w:sz w:val="24"/>
          <w:szCs w:val="24"/>
        </w:rPr>
        <w:t xml:space="preserve"> </w:t>
      </w:r>
      <w:r w:rsidR="00B739B4">
        <w:rPr>
          <w:rFonts w:ascii="Arial" w:hAnsi="Arial" w:cs="Arial"/>
          <w:sz w:val="24"/>
          <w:szCs w:val="24"/>
        </w:rPr>
        <w:t>oglas</w:t>
      </w:r>
      <w:r>
        <w:rPr>
          <w:rFonts w:ascii="Arial" w:hAnsi="Arial" w:cs="Arial"/>
          <w:sz w:val="24"/>
          <w:szCs w:val="24"/>
        </w:rPr>
        <w:t>a</w:t>
      </w:r>
      <w:r w:rsidR="00B739B4">
        <w:rPr>
          <w:rFonts w:ascii="Arial" w:hAnsi="Arial" w:cs="Arial"/>
          <w:sz w:val="24"/>
          <w:szCs w:val="24"/>
        </w:rPr>
        <w:t xml:space="preserve"> za natječaj</w:t>
      </w:r>
      <w:r w:rsidR="00B67A27">
        <w:rPr>
          <w:rFonts w:ascii="Arial" w:hAnsi="Arial" w:cs="Arial"/>
          <w:sz w:val="24"/>
          <w:szCs w:val="24"/>
        </w:rPr>
        <w:t>e za radna mjesta objavljenih Narodnim Novinama (1 referent, 1 vozač, 2 zapisničara, 3 savjetnika i ravnatelj).</w:t>
      </w:r>
    </w:p>
    <w:p w:rsidR="009231D9" w:rsidRDefault="009231D9" w:rsidP="00B739B4">
      <w:pPr>
        <w:pStyle w:val="Bezproreda"/>
        <w:rPr>
          <w:rFonts w:ascii="Arial" w:hAnsi="Arial" w:cs="Arial"/>
          <w:sz w:val="24"/>
          <w:szCs w:val="24"/>
        </w:rPr>
      </w:pPr>
    </w:p>
    <w:p w:rsidR="0041052C" w:rsidRDefault="0041052C" w:rsidP="00B739B4">
      <w:pPr>
        <w:pStyle w:val="Bezproreda"/>
        <w:rPr>
          <w:rFonts w:ascii="Arial" w:hAnsi="Arial" w:cs="Arial"/>
          <w:sz w:val="24"/>
          <w:szCs w:val="24"/>
        </w:rPr>
      </w:pPr>
      <w:r>
        <w:rPr>
          <w:rFonts w:ascii="Arial" w:hAnsi="Arial" w:cs="Arial"/>
          <w:sz w:val="24"/>
          <w:szCs w:val="24"/>
        </w:rPr>
        <w:t>Pozicija – 182- Zakupnine</w:t>
      </w:r>
      <w:r w:rsidR="006A14AA">
        <w:rPr>
          <w:rFonts w:ascii="Arial" w:hAnsi="Arial" w:cs="Arial"/>
          <w:sz w:val="24"/>
          <w:szCs w:val="24"/>
        </w:rPr>
        <w:t xml:space="preserve"> i najamnine – povećanje od 32</w:t>
      </w:r>
      <w:r>
        <w:rPr>
          <w:rFonts w:ascii="Arial" w:hAnsi="Arial" w:cs="Arial"/>
          <w:sz w:val="24"/>
          <w:szCs w:val="24"/>
        </w:rPr>
        <w:t xml:space="preserve">% zbog potpisana nova dva ugovora za najam uređaja za kopiranje i ispis </w:t>
      </w:r>
      <w:r w:rsidR="006A14AA">
        <w:rPr>
          <w:rFonts w:ascii="Arial" w:hAnsi="Arial" w:cs="Arial"/>
          <w:sz w:val="24"/>
          <w:szCs w:val="24"/>
        </w:rPr>
        <w:t xml:space="preserve">u drugom dijelu 2023.g. </w:t>
      </w:r>
      <w:r>
        <w:rPr>
          <w:rFonts w:ascii="Arial" w:hAnsi="Arial" w:cs="Arial"/>
          <w:sz w:val="24"/>
          <w:szCs w:val="24"/>
        </w:rPr>
        <w:t>radi veličine i prilagodbe novom prostoru.</w:t>
      </w:r>
    </w:p>
    <w:p w:rsidR="0041052C" w:rsidRDefault="0041052C" w:rsidP="00B739B4">
      <w:pPr>
        <w:pStyle w:val="Bezproreda"/>
        <w:rPr>
          <w:rFonts w:ascii="Arial" w:hAnsi="Arial" w:cs="Arial"/>
          <w:sz w:val="24"/>
          <w:szCs w:val="24"/>
        </w:rPr>
      </w:pPr>
    </w:p>
    <w:p w:rsidR="0043363E" w:rsidRDefault="0041052C" w:rsidP="00B739B4">
      <w:pPr>
        <w:pStyle w:val="Bezproreda"/>
        <w:rPr>
          <w:rFonts w:ascii="Arial" w:hAnsi="Arial" w:cs="Arial"/>
          <w:sz w:val="24"/>
          <w:szCs w:val="24"/>
        </w:rPr>
      </w:pPr>
      <w:r>
        <w:rPr>
          <w:rFonts w:ascii="Arial" w:hAnsi="Arial" w:cs="Arial"/>
          <w:sz w:val="24"/>
          <w:szCs w:val="24"/>
        </w:rPr>
        <w:t>Pozicija –</w:t>
      </w:r>
      <w:r w:rsidR="00761EE1">
        <w:rPr>
          <w:rFonts w:ascii="Arial" w:hAnsi="Arial" w:cs="Arial"/>
          <w:sz w:val="24"/>
          <w:szCs w:val="24"/>
        </w:rPr>
        <w:t>183 -</w:t>
      </w:r>
      <w:r>
        <w:rPr>
          <w:rFonts w:ascii="Arial" w:hAnsi="Arial" w:cs="Arial"/>
          <w:sz w:val="24"/>
          <w:szCs w:val="24"/>
        </w:rPr>
        <w:t xml:space="preserve"> Zdravstvene </w:t>
      </w:r>
      <w:r w:rsidR="00761EE1">
        <w:rPr>
          <w:rFonts w:ascii="Arial" w:hAnsi="Arial" w:cs="Arial"/>
          <w:sz w:val="24"/>
          <w:szCs w:val="24"/>
        </w:rPr>
        <w:t xml:space="preserve">i veterinarske </w:t>
      </w:r>
      <w:r>
        <w:rPr>
          <w:rFonts w:ascii="Arial" w:hAnsi="Arial" w:cs="Arial"/>
          <w:sz w:val="24"/>
          <w:szCs w:val="24"/>
        </w:rPr>
        <w:t xml:space="preserve">usluge </w:t>
      </w:r>
      <w:r w:rsidR="00761EE1">
        <w:rPr>
          <w:rFonts w:ascii="Arial" w:hAnsi="Arial" w:cs="Arial"/>
          <w:sz w:val="24"/>
          <w:szCs w:val="24"/>
        </w:rPr>
        <w:t>–</w:t>
      </w:r>
      <w:r w:rsidR="00A61797">
        <w:rPr>
          <w:rFonts w:ascii="Arial" w:hAnsi="Arial" w:cs="Arial"/>
          <w:sz w:val="24"/>
          <w:szCs w:val="24"/>
        </w:rPr>
        <w:t>povećanje za 22,4% odnosi se na zdravstvene preglede za nova zapošljavanja.</w:t>
      </w:r>
    </w:p>
    <w:p w:rsidR="00A61797" w:rsidRDefault="00A61797" w:rsidP="00B739B4">
      <w:pPr>
        <w:pStyle w:val="Bezproreda"/>
        <w:rPr>
          <w:rFonts w:ascii="Arial" w:hAnsi="Arial" w:cs="Arial"/>
          <w:sz w:val="24"/>
          <w:szCs w:val="24"/>
        </w:rPr>
      </w:pPr>
    </w:p>
    <w:p w:rsidR="0043363E" w:rsidRDefault="0043363E" w:rsidP="00B739B4">
      <w:pPr>
        <w:pStyle w:val="Bezproreda"/>
        <w:rPr>
          <w:rFonts w:ascii="Arial" w:hAnsi="Arial" w:cs="Arial"/>
          <w:sz w:val="24"/>
          <w:szCs w:val="24"/>
        </w:rPr>
      </w:pPr>
      <w:r>
        <w:rPr>
          <w:rFonts w:ascii="Arial" w:hAnsi="Arial" w:cs="Arial"/>
          <w:sz w:val="24"/>
          <w:szCs w:val="24"/>
        </w:rPr>
        <w:t>Pozicija</w:t>
      </w:r>
      <w:r w:rsidR="0041052C">
        <w:rPr>
          <w:rFonts w:ascii="Arial" w:hAnsi="Arial" w:cs="Arial"/>
          <w:sz w:val="24"/>
          <w:szCs w:val="24"/>
        </w:rPr>
        <w:t xml:space="preserve"> </w:t>
      </w:r>
      <w:r>
        <w:rPr>
          <w:rFonts w:ascii="Arial" w:hAnsi="Arial" w:cs="Arial"/>
          <w:sz w:val="24"/>
          <w:szCs w:val="24"/>
        </w:rPr>
        <w:t>-184 – Intelektualne i o</w:t>
      </w:r>
      <w:r w:rsidR="00A61797">
        <w:rPr>
          <w:rFonts w:ascii="Arial" w:hAnsi="Arial" w:cs="Arial"/>
          <w:sz w:val="24"/>
          <w:szCs w:val="24"/>
        </w:rPr>
        <w:t>sobne usluge – povećanje za 68% zbog većih troškova za prijevod i usluge odvjetnika</w:t>
      </w:r>
      <w:r>
        <w:rPr>
          <w:rFonts w:ascii="Arial" w:hAnsi="Arial" w:cs="Arial"/>
          <w:sz w:val="24"/>
          <w:szCs w:val="24"/>
        </w:rPr>
        <w:t xml:space="preserve"> u predmetima odvjetništva.</w:t>
      </w:r>
    </w:p>
    <w:p w:rsidR="00B739B4" w:rsidRDefault="00B739B4" w:rsidP="00B739B4">
      <w:pPr>
        <w:pStyle w:val="Bezproreda"/>
        <w:rPr>
          <w:rFonts w:ascii="Arial" w:hAnsi="Arial" w:cs="Arial"/>
          <w:sz w:val="24"/>
          <w:szCs w:val="24"/>
        </w:rPr>
      </w:pPr>
    </w:p>
    <w:p w:rsidR="00CA28E6" w:rsidRDefault="00CA28E6" w:rsidP="00B739B4">
      <w:pPr>
        <w:pStyle w:val="Bezproreda"/>
        <w:rPr>
          <w:rFonts w:ascii="Arial" w:hAnsi="Arial" w:cs="Arial"/>
          <w:sz w:val="24"/>
          <w:szCs w:val="24"/>
        </w:rPr>
      </w:pPr>
      <w:r>
        <w:rPr>
          <w:rFonts w:ascii="Arial" w:hAnsi="Arial" w:cs="Arial"/>
          <w:sz w:val="24"/>
          <w:szCs w:val="24"/>
        </w:rPr>
        <w:t xml:space="preserve">Pozicija – 187 – Naknada troškova osobama izvan radnog odnosa – odnosi se na </w:t>
      </w:r>
      <w:r w:rsidR="00FE4DA0">
        <w:rPr>
          <w:rFonts w:ascii="Arial" w:hAnsi="Arial" w:cs="Arial"/>
          <w:sz w:val="24"/>
          <w:szCs w:val="24"/>
        </w:rPr>
        <w:t>putni trošak svjedoka u dva predmeta</w:t>
      </w:r>
      <w:r>
        <w:rPr>
          <w:rFonts w:ascii="Arial" w:hAnsi="Arial" w:cs="Arial"/>
          <w:sz w:val="24"/>
          <w:szCs w:val="24"/>
        </w:rPr>
        <w:t xml:space="preserve"> odvjetništva.</w:t>
      </w:r>
    </w:p>
    <w:p w:rsidR="007D165C" w:rsidRDefault="007D165C" w:rsidP="00B739B4">
      <w:pPr>
        <w:pStyle w:val="Bezproreda"/>
        <w:rPr>
          <w:rFonts w:ascii="Arial" w:hAnsi="Arial" w:cs="Arial"/>
          <w:sz w:val="24"/>
          <w:szCs w:val="24"/>
        </w:rPr>
      </w:pPr>
    </w:p>
    <w:p w:rsidR="006C5489" w:rsidRDefault="007D165C" w:rsidP="006C5489">
      <w:pPr>
        <w:pStyle w:val="Bezproreda"/>
        <w:rPr>
          <w:rFonts w:ascii="Arial" w:hAnsi="Arial" w:cs="Arial"/>
          <w:sz w:val="24"/>
          <w:szCs w:val="24"/>
        </w:rPr>
      </w:pPr>
      <w:r>
        <w:rPr>
          <w:rFonts w:ascii="Arial" w:hAnsi="Arial" w:cs="Arial"/>
          <w:sz w:val="24"/>
          <w:szCs w:val="24"/>
        </w:rPr>
        <w:t>Pozicija – 190 – Premije osiguranja –</w:t>
      </w:r>
      <w:r w:rsidR="006C5489" w:rsidRPr="006C5489">
        <w:rPr>
          <w:rFonts w:ascii="Arial" w:hAnsi="Arial" w:cs="Arial"/>
          <w:sz w:val="24"/>
          <w:szCs w:val="24"/>
        </w:rPr>
        <w:t xml:space="preserve"> </w:t>
      </w:r>
      <w:r w:rsidR="006C5489">
        <w:rPr>
          <w:rFonts w:ascii="Arial" w:hAnsi="Arial" w:cs="Arial"/>
          <w:sz w:val="24"/>
          <w:szCs w:val="24"/>
        </w:rPr>
        <w:t xml:space="preserve">povećanje od 46,4% nastalo zbog povećanja cijena osnovnog i većim dijelom </w:t>
      </w:r>
      <w:proofErr w:type="spellStart"/>
      <w:r w:rsidR="006C5489">
        <w:rPr>
          <w:rFonts w:ascii="Arial" w:hAnsi="Arial" w:cs="Arial"/>
          <w:sz w:val="24"/>
          <w:szCs w:val="24"/>
        </w:rPr>
        <w:t>kasko</w:t>
      </w:r>
      <w:proofErr w:type="spellEnd"/>
      <w:r w:rsidR="006C5489">
        <w:rPr>
          <w:rFonts w:ascii="Arial" w:hAnsi="Arial" w:cs="Arial"/>
          <w:sz w:val="24"/>
          <w:szCs w:val="24"/>
        </w:rPr>
        <w:t xml:space="preserve"> osiguranja službenog vozila.</w:t>
      </w:r>
    </w:p>
    <w:p w:rsidR="00D13921" w:rsidRDefault="00D13921" w:rsidP="00B739B4">
      <w:pPr>
        <w:pStyle w:val="Bezproreda"/>
        <w:rPr>
          <w:rFonts w:ascii="Arial" w:hAnsi="Arial" w:cs="Arial"/>
          <w:sz w:val="24"/>
          <w:szCs w:val="24"/>
        </w:rPr>
      </w:pPr>
    </w:p>
    <w:p w:rsidR="00FD62F8" w:rsidRDefault="00D13921" w:rsidP="00FD62F8">
      <w:pPr>
        <w:pStyle w:val="Bezproreda"/>
        <w:rPr>
          <w:rFonts w:ascii="Arial" w:hAnsi="Arial" w:cs="Arial"/>
          <w:sz w:val="24"/>
          <w:szCs w:val="24"/>
        </w:rPr>
      </w:pPr>
      <w:r>
        <w:rPr>
          <w:rFonts w:ascii="Arial" w:hAnsi="Arial" w:cs="Arial"/>
          <w:sz w:val="24"/>
          <w:szCs w:val="24"/>
        </w:rPr>
        <w:t xml:space="preserve">Pozicija – 208 -  </w:t>
      </w:r>
      <w:r w:rsidR="00FD62F8">
        <w:rPr>
          <w:rFonts w:ascii="Arial" w:hAnsi="Arial" w:cs="Arial"/>
          <w:sz w:val="24"/>
          <w:szCs w:val="24"/>
        </w:rPr>
        <w:t xml:space="preserve">Kamate za primljene zajmove od trgovačkih društava i obrtnika izvan javnog sektora – odnosi se na kamate po ugovoru o financijskom </w:t>
      </w:r>
      <w:proofErr w:type="spellStart"/>
      <w:r w:rsidR="00FD62F8">
        <w:rPr>
          <w:rFonts w:ascii="Arial" w:hAnsi="Arial" w:cs="Arial"/>
          <w:sz w:val="24"/>
          <w:szCs w:val="24"/>
        </w:rPr>
        <w:t>leasingu</w:t>
      </w:r>
      <w:proofErr w:type="spellEnd"/>
      <w:r w:rsidR="00FD62F8">
        <w:rPr>
          <w:rFonts w:ascii="Arial" w:hAnsi="Arial" w:cs="Arial"/>
          <w:sz w:val="24"/>
          <w:szCs w:val="24"/>
        </w:rPr>
        <w:t xml:space="preserve"> za nabavu službenog vozila – 12 obroka.  </w:t>
      </w:r>
    </w:p>
    <w:p w:rsidR="00D13921" w:rsidRDefault="00D13921" w:rsidP="00B739B4">
      <w:pPr>
        <w:pStyle w:val="Bezproreda"/>
        <w:rPr>
          <w:rFonts w:ascii="Arial" w:hAnsi="Arial" w:cs="Arial"/>
          <w:sz w:val="24"/>
          <w:szCs w:val="24"/>
        </w:rPr>
      </w:pPr>
    </w:p>
    <w:p w:rsidR="00E96448" w:rsidRDefault="00D13921" w:rsidP="00E96448">
      <w:pPr>
        <w:pStyle w:val="Bezproreda"/>
        <w:rPr>
          <w:rFonts w:ascii="Arial" w:hAnsi="Arial" w:cs="Arial"/>
          <w:sz w:val="24"/>
          <w:szCs w:val="24"/>
        </w:rPr>
      </w:pPr>
      <w:r>
        <w:rPr>
          <w:rFonts w:ascii="Arial" w:hAnsi="Arial" w:cs="Arial"/>
          <w:sz w:val="24"/>
          <w:szCs w:val="24"/>
        </w:rPr>
        <w:t>Pozicija – 211 –</w:t>
      </w:r>
      <w:r w:rsidR="00E96448" w:rsidRPr="00E96448">
        <w:rPr>
          <w:rFonts w:ascii="Arial" w:hAnsi="Arial" w:cs="Arial"/>
          <w:sz w:val="24"/>
          <w:szCs w:val="24"/>
        </w:rPr>
        <w:t xml:space="preserve"> </w:t>
      </w:r>
      <w:r w:rsidR="00E96448">
        <w:rPr>
          <w:rFonts w:ascii="Arial" w:hAnsi="Arial" w:cs="Arial"/>
          <w:sz w:val="24"/>
          <w:szCs w:val="24"/>
        </w:rPr>
        <w:t xml:space="preserve">Bankarske usluge i usluge platnog prometa- povećanje od 85,2%  zbog promjene u načinu plaćanju obveza koje se podmiruju sa računa odvjetništva, za razliku od 2023.g. u kojoj se u većem dijelu godine realiziralo putem državne Riznice.  </w:t>
      </w:r>
    </w:p>
    <w:p w:rsidR="00D13921" w:rsidRDefault="00D13921" w:rsidP="00B739B4">
      <w:pPr>
        <w:pStyle w:val="Bezproreda"/>
        <w:rPr>
          <w:rFonts w:ascii="Arial" w:hAnsi="Arial" w:cs="Arial"/>
          <w:sz w:val="24"/>
          <w:szCs w:val="24"/>
        </w:rPr>
      </w:pPr>
    </w:p>
    <w:p w:rsidR="00E96448" w:rsidRDefault="00E96448" w:rsidP="00E96448">
      <w:pPr>
        <w:pStyle w:val="Bezproreda"/>
        <w:rPr>
          <w:rFonts w:ascii="Arial" w:hAnsi="Arial" w:cs="Arial"/>
          <w:sz w:val="24"/>
          <w:szCs w:val="24"/>
        </w:rPr>
      </w:pPr>
      <w:r>
        <w:rPr>
          <w:rFonts w:ascii="Arial" w:hAnsi="Arial" w:cs="Arial"/>
          <w:sz w:val="24"/>
          <w:szCs w:val="24"/>
        </w:rPr>
        <w:t>Pozicija - 213 – Zatezne kamate – vezano uz rashod za doprinos za mirovinsko osiguranje za naknadno priznati staž s povećanim trajanjem za dva dužnosnika koji nismo imali u 2023. godini – veza pozicija 160- PR-RAS.</w:t>
      </w:r>
    </w:p>
    <w:p w:rsidR="00E96448" w:rsidRDefault="00E96448" w:rsidP="00B739B4">
      <w:pPr>
        <w:pStyle w:val="Bezproreda"/>
        <w:rPr>
          <w:rFonts w:ascii="Arial" w:hAnsi="Arial" w:cs="Arial"/>
          <w:sz w:val="24"/>
          <w:szCs w:val="24"/>
        </w:rPr>
      </w:pPr>
    </w:p>
    <w:p w:rsidR="00D13921" w:rsidRDefault="00D13921" w:rsidP="00B739B4">
      <w:pPr>
        <w:pStyle w:val="Bezproreda"/>
        <w:rPr>
          <w:rFonts w:ascii="Arial" w:hAnsi="Arial" w:cs="Arial"/>
          <w:sz w:val="24"/>
          <w:szCs w:val="24"/>
        </w:rPr>
      </w:pPr>
      <w:r>
        <w:rPr>
          <w:rFonts w:ascii="Arial" w:hAnsi="Arial" w:cs="Arial"/>
          <w:sz w:val="24"/>
          <w:szCs w:val="24"/>
        </w:rPr>
        <w:t xml:space="preserve">Pozicija – 369 – Postrojenja i oprema – odnosi </w:t>
      </w:r>
      <w:r w:rsidR="00580C9C">
        <w:rPr>
          <w:rFonts w:ascii="Arial" w:hAnsi="Arial" w:cs="Arial"/>
          <w:sz w:val="24"/>
          <w:szCs w:val="24"/>
        </w:rPr>
        <w:t>se na nabavu 6</w:t>
      </w:r>
      <w:r>
        <w:rPr>
          <w:rFonts w:ascii="Arial" w:hAnsi="Arial" w:cs="Arial"/>
          <w:sz w:val="24"/>
          <w:szCs w:val="24"/>
        </w:rPr>
        <w:t xml:space="preserve"> klima uređaj</w:t>
      </w:r>
      <w:r w:rsidR="00580C9C">
        <w:rPr>
          <w:rFonts w:ascii="Arial" w:hAnsi="Arial" w:cs="Arial"/>
          <w:sz w:val="24"/>
          <w:szCs w:val="24"/>
        </w:rPr>
        <w:t>a sa ugradnjom, 2 pisača i trakaste zasto</w:t>
      </w:r>
      <w:r w:rsidR="006F01E9">
        <w:rPr>
          <w:rFonts w:ascii="Arial" w:hAnsi="Arial" w:cs="Arial"/>
          <w:sz w:val="24"/>
          <w:szCs w:val="24"/>
        </w:rPr>
        <w:t>re za urede u novom prostoru kaznenog odjela</w:t>
      </w:r>
      <w:r w:rsidR="00580C9C">
        <w:rPr>
          <w:rFonts w:ascii="Arial" w:hAnsi="Arial" w:cs="Arial"/>
          <w:sz w:val="24"/>
          <w:szCs w:val="24"/>
        </w:rPr>
        <w:t xml:space="preserve"> odvjetništva.</w:t>
      </w:r>
    </w:p>
    <w:p w:rsidR="00177785" w:rsidRPr="005A105F" w:rsidRDefault="00177785" w:rsidP="00B739B4">
      <w:pPr>
        <w:pStyle w:val="Bezproreda"/>
        <w:rPr>
          <w:rFonts w:ascii="Arial" w:hAnsi="Arial" w:cs="Arial"/>
          <w:sz w:val="24"/>
          <w:szCs w:val="24"/>
        </w:rPr>
      </w:pPr>
    </w:p>
    <w:p w:rsidR="00E13642" w:rsidRDefault="00E13642" w:rsidP="00E13642">
      <w:pPr>
        <w:pStyle w:val="Bezproreda"/>
        <w:rPr>
          <w:rFonts w:ascii="Arial" w:hAnsi="Arial" w:cs="Arial"/>
          <w:sz w:val="24"/>
          <w:szCs w:val="24"/>
        </w:rPr>
      </w:pPr>
      <w:r>
        <w:rPr>
          <w:rFonts w:ascii="Arial" w:hAnsi="Arial" w:cs="Arial"/>
          <w:sz w:val="24"/>
          <w:szCs w:val="24"/>
        </w:rPr>
        <w:t>Pozicija – 608 – Otplata glavnice primljenih zajmova od ostalih tuzemnih financijskih institucija izvan javnog se</w:t>
      </w:r>
      <w:r w:rsidR="004C6D53">
        <w:rPr>
          <w:rFonts w:ascii="Arial" w:hAnsi="Arial" w:cs="Arial"/>
          <w:sz w:val="24"/>
          <w:szCs w:val="24"/>
        </w:rPr>
        <w:t>ktora – odnosi se na plaćenih 12</w:t>
      </w:r>
      <w:r>
        <w:rPr>
          <w:rFonts w:ascii="Arial" w:hAnsi="Arial" w:cs="Arial"/>
          <w:sz w:val="24"/>
          <w:szCs w:val="24"/>
        </w:rPr>
        <w:t xml:space="preserve"> obroka glavnice financijskog </w:t>
      </w:r>
      <w:proofErr w:type="spellStart"/>
      <w:r>
        <w:rPr>
          <w:rFonts w:ascii="Arial" w:hAnsi="Arial" w:cs="Arial"/>
          <w:sz w:val="24"/>
          <w:szCs w:val="24"/>
        </w:rPr>
        <w:t>leasinga</w:t>
      </w:r>
      <w:proofErr w:type="spellEnd"/>
      <w:r>
        <w:rPr>
          <w:rFonts w:ascii="Arial" w:hAnsi="Arial" w:cs="Arial"/>
          <w:sz w:val="24"/>
          <w:szCs w:val="24"/>
        </w:rPr>
        <w:t xml:space="preserve"> za službeno vozilo.</w:t>
      </w:r>
    </w:p>
    <w:p w:rsidR="00E13642" w:rsidRDefault="00E13642" w:rsidP="00B739B4">
      <w:pPr>
        <w:pStyle w:val="Bezproreda"/>
        <w:rPr>
          <w:rFonts w:ascii="Arial" w:hAnsi="Arial" w:cs="Arial"/>
          <w:sz w:val="24"/>
          <w:szCs w:val="24"/>
        </w:rPr>
      </w:pPr>
    </w:p>
    <w:p w:rsidR="0013068D" w:rsidRDefault="004D19BE" w:rsidP="00B739B4">
      <w:pPr>
        <w:pStyle w:val="Bezproreda"/>
        <w:rPr>
          <w:rFonts w:ascii="Arial" w:hAnsi="Arial" w:cs="Arial"/>
          <w:sz w:val="24"/>
          <w:szCs w:val="24"/>
        </w:rPr>
      </w:pPr>
      <w:r>
        <w:rPr>
          <w:rFonts w:ascii="Arial" w:hAnsi="Arial" w:cs="Arial"/>
          <w:sz w:val="24"/>
          <w:szCs w:val="24"/>
        </w:rPr>
        <w:t>Pozicija</w:t>
      </w:r>
      <w:r w:rsidR="00B739B4" w:rsidRPr="005A105F">
        <w:rPr>
          <w:rFonts w:ascii="Arial" w:hAnsi="Arial" w:cs="Arial"/>
          <w:sz w:val="24"/>
          <w:szCs w:val="24"/>
        </w:rPr>
        <w:t>-</w:t>
      </w:r>
      <w:r>
        <w:rPr>
          <w:rFonts w:ascii="Arial" w:hAnsi="Arial" w:cs="Arial"/>
          <w:sz w:val="24"/>
          <w:szCs w:val="24"/>
        </w:rPr>
        <w:t xml:space="preserve">646 </w:t>
      </w:r>
      <w:r w:rsidR="00B739B4" w:rsidRPr="0047553B">
        <w:rPr>
          <w:rFonts w:ascii="Arial" w:hAnsi="Arial" w:cs="Arial"/>
          <w:sz w:val="24"/>
          <w:szCs w:val="24"/>
        </w:rPr>
        <w:t>–</w:t>
      </w:r>
      <w:r w:rsidR="00B739B4" w:rsidRPr="003D2F79">
        <w:rPr>
          <w:rFonts w:ascii="Arial" w:hAnsi="Arial" w:cs="Arial"/>
          <w:sz w:val="24"/>
          <w:szCs w:val="24"/>
        </w:rPr>
        <w:t xml:space="preserve"> </w:t>
      </w:r>
      <w:r w:rsidR="00B739B4" w:rsidRPr="00B77A81">
        <w:rPr>
          <w:rFonts w:ascii="Arial" w:hAnsi="Arial" w:cs="Arial"/>
          <w:sz w:val="24"/>
          <w:szCs w:val="24"/>
        </w:rPr>
        <w:t xml:space="preserve">Manjak prihoda i primitaka za pokriće u slijedećem razdoblju iznosi </w:t>
      </w:r>
      <w:r w:rsidR="00154CD4">
        <w:rPr>
          <w:rFonts w:ascii="Arial" w:hAnsi="Arial" w:cs="Arial"/>
          <w:sz w:val="24"/>
          <w:szCs w:val="24"/>
        </w:rPr>
        <w:t>18.895,31</w:t>
      </w:r>
      <w:r w:rsidR="00E13642">
        <w:rPr>
          <w:rFonts w:ascii="Arial" w:hAnsi="Arial" w:cs="Arial"/>
          <w:sz w:val="24"/>
          <w:szCs w:val="24"/>
        </w:rPr>
        <w:t xml:space="preserve"> €</w:t>
      </w:r>
      <w:r w:rsidR="00B739B4" w:rsidRPr="00B77A81">
        <w:rPr>
          <w:rFonts w:ascii="Arial" w:hAnsi="Arial" w:cs="Arial"/>
          <w:sz w:val="24"/>
          <w:szCs w:val="24"/>
        </w:rPr>
        <w:t>, a</w:t>
      </w:r>
      <w:r w:rsidR="00B739B4">
        <w:rPr>
          <w:rFonts w:ascii="Arial" w:hAnsi="Arial" w:cs="Arial"/>
          <w:sz w:val="24"/>
          <w:szCs w:val="24"/>
        </w:rPr>
        <w:t xml:space="preserve"> </w:t>
      </w:r>
      <w:r w:rsidR="00154CD4">
        <w:rPr>
          <w:rFonts w:ascii="Arial" w:hAnsi="Arial" w:cs="Arial"/>
          <w:sz w:val="24"/>
          <w:szCs w:val="24"/>
        </w:rPr>
        <w:t>čini ga preneseni manjak iz 2023</w:t>
      </w:r>
      <w:r w:rsidR="00B739B4" w:rsidRPr="00B77A81">
        <w:rPr>
          <w:rFonts w:ascii="Arial" w:hAnsi="Arial" w:cs="Arial"/>
          <w:sz w:val="24"/>
          <w:szCs w:val="24"/>
        </w:rPr>
        <w:t xml:space="preserve">.g. u iznosu od </w:t>
      </w:r>
      <w:r w:rsidR="00154CD4">
        <w:rPr>
          <w:rFonts w:ascii="Arial" w:hAnsi="Arial" w:cs="Arial"/>
          <w:sz w:val="24"/>
          <w:szCs w:val="24"/>
        </w:rPr>
        <w:t>18.147,26</w:t>
      </w:r>
      <w:r w:rsidR="00E13642">
        <w:rPr>
          <w:rFonts w:ascii="Arial" w:hAnsi="Arial" w:cs="Arial"/>
          <w:sz w:val="24"/>
          <w:szCs w:val="24"/>
        </w:rPr>
        <w:t xml:space="preserve"> €</w:t>
      </w:r>
    </w:p>
    <w:p w:rsidR="00141034" w:rsidRDefault="00B739B4" w:rsidP="00141034">
      <w:pPr>
        <w:pStyle w:val="Bezproreda"/>
        <w:rPr>
          <w:rFonts w:ascii="Arial" w:hAnsi="Arial" w:cs="Arial"/>
          <w:sz w:val="24"/>
          <w:szCs w:val="24"/>
        </w:rPr>
      </w:pPr>
      <w:r>
        <w:rPr>
          <w:rFonts w:ascii="Arial" w:hAnsi="Arial" w:cs="Arial"/>
          <w:sz w:val="24"/>
          <w:szCs w:val="24"/>
        </w:rPr>
        <w:t>i manjak</w:t>
      </w:r>
      <w:r w:rsidRPr="00B77A81">
        <w:rPr>
          <w:rFonts w:ascii="Arial" w:hAnsi="Arial" w:cs="Arial"/>
          <w:sz w:val="24"/>
          <w:szCs w:val="24"/>
        </w:rPr>
        <w:t xml:space="preserve"> tekuće godine u iznosu od </w:t>
      </w:r>
      <w:r w:rsidR="00154CD4">
        <w:rPr>
          <w:rFonts w:ascii="Arial" w:hAnsi="Arial" w:cs="Arial"/>
          <w:sz w:val="24"/>
          <w:szCs w:val="24"/>
        </w:rPr>
        <w:t>748,05</w:t>
      </w:r>
      <w:r w:rsidR="00E13642">
        <w:rPr>
          <w:rFonts w:ascii="Arial" w:hAnsi="Arial" w:cs="Arial"/>
          <w:sz w:val="24"/>
          <w:szCs w:val="24"/>
        </w:rPr>
        <w:t xml:space="preserve"> €</w:t>
      </w:r>
      <w:r w:rsidR="00141034">
        <w:rPr>
          <w:rFonts w:ascii="Arial" w:hAnsi="Arial" w:cs="Arial"/>
          <w:sz w:val="24"/>
          <w:szCs w:val="24"/>
        </w:rPr>
        <w:t>,</w:t>
      </w:r>
      <w:r>
        <w:rPr>
          <w:rFonts w:ascii="Arial" w:hAnsi="Arial" w:cs="Arial"/>
          <w:sz w:val="24"/>
          <w:szCs w:val="24"/>
        </w:rPr>
        <w:t xml:space="preserve"> </w:t>
      </w:r>
      <w:r w:rsidR="00141034">
        <w:rPr>
          <w:rFonts w:ascii="Arial" w:hAnsi="Arial" w:cs="Arial"/>
          <w:sz w:val="24"/>
          <w:szCs w:val="24"/>
        </w:rPr>
        <w:t>a odnosi se na kontinuirane rashode za prosinac 2024.  i obveze za intelektualne usluge zaprimljene u siječnju 2025.g.</w:t>
      </w:r>
    </w:p>
    <w:p w:rsidR="00B739B4" w:rsidRDefault="00B739B4" w:rsidP="00B739B4">
      <w:pPr>
        <w:pStyle w:val="Bezproreda"/>
        <w:rPr>
          <w:rFonts w:ascii="Arial" w:hAnsi="Arial" w:cs="Arial"/>
          <w:sz w:val="24"/>
          <w:szCs w:val="24"/>
        </w:rPr>
      </w:pPr>
    </w:p>
    <w:p w:rsidR="00B739B4" w:rsidRDefault="00B739B4" w:rsidP="00B739B4">
      <w:pPr>
        <w:pStyle w:val="Bezproreda"/>
        <w:rPr>
          <w:rFonts w:ascii="Arial" w:hAnsi="Arial" w:cs="Arial"/>
          <w:sz w:val="24"/>
          <w:szCs w:val="24"/>
        </w:rPr>
      </w:pPr>
    </w:p>
    <w:p w:rsidR="00B739B4" w:rsidRPr="005A105F" w:rsidRDefault="00B739B4" w:rsidP="00B5352A">
      <w:pPr>
        <w:pStyle w:val="Bezproreda"/>
        <w:jc w:val="center"/>
        <w:rPr>
          <w:rFonts w:ascii="Arial" w:hAnsi="Arial" w:cs="Arial"/>
          <w:sz w:val="24"/>
          <w:szCs w:val="24"/>
        </w:rPr>
      </w:pPr>
    </w:p>
    <w:p w:rsidR="009E5580" w:rsidRPr="005A105F" w:rsidRDefault="009E5580" w:rsidP="00B5352A">
      <w:pPr>
        <w:pStyle w:val="Bezproreda"/>
        <w:jc w:val="center"/>
        <w:rPr>
          <w:rFonts w:ascii="Arial" w:hAnsi="Arial" w:cs="Arial"/>
          <w:sz w:val="24"/>
          <w:szCs w:val="24"/>
        </w:rPr>
      </w:pPr>
    </w:p>
    <w:p w:rsidR="00F5604F" w:rsidRPr="005A105F" w:rsidRDefault="00B739B4" w:rsidP="00F5604F">
      <w:pPr>
        <w:pStyle w:val="Bezproreda"/>
        <w:rPr>
          <w:rFonts w:ascii="Arial" w:hAnsi="Arial" w:cs="Arial"/>
          <w:sz w:val="24"/>
          <w:szCs w:val="24"/>
          <w:u w:val="single"/>
        </w:rPr>
      </w:pPr>
      <w:r>
        <w:rPr>
          <w:rFonts w:ascii="Arial" w:hAnsi="Arial" w:cs="Arial"/>
          <w:sz w:val="24"/>
          <w:szCs w:val="24"/>
          <w:u w:val="single"/>
        </w:rPr>
        <w:t>Bilješka br. 2</w:t>
      </w:r>
      <w:r w:rsidR="00F5604F" w:rsidRPr="005A105F">
        <w:rPr>
          <w:rFonts w:ascii="Arial" w:hAnsi="Arial" w:cs="Arial"/>
          <w:sz w:val="24"/>
          <w:szCs w:val="24"/>
          <w:u w:val="single"/>
        </w:rPr>
        <w:t xml:space="preserve">  </w:t>
      </w:r>
      <w:r w:rsidR="00F5604F" w:rsidRPr="005A105F">
        <w:rPr>
          <w:rFonts w:ascii="Arial" w:hAnsi="Arial" w:cs="Arial"/>
          <w:sz w:val="24"/>
          <w:szCs w:val="24"/>
          <w:u w:val="single"/>
        </w:rPr>
        <w:tab/>
        <w:t>Obrazac: BIL</w:t>
      </w:r>
    </w:p>
    <w:p w:rsidR="0026570E" w:rsidRPr="005A105F" w:rsidRDefault="0026570E" w:rsidP="00F5604F">
      <w:pPr>
        <w:pStyle w:val="Bezproreda"/>
        <w:rPr>
          <w:rFonts w:ascii="Arial" w:hAnsi="Arial" w:cs="Arial"/>
          <w:sz w:val="24"/>
          <w:szCs w:val="24"/>
          <w:u w:val="single"/>
        </w:rPr>
      </w:pPr>
    </w:p>
    <w:p w:rsidR="0036227C" w:rsidRDefault="000D5096" w:rsidP="0036227C">
      <w:pPr>
        <w:pStyle w:val="Bezproreda"/>
        <w:rPr>
          <w:rFonts w:ascii="Arial" w:hAnsi="Arial" w:cs="Arial"/>
          <w:sz w:val="24"/>
          <w:szCs w:val="24"/>
        </w:rPr>
      </w:pPr>
      <w:r>
        <w:rPr>
          <w:rFonts w:ascii="Arial" w:hAnsi="Arial" w:cs="Arial"/>
          <w:sz w:val="24"/>
          <w:szCs w:val="24"/>
        </w:rPr>
        <w:t>Pozicija</w:t>
      </w:r>
      <w:r w:rsidR="006F3F38">
        <w:rPr>
          <w:rFonts w:ascii="Arial" w:hAnsi="Arial" w:cs="Arial"/>
          <w:sz w:val="24"/>
          <w:szCs w:val="24"/>
        </w:rPr>
        <w:t xml:space="preserve"> </w:t>
      </w:r>
      <w:r>
        <w:rPr>
          <w:rFonts w:ascii="Arial" w:hAnsi="Arial" w:cs="Arial"/>
          <w:sz w:val="24"/>
          <w:szCs w:val="24"/>
        </w:rPr>
        <w:t xml:space="preserve">-8 – </w:t>
      </w:r>
      <w:proofErr w:type="spellStart"/>
      <w:r>
        <w:rPr>
          <w:rFonts w:ascii="Arial" w:hAnsi="Arial" w:cs="Arial"/>
          <w:sz w:val="24"/>
          <w:szCs w:val="24"/>
        </w:rPr>
        <w:t>Neproizvedena</w:t>
      </w:r>
      <w:proofErr w:type="spellEnd"/>
      <w:r>
        <w:rPr>
          <w:rFonts w:ascii="Arial" w:hAnsi="Arial" w:cs="Arial"/>
          <w:sz w:val="24"/>
          <w:szCs w:val="24"/>
        </w:rPr>
        <w:t xml:space="preserve"> dugotrajna imovina</w:t>
      </w:r>
      <w:r w:rsidRPr="009B13A7">
        <w:rPr>
          <w:rFonts w:ascii="Arial" w:hAnsi="Arial" w:cs="Arial"/>
          <w:sz w:val="24"/>
          <w:szCs w:val="24"/>
        </w:rPr>
        <w:t xml:space="preserve"> –</w:t>
      </w:r>
      <w:r w:rsidR="0036227C">
        <w:rPr>
          <w:rFonts w:ascii="Arial" w:hAnsi="Arial" w:cs="Arial"/>
          <w:sz w:val="24"/>
          <w:szCs w:val="24"/>
        </w:rPr>
        <w:t xml:space="preserve"> </w:t>
      </w:r>
      <w:r w:rsidR="00330908">
        <w:rPr>
          <w:rFonts w:ascii="Arial" w:hAnsi="Arial" w:cs="Arial"/>
          <w:sz w:val="24"/>
          <w:szCs w:val="24"/>
        </w:rPr>
        <w:t xml:space="preserve"> Vrijednost umanjena za obračun</w:t>
      </w:r>
      <w:r w:rsidR="00C62ED5">
        <w:rPr>
          <w:rFonts w:ascii="Arial" w:hAnsi="Arial" w:cs="Arial"/>
          <w:sz w:val="24"/>
          <w:szCs w:val="24"/>
        </w:rPr>
        <w:t xml:space="preserve"> amortizacije i odluku o rashodovanju ulaganja u tuđu  imovinu –vlasništvo grada Nove Gradiške što se odnosi na radove na instalacijama u prostoru u kojem je ranijih godina bio smješten kazneni odjel u Novoj Gradiški, budući da ovo odvjetništvo više nema pristup tim prostorima pa tako to i nije u upotrebi.</w:t>
      </w:r>
    </w:p>
    <w:p w:rsidR="000D5096" w:rsidRDefault="000D5096" w:rsidP="000D5096">
      <w:pPr>
        <w:pStyle w:val="Bezproreda"/>
        <w:rPr>
          <w:rFonts w:ascii="Arial" w:hAnsi="Arial" w:cs="Arial"/>
          <w:sz w:val="24"/>
          <w:szCs w:val="24"/>
        </w:rPr>
      </w:pPr>
    </w:p>
    <w:p w:rsidR="000D5096" w:rsidRDefault="000D5096" w:rsidP="000D5096">
      <w:pPr>
        <w:pStyle w:val="Bezproreda"/>
        <w:rPr>
          <w:rFonts w:ascii="Arial" w:hAnsi="Arial" w:cs="Arial"/>
          <w:sz w:val="24"/>
          <w:szCs w:val="24"/>
        </w:rPr>
      </w:pPr>
      <w:r>
        <w:rPr>
          <w:rFonts w:ascii="Arial" w:hAnsi="Arial" w:cs="Arial"/>
          <w:sz w:val="24"/>
          <w:szCs w:val="24"/>
        </w:rPr>
        <w:t>Pozicija</w:t>
      </w:r>
      <w:r w:rsidR="006F3F38">
        <w:rPr>
          <w:rFonts w:ascii="Arial" w:hAnsi="Arial" w:cs="Arial"/>
          <w:sz w:val="24"/>
          <w:szCs w:val="24"/>
        </w:rPr>
        <w:t xml:space="preserve"> </w:t>
      </w:r>
      <w:r>
        <w:rPr>
          <w:rFonts w:ascii="Arial" w:hAnsi="Arial" w:cs="Arial"/>
          <w:sz w:val="24"/>
          <w:szCs w:val="24"/>
        </w:rPr>
        <w:t>-12 – Proizvedena dugotrajna imovina – povećanje vrijednosti nastalo radi nabave opreme</w:t>
      </w:r>
      <w:r w:rsidR="0010010B">
        <w:rPr>
          <w:rFonts w:ascii="Arial" w:hAnsi="Arial" w:cs="Arial"/>
          <w:sz w:val="24"/>
          <w:szCs w:val="24"/>
        </w:rPr>
        <w:t xml:space="preserve"> (uredski namještaj, računala i oprema za snimanje). </w:t>
      </w:r>
      <w:r w:rsidR="0036227C">
        <w:rPr>
          <w:rFonts w:ascii="Arial" w:hAnsi="Arial" w:cs="Arial"/>
          <w:sz w:val="24"/>
          <w:szCs w:val="24"/>
        </w:rPr>
        <w:t>Vrijednost u</w:t>
      </w:r>
      <w:r w:rsidR="0010010B">
        <w:rPr>
          <w:rFonts w:ascii="Arial" w:hAnsi="Arial" w:cs="Arial"/>
          <w:sz w:val="24"/>
          <w:szCs w:val="24"/>
        </w:rPr>
        <w:t xml:space="preserve">manjena za obračun amortizacije i rashod stare, neispravne </w:t>
      </w:r>
      <w:r w:rsidR="00784DD8">
        <w:rPr>
          <w:rFonts w:ascii="Arial" w:hAnsi="Arial" w:cs="Arial"/>
          <w:sz w:val="24"/>
          <w:szCs w:val="24"/>
        </w:rPr>
        <w:t>i neupotrebljive uredske opreme prema odluci R-13/2024-3.</w:t>
      </w:r>
    </w:p>
    <w:p w:rsidR="00F5604F" w:rsidRPr="005A105F" w:rsidRDefault="00F5604F" w:rsidP="00F5604F">
      <w:pPr>
        <w:pStyle w:val="Bezproreda"/>
        <w:rPr>
          <w:rFonts w:ascii="Arial" w:hAnsi="Arial" w:cs="Arial"/>
          <w:sz w:val="24"/>
          <w:szCs w:val="24"/>
        </w:rPr>
      </w:pPr>
    </w:p>
    <w:p w:rsidR="00826C34" w:rsidRDefault="001F3927" w:rsidP="00F5604F">
      <w:pPr>
        <w:pStyle w:val="Bezproreda"/>
        <w:rPr>
          <w:rFonts w:ascii="Arial" w:hAnsi="Arial" w:cs="Arial"/>
          <w:sz w:val="24"/>
          <w:szCs w:val="24"/>
        </w:rPr>
      </w:pPr>
      <w:r>
        <w:rPr>
          <w:rFonts w:ascii="Arial" w:hAnsi="Arial" w:cs="Arial"/>
          <w:sz w:val="24"/>
          <w:szCs w:val="24"/>
        </w:rPr>
        <w:t>Pozicija</w:t>
      </w:r>
      <w:r w:rsidR="006F3F38">
        <w:rPr>
          <w:rFonts w:ascii="Arial" w:hAnsi="Arial" w:cs="Arial"/>
          <w:sz w:val="24"/>
          <w:szCs w:val="24"/>
        </w:rPr>
        <w:t xml:space="preserve"> </w:t>
      </w:r>
      <w:r w:rsidR="00F5604F" w:rsidRPr="005A105F">
        <w:rPr>
          <w:rFonts w:ascii="Arial" w:hAnsi="Arial" w:cs="Arial"/>
          <w:sz w:val="24"/>
          <w:szCs w:val="24"/>
        </w:rPr>
        <w:t>-</w:t>
      </w:r>
      <w:r>
        <w:rPr>
          <w:rFonts w:ascii="Arial" w:hAnsi="Arial" w:cs="Arial"/>
          <w:sz w:val="24"/>
          <w:szCs w:val="24"/>
        </w:rPr>
        <w:t>72</w:t>
      </w:r>
      <w:r w:rsidR="00F5604F" w:rsidRPr="005A105F">
        <w:rPr>
          <w:rFonts w:ascii="Arial" w:hAnsi="Arial" w:cs="Arial"/>
          <w:sz w:val="24"/>
          <w:szCs w:val="24"/>
        </w:rPr>
        <w:t xml:space="preserve"> - Novčana sredstva na ra</w:t>
      </w:r>
      <w:r w:rsidR="002723F8">
        <w:rPr>
          <w:rFonts w:ascii="Arial" w:hAnsi="Arial" w:cs="Arial"/>
          <w:sz w:val="24"/>
          <w:szCs w:val="24"/>
        </w:rPr>
        <w:t>čunu kod tuzemnih poslovnih banaka  -</w:t>
      </w:r>
      <w:r w:rsidR="00B61842">
        <w:rPr>
          <w:rFonts w:ascii="Arial" w:hAnsi="Arial" w:cs="Arial"/>
          <w:sz w:val="24"/>
          <w:szCs w:val="24"/>
        </w:rPr>
        <w:t xml:space="preserve"> </w:t>
      </w:r>
      <w:r w:rsidR="00F24AA2">
        <w:rPr>
          <w:rFonts w:ascii="Arial" w:hAnsi="Arial" w:cs="Arial"/>
          <w:sz w:val="24"/>
          <w:szCs w:val="24"/>
        </w:rPr>
        <w:t xml:space="preserve">iznose </w:t>
      </w:r>
      <w:r w:rsidR="00E80731">
        <w:rPr>
          <w:rFonts w:ascii="Arial" w:hAnsi="Arial" w:cs="Arial"/>
          <w:sz w:val="24"/>
          <w:szCs w:val="24"/>
        </w:rPr>
        <w:t>0,06</w:t>
      </w:r>
      <w:r w:rsidR="002723F8">
        <w:rPr>
          <w:rFonts w:ascii="Arial" w:hAnsi="Arial" w:cs="Arial"/>
          <w:sz w:val="24"/>
          <w:szCs w:val="24"/>
        </w:rPr>
        <w:t xml:space="preserve"> €, </w:t>
      </w:r>
      <w:r w:rsidR="00826C34">
        <w:rPr>
          <w:rFonts w:ascii="Arial" w:hAnsi="Arial" w:cs="Arial"/>
          <w:sz w:val="24"/>
          <w:szCs w:val="24"/>
        </w:rPr>
        <w:t>a odnose se na pasivnu kamatu uplaćenu na žiro račun na dan 31.12.2024.</w:t>
      </w:r>
    </w:p>
    <w:p w:rsidR="00826C34" w:rsidRDefault="00826C34" w:rsidP="00F5604F">
      <w:pPr>
        <w:pStyle w:val="Bezproreda"/>
        <w:rPr>
          <w:rFonts w:ascii="Arial" w:hAnsi="Arial" w:cs="Arial"/>
          <w:sz w:val="24"/>
          <w:szCs w:val="24"/>
        </w:rPr>
      </w:pPr>
    </w:p>
    <w:p w:rsidR="00B61842" w:rsidRDefault="001F3927" w:rsidP="00F5604F">
      <w:pPr>
        <w:pStyle w:val="Bezproreda"/>
        <w:rPr>
          <w:rFonts w:ascii="Arial" w:hAnsi="Arial" w:cs="Arial"/>
          <w:sz w:val="24"/>
          <w:szCs w:val="24"/>
        </w:rPr>
      </w:pPr>
      <w:r>
        <w:rPr>
          <w:rFonts w:ascii="Arial" w:hAnsi="Arial" w:cs="Arial"/>
          <w:sz w:val="24"/>
          <w:szCs w:val="24"/>
        </w:rPr>
        <w:t>Pozicija-</w:t>
      </w:r>
      <w:r w:rsidR="008821A8">
        <w:rPr>
          <w:rFonts w:ascii="Arial" w:hAnsi="Arial" w:cs="Arial"/>
          <w:sz w:val="24"/>
          <w:szCs w:val="24"/>
        </w:rPr>
        <w:t>8</w:t>
      </w:r>
      <w:r>
        <w:rPr>
          <w:rFonts w:ascii="Arial" w:hAnsi="Arial" w:cs="Arial"/>
          <w:sz w:val="24"/>
          <w:szCs w:val="24"/>
        </w:rPr>
        <w:t>6</w:t>
      </w:r>
      <w:r w:rsidR="00B61842">
        <w:rPr>
          <w:rFonts w:ascii="Arial" w:hAnsi="Arial" w:cs="Arial"/>
          <w:sz w:val="24"/>
          <w:szCs w:val="24"/>
        </w:rPr>
        <w:t xml:space="preserve"> – Ostala potraživanja – odnose se na </w:t>
      </w:r>
      <w:r w:rsidR="008821A8">
        <w:rPr>
          <w:rFonts w:ascii="Arial" w:hAnsi="Arial" w:cs="Arial"/>
          <w:sz w:val="24"/>
          <w:szCs w:val="24"/>
        </w:rPr>
        <w:t xml:space="preserve">nerefundirano </w:t>
      </w:r>
      <w:r w:rsidR="00B61842">
        <w:rPr>
          <w:rFonts w:ascii="Arial" w:hAnsi="Arial" w:cs="Arial"/>
          <w:sz w:val="24"/>
          <w:szCs w:val="24"/>
        </w:rPr>
        <w:t>bolovanje na teret HZZO-a.</w:t>
      </w:r>
    </w:p>
    <w:p w:rsidR="00B61842" w:rsidRPr="005A105F" w:rsidRDefault="00B61842" w:rsidP="00F5604F">
      <w:pPr>
        <w:pStyle w:val="Bezproreda"/>
        <w:rPr>
          <w:rFonts w:ascii="Arial" w:hAnsi="Arial" w:cs="Arial"/>
          <w:sz w:val="24"/>
          <w:szCs w:val="24"/>
        </w:rPr>
      </w:pPr>
    </w:p>
    <w:p w:rsidR="00F5604F" w:rsidRDefault="001F3927" w:rsidP="00F5604F">
      <w:pPr>
        <w:pStyle w:val="Bezproreda"/>
        <w:rPr>
          <w:rFonts w:ascii="Arial" w:hAnsi="Arial" w:cs="Arial"/>
          <w:sz w:val="24"/>
          <w:szCs w:val="24"/>
        </w:rPr>
      </w:pPr>
      <w:r>
        <w:rPr>
          <w:rFonts w:ascii="Arial" w:hAnsi="Arial" w:cs="Arial"/>
          <w:sz w:val="24"/>
          <w:szCs w:val="24"/>
        </w:rPr>
        <w:t>Pozicija</w:t>
      </w:r>
      <w:r w:rsidR="00F24AA2">
        <w:rPr>
          <w:rFonts w:ascii="Arial" w:hAnsi="Arial" w:cs="Arial"/>
          <w:sz w:val="24"/>
          <w:szCs w:val="24"/>
        </w:rPr>
        <w:t>-</w:t>
      </w:r>
      <w:r>
        <w:rPr>
          <w:rFonts w:ascii="Arial" w:hAnsi="Arial" w:cs="Arial"/>
          <w:sz w:val="24"/>
          <w:szCs w:val="24"/>
        </w:rPr>
        <w:t>173</w:t>
      </w:r>
      <w:r w:rsidR="00F5604F" w:rsidRPr="005A105F">
        <w:rPr>
          <w:rFonts w:ascii="Arial" w:hAnsi="Arial" w:cs="Arial"/>
          <w:sz w:val="24"/>
          <w:szCs w:val="24"/>
        </w:rPr>
        <w:t xml:space="preserve"> – Kontinuirani rashodi budućih razdoblja odnose se na pla</w:t>
      </w:r>
      <w:r w:rsidR="00F24AA2">
        <w:rPr>
          <w:rFonts w:ascii="Arial" w:hAnsi="Arial" w:cs="Arial"/>
          <w:sz w:val="24"/>
          <w:szCs w:val="24"/>
        </w:rPr>
        <w:t>ću i prijevoz  za prosinac  202</w:t>
      </w:r>
      <w:r w:rsidR="00003DAB">
        <w:rPr>
          <w:rFonts w:ascii="Arial" w:hAnsi="Arial" w:cs="Arial"/>
          <w:sz w:val="24"/>
          <w:szCs w:val="24"/>
        </w:rPr>
        <w:t>4</w:t>
      </w:r>
      <w:r w:rsidR="00B61842">
        <w:rPr>
          <w:rFonts w:ascii="Arial" w:hAnsi="Arial" w:cs="Arial"/>
          <w:sz w:val="24"/>
          <w:szCs w:val="24"/>
        </w:rPr>
        <w:t xml:space="preserve">. </w:t>
      </w:r>
    </w:p>
    <w:p w:rsidR="008821A8" w:rsidRDefault="008821A8" w:rsidP="00F5604F">
      <w:pPr>
        <w:pStyle w:val="Bezproreda"/>
        <w:rPr>
          <w:rFonts w:ascii="Arial" w:hAnsi="Arial" w:cs="Arial"/>
          <w:sz w:val="24"/>
          <w:szCs w:val="24"/>
        </w:rPr>
      </w:pPr>
    </w:p>
    <w:p w:rsidR="00FE304A" w:rsidRDefault="002723F8" w:rsidP="00FE304A">
      <w:pPr>
        <w:pStyle w:val="Bezproreda"/>
        <w:rPr>
          <w:rFonts w:ascii="Arial" w:hAnsi="Arial" w:cs="Arial"/>
          <w:sz w:val="24"/>
          <w:szCs w:val="24"/>
        </w:rPr>
      </w:pPr>
      <w:r>
        <w:rPr>
          <w:rFonts w:ascii="Arial" w:hAnsi="Arial" w:cs="Arial"/>
          <w:sz w:val="24"/>
          <w:szCs w:val="24"/>
        </w:rPr>
        <w:t xml:space="preserve">Pozicija -178 – Obveze </w:t>
      </w:r>
      <w:r w:rsidR="00FE304A">
        <w:rPr>
          <w:rFonts w:ascii="Arial" w:hAnsi="Arial" w:cs="Arial"/>
          <w:sz w:val="24"/>
          <w:szCs w:val="24"/>
        </w:rPr>
        <w:t>za zaposlene - povećanje od 19,6</w:t>
      </w:r>
      <w:r w:rsidRPr="002723F8">
        <w:rPr>
          <w:rFonts w:ascii="Arial" w:hAnsi="Arial" w:cs="Arial"/>
          <w:sz w:val="24"/>
          <w:szCs w:val="24"/>
        </w:rPr>
        <w:t xml:space="preserve">% </w:t>
      </w:r>
      <w:r w:rsidR="00FE304A">
        <w:rPr>
          <w:rFonts w:ascii="Arial" w:hAnsi="Arial" w:cs="Arial"/>
          <w:sz w:val="24"/>
          <w:szCs w:val="24"/>
        </w:rPr>
        <w:t>zbog rasta plaća (osnovice, koeficijenti) dužnosnika i službenika i većeg broja zaposlenih.</w:t>
      </w:r>
    </w:p>
    <w:p w:rsidR="006E7FB9" w:rsidRDefault="006E7FB9" w:rsidP="00F5604F">
      <w:pPr>
        <w:pStyle w:val="Bezproreda"/>
        <w:rPr>
          <w:rFonts w:ascii="Arial" w:hAnsi="Arial" w:cs="Arial"/>
          <w:sz w:val="24"/>
          <w:szCs w:val="24"/>
        </w:rPr>
      </w:pPr>
    </w:p>
    <w:p w:rsidR="006E7FB9" w:rsidRDefault="006E7FB9" w:rsidP="006E7FB9">
      <w:pPr>
        <w:pStyle w:val="Bezproreda"/>
        <w:rPr>
          <w:rFonts w:ascii="Arial" w:hAnsi="Arial" w:cs="Arial"/>
          <w:sz w:val="24"/>
          <w:szCs w:val="24"/>
        </w:rPr>
      </w:pPr>
      <w:r>
        <w:rPr>
          <w:rFonts w:ascii="Arial" w:hAnsi="Arial" w:cs="Arial"/>
          <w:sz w:val="24"/>
          <w:szCs w:val="24"/>
        </w:rPr>
        <w:t>Pozicija –180 – Obveze za finan</w:t>
      </w:r>
      <w:r w:rsidR="009B20C5">
        <w:rPr>
          <w:rFonts w:ascii="Arial" w:hAnsi="Arial" w:cs="Arial"/>
          <w:sz w:val="24"/>
          <w:szCs w:val="24"/>
        </w:rPr>
        <w:t>cijske rashode - povećanje 85,5% zbog većeg pr</w:t>
      </w:r>
      <w:r w:rsidR="00E67714">
        <w:rPr>
          <w:rFonts w:ascii="Arial" w:hAnsi="Arial" w:cs="Arial"/>
          <w:sz w:val="24"/>
          <w:szCs w:val="24"/>
        </w:rPr>
        <w:t>ometa po žiro računu i viših</w:t>
      </w:r>
      <w:bookmarkStart w:id="0" w:name="_GoBack"/>
      <w:bookmarkEnd w:id="0"/>
      <w:r w:rsidR="009B20C5">
        <w:rPr>
          <w:rFonts w:ascii="Arial" w:hAnsi="Arial" w:cs="Arial"/>
          <w:sz w:val="24"/>
          <w:szCs w:val="24"/>
        </w:rPr>
        <w:t xml:space="preserve"> cijena usluga platnog prometa.</w:t>
      </w:r>
    </w:p>
    <w:p w:rsidR="00D90D99" w:rsidRDefault="00D90D99" w:rsidP="00F5604F">
      <w:pPr>
        <w:pStyle w:val="Bezproreda"/>
        <w:rPr>
          <w:rFonts w:ascii="Arial" w:hAnsi="Arial" w:cs="Arial"/>
          <w:sz w:val="24"/>
          <w:szCs w:val="24"/>
        </w:rPr>
      </w:pPr>
    </w:p>
    <w:p w:rsidR="002A6C12" w:rsidRDefault="00D06EA2" w:rsidP="00F5604F">
      <w:pPr>
        <w:pStyle w:val="Bezproreda"/>
        <w:rPr>
          <w:rFonts w:ascii="Arial" w:hAnsi="Arial" w:cs="Arial"/>
          <w:sz w:val="24"/>
          <w:szCs w:val="24"/>
        </w:rPr>
      </w:pPr>
      <w:r>
        <w:rPr>
          <w:rFonts w:ascii="Arial" w:hAnsi="Arial" w:cs="Arial"/>
          <w:sz w:val="24"/>
          <w:szCs w:val="24"/>
        </w:rPr>
        <w:t xml:space="preserve">Pozicija -214 – Obveze za zajmove od ostalih tuzemnih financijskih institucija izvan javnog sektora - </w:t>
      </w:r>
      <w:r w:rsidR="003341C5" w:rsidRPr="003341C5">
        <w:rPr>
          <w:rFonts w:ascii="Arial" w:hAnsi="Arial" w:cs="Arial"/>
          <w:sz w:val="24"/>
          <w:szCs w:val="24"/>
        </w:rPr>
        <w:t xml:space="preserve">odnosi se na ostatak </w:t>
      </w:r>
      <w:r w:rsidR="000D1848">
        <w:rPr>
          <w:rFonts w:ascii="Arial" w:hAnsi="Arial" w:cs="Arial"/>
          <w:sz w:val="24"/>
          <w:szCs w:val="24"/>
        </w:rPr>
        <w:t xml:space="preserve">duga po financijskog </w:t>
      </w:r>
      <w:proofErr w:type="spellStart"/>
      <w:r w:rsidR="000D1848">
        <w:rPr>
          <w:rFonts w:ascii="Arial" w:hAnsi="Arial" w:cs="Arial"/>
          <w:sz w:val="24"/>
          <w:szCs w:val="24"/>
        </w:rPr>
        <w:t>leasingu</w:t>
      </w:r>
      <w:proofErr w:type="spellEnd"/>
      <w:r w:rsidR="000D1848">
        <w:rPr>
          <w:rFonts w:ascii="Arial" w:hAnsi="Arial" w:cs="Arial"/>
          <w:sz w:val="24"/>
          <w:szCs w:val="24"/>
        </w:rPr>
        <w:t xml:space="preserve"> 37</w:t>
      </w:r>
      <w:r w:rsidR="003341C5" w:rsidRPr="003341C5">
        <w:rPr>
          <w:rFonts w:ascii="Arial" w:hAnsi="Arial" w:cs="Arial"/>
          <w:sz w:val="24"/>
          <w:szCs w:val="24"/>
        </w:rPr>
        <w:t>/60 ob</w:t>
      </w:r>
      <w:r w:rsidR="000F7061">
        <w:rPr>
          <w:rFonts w:ascii="Arial" w:hAnsi="Arial" w:cs="Arial"/>
          <w:sz w:val="24"/>
          <w:szCs w:val="24"/>
        </w:rPr>
        <w:t>roka za nabavu službenog vozila - veza  Pozicija - 243, 249, 252.</w:t>
      </w:r>
    </w:p>
    <w:p w:rsidR="002A6C12" w:rsidRDefault="002A6C12" w:rsidP="00F5604F">
      <w:pPr>
        <w:pStyle w:val="Bezproreda"/>
        <w:rPr>
          <w:rFonts w:ascii="Arial" w:hAnsi="Arial" w:cs="Arial"/>
          <w:sz w:val="24"/>
          <w:szCs w:val="24"/>
        </w:rPr>
      </w:pPr>
    </w:p>
    <w:p w:rsidR="0085066B" w:rsidRDefault="0085066B" w:rsidP="00F5604F">
      <w:pPr>
        <w:pStyle w:val="Bezproreda"/>
        <w:rPr>
          <w:rFonts w:ascii="Arial" w:hAnsi="Arial" w:cs="Arial"/>
          <w:sz w:val="24"/>
          <w:szCs w:val="24"/>
        </w:rPr>
      </w:pPr>
      <w:r>
        <w:rPr>
          <w:rFonts w:ascii="Arial" w:hAnsi="Arial" w:cs="Arial"/>
          <w:sz w:val="24"/>
          <w:szCs w:val="24"/>
        </w:rPr>
        <w:lastRenderedPageBreak/>
        <w:t>Pozicija-240 – Vlastiti izvori iz</w:t>
      </w:r>
      <w:r w:rsidR="002A6C12">
        <w:rPr>
          <w:rFonts w:ascii="Arial" w:hAnsi="Arial" w:cs="Arial"/>
          <w:sz w:val="24"/>
          <w:szCs w:val="24"/>
        </w:rPr>
        <w:t xml:space="preserve"> proračuna – odnosi se na vrijednost</w:t>
      </w:r>
      <w:r>
        <w:rPr>
          <w:rFonts w:ascii="Arial" w:hAnsi="Arial" w:cs="Arial"/>
          <w:sz w:val="24"/>
          <w:szCs w:val="24"/>
        </w:rPr>
        <w:t xml:space="preserve"> nefinanc</w:t>
      </w:r>
      <w:r w:rsidR="002A6C12">
        <w:rPr>
          <w:rFonts w:ascii="Arial" w:hAnsi="Arial" w:cs="Arial"/>
          <w:sz w:val="24"/>
          <w:szCs w:val="24"/>
        </w:rPr>
        <w:t xml:space="preserve">ijske imovine – povećanje </w:t>
      </w:r>
      <w:r w:rsidR="00D4522D">
        <w:rPr>
          <w:rFonts w:ascii="Arial" w:hAnsi="Arial" w:cs="Arial"/>
          <w:sz w:val="24"/>
          <w:szCs w:val="24"/>
        </w:rPr>
        <w:t>55,9%</w:t>
      </w:r>
      <w:r w:rsidR="00DE4EC3">
        <w:rPr>
          <w:rFonts w:ascii="Arial" w:hAnsi="Arial" w:cs="Arial"/>
          <w:sz w:val="24"/>
          <w:szCs w:val="24"/>
        </w:rPr>
        <w:t>. Promjene objašnjene</w:t>
      </w:r>
      <w:r w:rsidR="00D4522D">
        <w:rPr>
          <w:rFonts w:ascii="Arial" w:hAnsi="Arial" w:cs="Arial"/>
          <w:sz w:val="24"/>
          <w:szCs w:val="24"/>
        </w:rPr>
        <w:t xml:space="preserve"> na pozicija</w:t>
      </w:r>
      <w:r w:rsidR="00DE4EC3">
        <w:rPr>
          <w:rFonts w:ascii="Arial" w:hAnsi="Arial" w:cs="Arial"/>
          <w:sz w:val="24"/>
          <w:szCs w:val="24"/>
        </w:rPr>
        <w:t>ma</w:t>
      </w:r>
      <w:r w:rsidR="00D4522D">
        <w:rPr>
          <w:rFonts w:ascii="Arial" w:hAnsi="Arial" w:cs="Arial"/>
          <w:sz w:val="24"/>
          <w:szCs w:val="24"/>
        </w:rPr>
        <w:t xml:space="preserve"> 8 i 12 obrasca BIL.</w:t>
      </w:r>
    </w:p>
    <w:p w:rsidR="0085066B" w:rsidRPr="005A105F" w:rsidRDefault="0085066B" w:rsidP="00F5604F">
      <w:pPr>
        <w:pStyle w:val="Bezproreda"/>
        <w:rPr>
          <w:rFonts w:ascii="Arial" w:hAnsi="Arial" w:cs="Arial"/>
          <w:sz w:val="24"/>
          <w:szCs w:val="24"/>
        </w:rPr>
      </w:pPr>
    </w:p>
    <w:p w:rsidR="0085066B" w:rsidRDefault="0085066B" w:rsidP="00981898">
      <w:pPr>
        <w:pStyle w:val="Bezproreda"/>
        <w:rPr>
          <w:rFonts w:ascii="Arial" w:hAnsi="Arial" w:cs="Arial"/>
          <w:sz w:val="24"/>
          <w:szCs w:val="24"/>
        </w:rPr>
      </w:pPr>
      <w:r>
        <w:rPr>
          <w:rFonts w:ascii="Arial" w:hAnsi="Arial" w:cs="Arial"/>
          <w:sz w:val="24"/>
          <w:szCs w:val="24"/>
        </w:rPr>
        <w:t>Pozicija-251</w:t>
      </w:r>
      <w:r w:rsidR="00F5604F" w:rsidRPr="005A105F">
        <w:rPr>
          <w:rFonts w:ascii="Arial" w:hAnsi="Arial" w:cs="Arial"/>
          <w:sz w:val="24"/>
          <w:szCs w:val="24"/>
        </w:rPr>
        <w:t xml:space="preserve"> – Ma</w:t>
      </w:r>
      <w:r w:rsidR="00626713">
        <w:rPr>
          <w:rFonts w:ascii="Arial" w:hAnsi="Arial" w:cs="Arial"/>
          <w:sz w:val="24"/>
          <w:szCs w:val="24"/>
        </w:rPr>
        <w:t>njak prihoda poslovanja –</w:t>
      </w:r>
      <w:r w:rsidR="00A63EF3">
        <w:rPr>
          <w:rFonts w:ascii="Arial" w:hAnsi="Arial" w:cs="Arial"/>
          <w:sz w:val="24"/>
          <w:szCs w:val="24"/>
        </w:rPr>
        <w:t xml:space="preserve"> </w:t>
      </w:r>
      <w:r w:rsidR="00981898">
        <w:rPr>
          <w:rFonts w:ascii="Arial" w:hAnsi="Arial" w:cs="Arial"/>
          <w:sz w:val="24"/>
          <w:szCs w:val="24"/>
        </w:rPr>
        <w:t xml:space="preserve">čini manjak sredstava za </w:t>
      </w:r>
      <w:r>
        <w:rPr>
          <w:rFonts w:ascii="Arial" w:hAnsi="Arial" w:cs="Arial"/>
          <w:sz w:val="24"/>
          <w:szCs w:val="24"/>
        </w:rPr>
        <w:t xml:space="preserve">plaćanje intelektualnih usluga </w:t>
      </w:r>
      <w:r w:rsidR="00F53692">
        <w:rPr>
          <w:rFonts w:ascii="Arial" w:hAnsi="Arial" w:cs="Arial"/>
          <w:sz w:val="24"/>
          <w:szCs w:val="24"/>
        </w:rPr>
        <w:t xml:space="preserve">i  kontinuiranih rashoda za </w:t>
      </w:r>
      <w:r w:rsidR="00981898">
        <w:rPr>
          <w:rFonts w:ascii="Arial" w:hAnsi="Arial" w:cs="Arial"/>
          <w:sz w:val="24"/>
          <w:szCs w:val="24"/>
        </w:rPr>
        <w:t>prosinac 202</w:t>
      </w:r>
      <w:r w:rsidR="00F53692">
        <w:rPr>
          <w:rFonts w:ascii="Arial" w:hAnsi="Arial" w:cs="Arial"/>
          <w:sz w:val="24"/>
          <w:szCs w:val="24"/>
        </w:rPr>
        <w:t>4</w:t>
      </w:r>
      <w:r w:rsidR="00981898">
        <w:rPr>
          <w:rFonts w:ascii="Arial" w:hAnsi="Arial" w:cs="Arial"/>
          <w:sz w:val="24"/>
          <w:szCs w:val="24"/>
        </w:rPr>
        <w:t>.g.</w:t>
      </w:r>
      <w:r>
        <w:rPr>
          <w:rFonts w:ascii="Arial" w:hAnsi="Arial" w:cs="Arial"/>
          <w:sz w:val="24"/>
          <w:szCs w:val="24"/>
        </w:rPr>
        <w:t xml:space="preserve"> </w:t>
      </w:r>
    </w:p>
    <w:p w:rsidR="00981898" w:rsidRDefault="0085066B" w:rsidP="00981898">
      <w:pPr>
        <w:pStyle w:val="Bezproreda"/>
        <w:rPr>
          <w:rFonts w:ascii="Arial" w:hAnsi="Arial" w:cs="Arial"/>
          <w:sz w:val="24"/>
          <w:szCs w:val="24"/>
        </w:rPr>
      </w:pPr>
      <w:r>
        <w:rPr>
          <w:rFonts w:ascii="Arial" w:hAnsi="Arial" w:cs="Arial"/>
          <w:sz w:val="24"/>
          <w:szCs w:val="24"/>
        </w:rPr>
        <w:t>– veza Pozicija-646 PR-RAS.</w:t>
      </w:r>
    </w:p>
    <w:p w:rsidR="00981898" w:rsidRDefault="00981898" w:rsidP="00F5604F">
      <w:pPr>
        <w:pStyle w:val="Bezproreda"/>
        <w:rPr>
          <w:rFonts w:ascii="Arial" w:hAnsi="Arial" w:cs="Arial"/>
          <w:sz w:val="24"/>
          <w:szCs w:val="24"/>
        </w:rPr>
      </w:pPr>
    </w:p>
    <w:p w:rsidR="00E35A47" w:rsidRDefault="0085066B" w:rsidP="00F5604F">
      <w:pPr>
        <w:pStyle w:val="Bezproreda"/>
        <w:rPr>
          <w:rFonts w:ascii="Arial" w:hAnsi="Arial" w:cs="Arial"/>
          <w:sz w:val="24"/>
          <w:szCs w:val="24"/>
        </w:rPr>
      </w:pPr>
      <w:r>
        <w:rPr>
          <w:rFonts w:ascii="Arial" w:hAnsi="Arial" w:cs="Arial"/>
          <w:sz w:val="24"/>
          <w:szCs w:val="24"/>
        </w:rPr>
        <w:t>Pozicija-259 i 260</w:t>
      </w:r>
      <w:r w:rsidR="00E35A47" w:rsidRPr="00E35A47">
        <w:rPr>
          <w:rFonts w:ascii="Arial" w:hAnsi="Arial" w:cs="Arial"/>
          <w:sz w:val="24"/>
          <w:szCs w:val="24"/>
        </w:rPr>
        <w:t xml:space="preserve"> – </w:t>
      </w:r>
      <w:proofErr w:type="spellStart"/>
      <w:r w:rsidR="00E35A47" w:rsidRPr="00E35A47">
        <w:rPr>
          <w:rFonts w:ascii="Arial" w:hAnsi="Arial" w:cs="Arial"/>
          <w:sz w:val="24"/>
          <w:szCs w:val="24"/>
        </w:rPr>
        <w:t>Izvanbilančni</w:t>
      </w:r>
      <w:proofErr w:type="spellEnd"/>
      <w:r w:rsidR="00E35A47" w:rsidRPr="00E35A47">
        <w:rPr>
          <w:rFonts w:ascii="Arial" w:hAnsi="Arial" w:cs="Arial"/>
          <w:sz w:val="24"/>
          <w:szCs w:val="24"/>
        </w:rPr>
        <w:t xml:space="preserve"> zapisi (aktiva i pasiva) – odnose se na potencijalne obveze za plaćanje doprinosa za </w:t>
      </w:r>
      <w:proofErr w:type="spellStart"/>
      <w:r w:rsidR="00E35A47" w:rsidRPr="00E35A47">
        <w:rPr>
          <w:rFonts w:ascii="Arial" w:hAnsi="Arial" w:cs="Arial"/>
          <w:sz w:val="24"/>
          <w:szCs w:val="24"/>
        </w:rPr>
        <w:t>benificirani</w:t>
      </w:r>
      <w:proofErr w:type="spellEnd"/>
      <w:r w:rsidR="00E35A47" w:rsidRPr="00E35A47">
        <w:rPr>
          <w:rFonts w:ascii="Arial" w:hAnsi="Arial" w:cs="Arial"/>
          <w:sz w:val="24"/>
          <w:szCs w:val="24"/>
        </w:rPr>
        <w:t xml:space="preserve"> radni staž zamjenika koji su radili na poslovima istrage.</w:t>
      </w:r>
      <w:r w:rsidR="00981898">
        <w:rPr>
          <w:rFonts w:ascii="Arial" w:hAnsi="Arial" w:cs="Arial"/>
          <w:sz w:val="24"/>
          <w:szCs w:val="24"/>
        </w:rPr>
        <w:t xml:space="preserve"> S</w:t>
      </w:r>
      <w:r w:rsidR="00E35A47">
        <w:rPr>
          <w:rFonts w:ascii="Arial" w:hAnsi="Arial" w:cs="Arial"/>
          <w:sz w:val="24"/>
          <w:szCs w:val="24"/>
        </w:rPr>
        <w:t xml:space="preserve">tanje </w:t>
      </w:r>
      <w:r w:rsidR="00447A0A">
        <w:rPr>
          <w:rFonts w:ascii="Arial" w:hAnsi="Arial" w:cs="Arial"/>
          <w:sz w:val="24"/>
          <w:szCs w:val="24"/>
        </w:rPr>
        <w:t>31.12.202</w:t>
      </w:r>
      <w:r w:rsidR="007E107D">
        <w:rPr>
          <w:rFonts w:ascii="Arial" w:hAnsi="Arial" w:cs="Arial"/>
          <w:sz w:val="24"/>
          <w:szCs w:val="24"/>
        </w:rPr>
        <w:t>4</w:t>
      </w:r>
      <w:r w:rsidR="0013068D">
        <w:rPr>
          <w:rFonts w:ascii="Arial" w:hAnsi="Arial" w:cs="Arial"/>
          <w:sz w:val="24"/>
          <w:szCs w:val="24"/>
        </w:rPr>
        <w:t xml:space="preserve">. iznosi </w:t>
      </w:r>
      <w:r w:rsidR="007E107D">
        <w:rPr>
          <w:rFonts w:ascii="Arial" w:hAnsi="Arial" w:cs="Arial"/>
          <w:sz w:val="24"/>
          <w:szCs w:val="24"/>
        </w:rPr>
        <w:t>45.465,71 €</w:t>
      </w:r>
      <w:r w:rsidR="0013068D">
        <w:rPr>
          <w:rFonts w:ascii="Arial" w:hAnsi="Arial" w:cs="Arial"/>
          <w:sz w:val="24"/>
          <w:szCs w:val="24"/>
        </w:rPr>
        <w:t xml:space="preserve"> i</w:t>
      </w:r>
      <w:r w:rsidR="00447A0A">
        <w:rPr>
          <w:rFonts w:ascii="Arial" w:hAnsi="Arial" w:cs="Arial"/>
          <w:sz w:val="24"/>
          <w:szCs w:val="24"/>
        </w:rPr>
        <w:t xml:space="preserve"> odnosi</w:t>
      </w:r>
      <w:r w:rsidR="00981898">
        <w:rPr>
          <w:rFonts w:ascii="Arial" w:hAnsi="Arial" w:cs="Arial"/>
          <w:sz w:val="24"/>
          <w:szCs w:val="24"/>
        </w:rPr>
        <w:t xml:space="preserve"> se na obveze za </w:t>
      </w:r>
      <w:r w:rsidR="007E107D">
        <w:rPr>
          <w:rFonts w:ascii="Arial" w:hAnsi="Arial" w:cs="Arial"/>
          <w:sz w:val="24"/>
          <w:szCs w:val="24"/>
        </w:rPr>
        <w:t>5</w:t>
      </w:r>
      <w:r>
        <w:rPr>
          <w:rFonts w:ascii="Arial" w:hAnsi="Arial" w:cs="Arial"/>
          <w:sz w:val="24"/>
          <w:szCs w:val="24"/>
        </w:rPr>
        <w:t xml:space="preserve"> zamj</w:t>
      </w:r>
      <w:r w:rsidR="007E107D">
        <w:rPr>
          <w:rFonts w:ascii="Arial" w:hAnsi="Arial" w:cs="Arial"/>
          <w:sz w:val="24"/>
          <w:szCs w:val="24"/>
        </w:rPr>
        <w:t>enika. Smanjenje od 38,4% je nastalo zbog uplate doprinosa za dva zamjenika.</w:t>
      </w:r>
    </w:p>
    <w:p w:rsidR="00DD4575" w:rsidRDefault="00DD4575" w:rsidP="0047553B">
      <w:pPr>
        <w:pStyle w:val="Bezproreda"/>
        <w:rPr>
          <w:rFonts w:ascii="Arial" w:hAnsi="Arial" w:cs="Arial"/>
          <w:sz w:val="24"/>
          <w:szCs w:val="24"/>
        </w:rPr>
      </w:pPr>
    </w:p>
    <w:p w:rsidR="008C729D" w:rsidRDefault="008C729D" w:rsidP="008C729D">
      <w:pPr>
        <w:pStyle w:val="Bezproreda"/>
        <w:rPr>
          <w:rFonts w:ascii="Arial" w:hAnsi="Arial" w:cs="Arial"/>
          <w:sz w:val="24"/>
          <w:szCs w:val="24"/>
          <w:u w:val="single"/>
        </w:rPr>
      </w:pPr>
    </w:p>
    <w:p w:rsidR="008C729D" w:rsidRPr="00534F3B" w:rsidRDefault="008C729D" w:rsidP="008C729D">
      <w:pPr>
        <w:pStyle w:val="Bezproreda"/>
        <w:rPr>
          <w:rFonts w:ascii="Arial" w:hAnsi="Arial" w:cs="Arial"/>
          <w:sz w:val="24"/>
          <w:szCs w:val="24"/>
          <w:u w:val="single"/>
        </w:rPr>
      </w:pPr>
      <w:r w:rsidRPr="00534F3B">
        <w:rPr>
          <w:rFonts w:ascii="Arial" w:hAnsi="Arial" w:cs="Arial"/>
          <w:sz w:val="24"/>
          <w:szCs w:val="24"/>
          <w:u w:val="single"/>
        </w:rPr>
        <w:t xml:space="preserve">Bilješka br. </w:t>
      </w:r>
      <w:r w:rsidR="00CF19F4">
        <w:rPr>
          <w:rFonts w:ascii="Arial" w:hAnsi="Arial" w:cs="Arial"/>
          <w:sz w:val="24"/>
          <w:szCs w:val="24"/>
          <w:u w:val="single"/>
        </w:rPr>
        <w:t>3</w:t>
      </w:r>
      <w:r w:rsidRPr="00534F3B">
        <w:rPr>
          <w:rFonts w:ascii="Arial" w:hAnsi="Arial" w:cs="Arial"/>
          <w:sz w:val="24"/>
          <w:szCs w:val="24"/>
          <w:u w:val="single"/>
        </w:rPr>
        <w:t xml:space="preserve">            Obrazac RAS-funkcijski</w:t>
      </w:r>
    </w:p>
    <w:p w:rsidR="008C729D" w:rsidRPr="00534F3B" w:rsidRDefault="008C729D" w:rsidP="008C729D">
      <w:pPr>
        <w:pStyle w:val="Bezproreda"/>
        <w:rPr>
          <w:rFonts w:ascii="Arial" w:hAnsi="Arial" w:cs="Arial"/>
          <w:sz w:val="24"/>
          <w:szCs w:val="24"/>
          <w:u w:val="single"/>
        </w:rPr>
      </w:pPr>
    </w:p>
    <w:p w:rsidR="008C729D" w:rsidRDefault="008C729D" w:rsidP="008C729D">
      <w:pPr>
        <w:pStyle w:val="Bezproreda"/>
        <w:rPr>
          <w:rFonts w:ascii="Arial" w:hAnsi="Arial" w:cs="Arial"/>
          <w:sz w:val="24"/>
          <w:szCs w:val="24"/>
        </w:rPr>
      </w:pPr>
      <w:r w:rsidRPr="00F16908">
        <w:rPr>
          <w:rFonts w:ascii="Arial" w:hAnsi="Arial" w:cs="Arial"/>
          <w:sz w:val="24"/>
          <w:szCs w:val="24"/>
        </w:rPr>
        <w:t xml:space="preserve">Pozicija-31 – Sudovi – iskazani iznos odgovara </w:t>
      </w:r>
      <w:r w:rsidR="00CF19F4">
        <w:rPr>
          <w:rFonts w:ascii="Arial" w:hAnsi="Arial" w:cs="Arial"/>
          <w:sz w:val="24"/>
          <w:szCs w:val="24"/>
        </w:rPr>
        <w:t>zbroju iznosa</w:t>
      </w:r>
      <w:r w:rsidRPr="00F16908">
        <w:rPr>
          <w:rFonts w:ascii="Arial" w:hAnsi="Arial" w:cs="Arial"/>
          <w:sz w:val="24"/>
          <w:szCs w:val="24"/>
        </w:rPr>
        <w:t xml:space="preserve"> na Pozicija-289 u obrascu PR-RAS</w:t>
      </w:r>
      <w:r w:rsidR="00925774">
        <w:rPr>
          <w:rFonts w:ascii="Arial" w:hAnsi="Arial" w:cs="Arial"/>
          <w:sz w:val="24"/>
          <w:szCs w:val="24"/>
        </w:rPr>
        <w:t xml:space="preserve"> – svi rashodi razreda 3 – rashodi poslovanja i razreda 1.</w:t>
      </w:r>
      <w:r w:rsidR="00CF19F4">
        <w:rPr>
          <w:rFonts w:ascii="Arial" w:hAnsi="Arial" w:cs="Arial"/>
          <w:sz w:val="24"/>
          <w:szCs w:val="24"/>
        </w:rPr>
        <w:t>592.940,15</w:t>
      </w:r>
      <w:r w:rsidR="00925774">
        <w:rPr>
          <w:rFonts w:ascii="Arial" w:hAnsi="Arial" w:cs="Arial"/>
          <w:sz w:val="24"/>
          <w:szCs w:val="24"/>
        </w:rPr>
        <w:t xml:space="preserve"> € i Pozicija – 350 – u obrascu PR-RAS 4 – rashodi za nabavu nefinanc</w:t>
      </w:r>
      <w:r w:rsidR="00CF19F4">
        <w:rPr>
          <w:rFonts w:ascii="Arial" w:hAnsi="Arial" w:cs="Arial"/>
          <w:sz w:val="24"/>
          <w:szCs w:val="24"/>
        </w:rPr>
        <w:t>ijske imovine u iznosu 9.341,00 € što ukupno iznosi 1.602.281,15 €.</w:t>
      </w:r>
    </w:p>
    <w:p w:rsidR="00CF19F4" w:rsidRPr="00534F3B" w:rsidRDefault="00CF19F4" w:rsidP="008C729D">
      <w:pPr>
        <w:pStyle w:val="Bezproreda"/>
        <w:rPr>
          <w:rFonts w:ascii="Arial" w:hAnsi="Arial" w:cs="Arial"/>
          <w:sz w:val="24"/>
          <w:szCs w:val="24"/>
        </w:rPr>
      </w:pPr>
    </w:p>
    <w:p w:rsidR="00CF19F4" w:rsidRPr="00534F3B" w:rsidRDefault="00CF19F4" w:rsidP="00CF19F4">
      <w:pPr>
        <w:pStyle w:val="Bezproreda"/>
        <w:rPr>
          <w:rFonts w:ascii="Arial" w:hAnsi="Arial" w:cs="Arial"/>
          <w:sz w:val="24"/>
          <w:szCs w:val="24"/>
          <w:u w:val="single"/>
        </w:rPr>
      </w:pPr>
      <w:r w:rsidRPr="00534F3B">
        <w:rPr>
          <w:rFonts w:ascii="Arial" w:hAnsi="Arial" w:cs="Arial"/>
          <w:sz w:val="24"/>
          <w:szCs w:val="24"/>
          <w:u w:val="single"/>
        </w:rPr>
        <w:t xml:space="preserve">Bilješka br. </w:t>
      </w:r>
      <w:r>
        <w:rPr>
          <w:rFonts w:ascii="Arial" w:hAnsi="Arial" w:cs="Arial"/>
          <w:sz w:val="24"/>
          <w:szCs w:val="24"/>
          <w:u w:val="single"/>
        </w:rPr>
        <w:t>4</w:t>
      </w:r>
      <w:r w:rsidRPr="00534F3B">
        <w:rPr>
          <w:rFonts w:ascii="Arial" w:hAnsi="Arial" w:cs="Arial"/>
          <w:sz w:val="24"/>
          <w:szCs w:val="24"/>
          <w:u w:val="single"/>
        </w:rPr>
        <w:t xml:space="preserve"> </w:t>
      </w:r>
      <w:r w:rsidRPr="00534F3B">
        <w:rPr>
          <w:rFonts w:ascii="Arial" w:hAnsi="Arial" w:cs="Arial"/>
          <w:sz w:val="24"/>
          <w:szCs w:val="24"/>
          <w:u w:val="single"/>
        </w:rPr>
        <w:tab/>
        <w:t>Obrazac: P-VRIO</w:t>
      </w:r>
    </w:p>
    <w:p w:rsidR="00CF19F4" w:rsidRPr="00534F3B" w:rsidRDefault="00CF19F4" w:rsidP="00CF19F4">
      <w:pPr>
        <w:pStyle w:val="Bezproreda"/>
        <w:rPr>
          <w:rFonts w:ascii="Arial" w:hAnsi="Arial" w:cs="Arial"/>
          <w:sz w:val="24"/>
          <w:szCs w:val="24"/>
        </w:rPr>
      </w:pPr>
    </w:p>
    <w:p w:rsidR="00CF19F4" w:rsidRPr="001E0CE8" w:rsidRDefault="00CF19F4" w:rsidP="00CF19F4">
      <w:pPr>
        <w:pStyle w:val="Bezproreda"/>
        <w:rPr>
          <w:rFonts w:ascii="Arial" w:hAnsi="Arial" w:cs="Arial"/>
          <w:sz w:val="24"/>
          <w:szCs w:val="24"/>
        </w:rPr>
      </w:pPr>
      <w:r w:rsidRPr="001E0CE8">
        <w:rPr>
          <w:rFonts w:ascii="Arial" w:hAnsi="Arial" w:cs="Arial"/>
          <w:sz w:val="24"/>
          <w:szCs w:val="24"/>
        </w:rPr>
        <w:t xml:space="preserve">Pozicija-25 – Proizvedena dugotrajna imovina – kolona povećanje – </w:t>
      </w:r>
    </w:p>
    <w:p w:rsidR="00CF19F4" w:rsidRDefault="00CF19F4" w:rsidP="00CF19F4">
      <w:pPr>
        <w:pStyle w:val="Bezproreda"/>
        <w:rPr>
          <w:rFonts w:ascii="Arial" w:hAnsi="Arial" w:cs="Arial"/>
          <w:sz w:val="24"/>
          <w:szCs w:val="24"/>
        </w:rPr>
      </w:pPr>
      <w:r w:rsidRPr="001E0CE8">
        <w:rPr>
          <w:rFonts w:ascii="Arial" w:hAnsi="Arial" w:cs="Arial"/>
          <w:sz w:val="24"/>
          <w:szCs w:val="24"/>
        </w:rPr>
        <w:t>Podaci o promjeni u obujmu</w:t>
      </w:r>
      <w:r>
        <w:rPr>
          <w:rFonts w:ascii="Arial" w:hAnsi="Arial" w:cs="Arial"/>
          <w:sz w:val="24"/>
          <w:szCs w:val="24"/>
        </w:rPr>
        <w:t xml:space="preserve"> imovine odnose se na nabavu   uredskog namještaja</w:t>
      </w:r>
      <w:r w:rsidR="007D4CCC">
        <w:rPr>
          <w:rFonts w:ascii="Arial" w:hAnsi="Arial" w:cs="Arial"/>
          <w:sz w:val="24"/>
          <w:szCs w:val="24"/>
        </w:rPr>
        <w:t>, računala i opreme za snimanje.</w:t>
      </w:r>
      <w:r>
        <w:rPr>
          <w:rFonts w:ascii="Arial" w:hAnsi="Arial" w:cs="Arial"/>
          <w:sz w:val="24"/>
          <w:szCs w:val="24"/>
        </w:rPr>
        <w:t xml:space="preserve"> Kolona smanjenje – Odluka o rashodovanju opreme </w:t>
      </w:r>
    </w:p>
    <w:p w:rsidR="00CF19F4" w:rsidRPr="00534F3B" w:rsidRDefault="007D4CCC" w:rsidP="00CF19F4">
      <w:pPr>
        <w:pStyle w:val="Bezproreda"/>
        <w:rPr>
          <w:rFonts w:ascii="Arial" w:hAnsi="Arial" w:cs="Arial"/>
          <w:sz w:val="24"/>
          <w:szCs w:val="24"/>
        </w:rPr>
      </w:pPr>
      <w:r>
        <w:rPr>
          <w:rFonts w:ascii="Arial" w:hAnsi="Arial" w:cs="Arial"/>
          <w:sz w:val="24"/>
          <w:szCs w:val="24"/>
        </w:rPr>
        <w:t>R-13</w:t>
      </w:r>
      <w:r w:rsidR="00CF19F4">
        <w:rPr>
          <w:rFonts w:ascii="Arial" w:hAnsi="Arial" w:cs="Arial"/>
          <w:sz w:val="24"/>
          <w:szCs w:val="24"/>
        </w:rPr>
        <w:t>/202</w:t>
      </w:r>
      <w:r>
        <w:rPr>
          <w:rFonts w:ascii="Arial" w:hAnsi="Arial" w:cs="Arial"/>
          <w:sz w:val="24"/>
          <w:szCs w:val="24"/>
        </w:rPr>
        <w:t>4</w:t>
      </w:r>
      <w:r w:rsidR="00CF19F4">
        <w:rPr>
          <w:rFonts w:ascii="Arial" w:hAnsi="Arial" w:cs="Arial"/>
          <w:sz w:val="24"/>
          <w:szCs w:val="24"/>
        </w:rPr>
        <w:t>-3</w:t>
      </w:r>
      <w:r w:rsidR="00B70F48">
        <w:rPr>
          <w:rFonts w:ascii="Arial" w:hAnsi="Arial" w:cs="Arial"/>
          <w:sz w:val="24"/>
          <w:szCs w:val="24"/>
        </w:rPr>
        <w:t xml:space="preserve"> (4 uredske stolice</w:t>
      </w:r>
      <w:r w:rsidR="00CF19F4">
        <w:rPr>
          <w:rFonts w:ascii="Arial" w:hAnsi="Arial" w:cs="Arial"/>
          <w:sz w:val="24"/>
          <w:szCs w:val="24"/>
        </w:rPr>
        <w:t>).</w:t>
      </w:r>
    </w:p>
    <w:p w:rsidR="008C729D" w:rsidRDefault="008C729D" w:rsidP="0047553B">
      <w:pPr>
        <w:pStyle w:val="Bezproreda"/>
        <w:rPr>
          <w:rFonts w:ascii="Arial" w:hAnsi="Arial" w:cs="Arial"/>
          <w:sz w:val="24"/>
          <w:szCs w:val="24"/>
        </w:rPr>
      </w:pPr>
    </w:p>
    <w:p w:rsidR="0047553B" w:rsidRPr="005A105F" w:rsidRDefault="0047553B" w:rsidP="0047553B">
      <w:pPr>
        <w:pStyle w:val="Bezproreda"/>
        <w:rPr>
          <w:rFonts w:ascii="Arial" w:hAnsi="Arial" w:cs="Arial"/>
          <w:sz w:val="24"/>
          <w:szCs w:val="24"/>
        </w:rPr>
      </w:pPr>
    </w:p>
    <w:p w:rsidR="00F5604F" w:rsidRPr="005A105F" w:rsidRDefault="00F5604F" w:rsidP="00F5604F">
      <w:pPr>
        <w:pStyle w:val="Bezproreda"/>
        <w:rPr>
          <w:rFonts w:ascii="Arial" w:hAnsi="Arial" w:cs="Arial"/>
          <w:sz w:val="24"/>
          <w:szCs w:val="24"/>
          <w:u w:val="single"/>
        </w:rPr>
      </w:pPr>
      <w:r w:rsidRPr="005A105F">
        <w:rPr>
          <w:rFonts w:ascii="Arial" w:hAnsi="Arial" w:cs="Arial"/>
          <w:sz w:val="24"/>
          <w:szCs w:val="24"/>
          <w:u w:val="single"/>
        </w:rPr>
        <w:t>Bilješka br. 5</w:t>
      </w:r>
      <w:r w:rsidRPr="005A105F">
        <w:rPr>
          <w:rFonts w:ascii="Arial" w:hAnsi="Arial" w:cs="Arial"/>
          <w:sz w:val="24"/>
          <w:szCs w:val="24"/>
          <w:u w:val="single"/>
        </w:rPr>
        <w:tab/>
      </w:r>
      <w:r w:rsidR="00C265F6">
        <w:rPr>
          <w:rFonts w:ascii="Arial" w:hAnsi="Arial" w:cs="Arial"/>
          <w:sz w:val="24"/>
          <w:szCs w:val="24"/>
          <w:u w:val="single"/>
        </w:rPr>
        <w:t xml:space="preserve">           </w:t>
      </w:r>
      <w:r w:rsidRPr="005A105F">
        <w:rPr>
          <w:rFonts w:ascii="Arial" w:hAnsi="Arial" w:cs="Arial"/>
          <w:sz w:val="24"/>
          <w:szCs w:val="24"/>
          <w:u w:val="single"/>
        </w:rPr>
        <w:t>Obrazac: OBVEZE</w:t>
      </w:r>
    </w:p>
    <w:p w:rsidR="00F5604F" w:rsidRPr="005A105F" w:rsidRDefault="00F5604F" w:rsidP="00F5604F">
      <w:pPr>
        <w:pStyle w:val="Bezproreda"/>
        <w:rPr>
          <w:rFonts w:ascii="Arial" w:hAnsi="Arial" w:cs="Arial"/>
          <w:sz w:val="24"/>
          <w:szCs w:val="24"/>
          <w:u w:val="single"/>
        </w:rPr>
      </w:pPr>
    </w:p>
    <w:p w:rsidR="0053607F" w:rsidRDefault="00247EF8" w:rsidP="0053607F">
      <w:pPr>
        <w:pStyle w:val="Bezproreda"/>
        <w:rPr>
          <w:rFonts w:ascii="Arial" w:hAnsi="Arial" w:cs="Arial"/>
          <w:sz w:val="24"/>
          <w:szCs w:val="24"/>
        </w:rPr>
      </w:pPr>
      <w:r>
        <w:rPr>
          <w:rFonts w:ascii="Arial" w:hAnsi="Arial" w:cs="Arial"/>
          <w:sz w:val="24"/>
          <w:szCs w:val="24"/>
        </w:rPr>
        <w:t>Pozicija</w:t>
      </w:r>
      <w:r w:rsidR="00F5604F" w:rsidRPr="005A105F">
        <w:rPr>
          <w:rFonts w:ascii="Arial" w:hAnsi="Arial" w:cs="Arial"/>
          <w:sz w:val="24"/>
          <w:szCs w:val="24"/>
        </w:rPr>
        <w:t>-</w:t>
      </w:r>
      <w:r>
        <w:rPr>
          <w:rFonts w:ascii="Arial" w:hAnsi="Arial" w:cs="Arial"/>
          <w:sz w:val="24"/>
          <w:szCs w:val="24"/>
        </w:rPr>
        <w:t>5</w:t>
      </w:r>
      <w:r w:rsidR="00F5604F" w:rsidRPr="005A105F">
        <w:rPr>
          <w:rFonts w:ascii="Arial" w:hAnsi="Arial" w:cs="Arial"/>
          <w:sz w:val="24"/>
          <w:szCs w:val="24"/>
        </w:rPr>
        <w:t xml:space="preserve"> – Stanje obveza 1. siječnja – sastoji se od obveza za plaću, prijevoz, </w:t>
      </w:r>
      <w:r w:rsidR="00B347C1">
        <w:rPr>
          <w:rFonts w:ascii="Arial" w:hAnsi="Arial" w:cs="Arial"/>
          <w:sz w:val="24"/>
          <w:szCs w:val="24"/>
        </w:rPr>
        <w:t xml:space="preserve">nepodmirene </w:t>
      </w:r>
      <w:r w:rsidR="00F5604F" w:rsidRPr="005A105F">
        <w:rPr>
          <w:rFonts w:ascii="Arial" w:hAnsi="Arial" w:cs="Arial"/>
          <w:sz w:val="24"/>
          <w:szCs w:val="24"/>
        </w:rPr>
        <w:t>materijalne i financijske</w:t>
      </w:r>
      <w:r w:rsidR="0060715E">
        <w:rPr>
          <w:rFonts w:ascii="Arial" w:hAnsi="Arial" w:cs="Arial"/>
          <w:sz w:val="24"/>
          <w:szCs w:val="24"/>
        </w:rPr>
        <w:t xml:space="preserve"> </w:t>
      </w:r>
      <w:r w:rsidR="00B347C1">
        <w:rPr>
          <w:rFonts w:ascii="Arial" w:hAnsi="Arial" w:cs="Arial"/>
          <w:sz w:val="24"/>
          <w:szCs w:val="24"/>
        </w:rPr>
        <w:t>rashode za prosinac 202</w:t>
      </w:r>
      <w:r w:rsidR="00E42C2B">
        <w:rPr>
          <w:rFonts w:ascii="Arial" w:hAnsi="Arial" w:cs="Arial"/>
          <w:sz w:val="24"/>
          <w:szCs w:val="24"/>
        </w:rPr>
        <w:t>3</w:t>
      </w:r>
      <w:r w:rsidR="0060715E">
        <w:rPr>
          <w:rFonts w:ascii="Arial" w:hAnsi="Arial" w:cs="Arial"/>
          <w:sz w:val="24"/>
          <w:szCs w:val="24"/>
        </w:rPr>
        <w:t>.</w:t>
      </w:r>
      <w:r w:rsidR="00F5604F" w:rsidRPr="005A105F">
        <w:rPr>
          <w:rFonts w:ascii="Arial" w:hAnsi="Arial" w:cs="Arial"/>
          <w:sz w:val="24"/>
          <w:szCs w:val="24"/>
        </w:rPr>
        <w:t>, pasivne kamate</w:t>
      </w:r>
      <w:r w:rsidR="0060715E">
        <w:rPr>
          <w:rFonts w:ascii="Arial" w:hAnsi="Arial" w:cs="Arial"/>
          <w:sz w:val="24"/>
          <w:szCs w:val="24"/>
        </w:rPr>
        <w:t xml:space="preserve"> po žiro računu</w:t>
      </w:r>
      <w:r w:rsidR="0053607F">
        <w:rPr>
          <w:rFonts w:ascii="Arial" w:hAnsi="Arial" w:cs="Arial"/>
          <w:sz w:val="24"/>
          <w:szCs w:val="24"/>
        </w:rPr>
        <w:t xml:space="preserve">, </w:t>
      </w:r>
      <w:r w:rsidR="00DD4575">
        <w:rPr>
          <w:rFonts w:ascii="Arial" w:hAnsi="Arial" w:cs="Arial"/>
          <w:sz w:val="24"/>
          <w:szCs w:val="24"/>
        </w:rPr>
        <w:t>nerefundirano bolovanje na teret HZZO-a</w:t>
      </w:r>
      <w:r w:rsidR="0053607F">
        <w:rPr>
          <w:rFonts w:ascii="Arial" w:hAnsi="Arial" w:cs="Arial"/>
          <w:sz w:val="24"/>
          <w:szCs w:val="24"/>
        </w:rPr>
        <w:t xml:space="preserve"> i obveze za financijski </w:t>
      </w:r>
      <w:proofErr w:type="spellStart"/>
      <w:r w:rsidR="0053607F">
        <w:rPr>
          <w:rFonts w:ascii="Arial" w:hAnsi="Arial" w:cs="Arial"/>
          <w:sz w:val="24"/>
          <w:szCs w:val="24"/>
        </w:rPr>
        <w:t>leasing</w:t>
      </w:r>
      <w:proofErr w:type="spellEnd"/>
      <w:r w:rsidR="0053607F">
        <w:rPr>
          <w:rFonts w:ascii="Arial" w:hAnsi="Arial" w:cs="Arial"/>
          <w:sz w:val="24"/>
          <w:szCs w:val="24"/>
        </w:rPr>
        <w:t xml:space="preserve"> za nabavu službenog vozila.</w:t>
      </w:r>
    </w:p>
    <w:p w:rsidR="00F5604F" w:rsidRDefault="00F5604F" w:rsidP="00F5604F">
      <w:pPr>
        <w:pStyle w:val="Bezproreda"/>
        <w:rPr>
          <w:rFonts w:ascii="Arial" w:hAnsi="Arial" w:cs="Arial"/>
          <w:sz w:val="24"/>
          <w:szCs w:val="24"/>
        </w:rPr>
      </w:pPr>
    </w:p>
    <w:p w:rsidR="00F5604F" w:rsidRDefault="00F5604F" w:rsidP="00F5604F">
      <w:pPr>
        <w:pStyle w:val="Bezproreda"/>
        <w:rPr>
          <w:rFonts w:ascii="Arial" w:hAnsi="Arial" w:cs="Arial"/>
          <w:sz w:val="24"/>
          <w:szCs w:val="24"/>
        </w:rPr>
      </w:pPr>
    </w:p>
    <w:p w:rsidR="003530DB" w:rsidRDefault="003530DB" w:rsidP="00F5604F">
      <w:pPr>
        <w:pStyle w:val="Bezproreda"/>
        <w:rPr>
          <w:rFonts w:ascii="Arial" w:hAnsi="Arial" w:cs="Arial"/>
          <w:sz w:val="24"/>
          <w:szCs w:val="24"/>
        </w:rPr>
      </w:pPr>
      <w:r>
        <w:rPr>
          <w:rFonts w:ascii="Arial" w:hAnsi="Arial" w:cs="Arial"/>
          <w:sz w:val="24"/>
          <w:szCs w:val="24"/>
        </w:rPr>
        <w:t>Pozicija-42 – Stanje obveza na kraju izvješta</w:t>
      </w:r>
      <w:r w:rsidR="001B66D8">
        <w:rPr>
          <w:rFonts w:ascii="Arial" w:hAnsi="Arial" w:cs="Arial"/>
          <w:sz w:val="24"/>
          <w:szCs w:val="24"/>
        </w:rPr>
        <w:t>jnog razdoblja iznosi 155.931,89</w:t>
      </w:r>
      <w:r w:rsidR="00761CD5">
        <w:rPr>
          <w:rFonts w:ascii="Arial" w:hAnsi="Arial" w:cs="Arial"/>
          <w:sz w:val="24"/>
          <w:szCs w:val="24"/>
        </w:rPr>
        <w:t xml:space="preserve"> €</w:t>
      </w:r>
      <w:r>
        <w:rPr>
          <w:rFonts w:ascii="Arial" w:hAnsi="Arial" w:cs="Arial"/>
          <w:sz w:val="24"/>
          <w:szCs w:val="24"/>
        </w:rPr>
        <w:t xml:space="preserve"> što je pojedinačno opisano na poziciji-43 u iznosu </w:t>
      </w:r>
      <w:r w:rsidR="001B66D8">
        <w:rPr>
          <w:rFonts w:ascii="Arial" w:hAnsi="Arial" w:cs="Arial"/>
          <w:sz w:val="24"/>
          <w:szCs w:val="24"/>
        </w:rPr>
        <w:t>1.905,63</w:t>
      </w:r>
      <w:r w:rsidR="00761CD5">
        <w:rPr>
          <w:rFonts w:ascii="Arial" w:hAnsi="Arial" w:cs="Arial"/>
          <w:sz w:val="24"/>
          <w:szCs w:val="24"/>
        </w:rPr>
        <w:t xml:space="preserve"> €</w:t>
      </w:r>
      <w:r w:rsidR="001B66D8">
        <w:rPr>
          <w:rFonts w:ascii="Arial" w:hAnsi="Arial" w:cs="Arial"/>
          <w:sz w:val="24"/>
          <w:szCs w:val="24"/>
        </w:rPr>
        <w:t xml:space="preserve"> i </w:t>
      </w:r>
      <w:r w:rsidR="00761CD5">
        <w:rPr>
          <w:rFonts w:ascii="Arial" w:hAnsi="Arial" w:cs="Arial"/>
          <w:sz w:val="24"/>
          <w:szCs w:val="24"/>
        </w:rPr>
        <w:t xml:space="preserve">poziciji-101 u iznosu </w:t>
      </w:r>
      <w:r w:rsidR="001B66D8">
        <w:rPr>
          <w:rFonts w:ascii="Arial" w:hAnsi="Arial" w:cs="Arial"/>
          <w:sz w:val="24"/>
          <w:szCs w:val="24"/>
        </w:rPr>
        <w:t>154.026,26</w:t>
      </w:r>
      <w:r w:rsidR="00761CD5">
        <w:rPr>
          <w:rFonts w:ascii="Arial" w:hAnsi="Arial" w:cs="Arial"/>
          <w:sz w:val="24"/>
          <w:szCs w:val="24"/>
        </w:rPr>
        <w:t xml:space="preserve"> €</w:t>
      </w:r>
      <w:r>
        <w:rPr>
          <w:rFonts w:ascii="Arial" w:hAnsi="Arial" w:cs="Arial"/>
          <w:sz w:val="24"/>
          <w:szCs w:val="24"/>
        </w:rPr>
        <w:t xml:space="preserve"> u nastavku.</w:t>
      </w:r>
    </w:p>
    <w:p w:rsidR="003530DB" w:rsidRPr="005A105F" w:rsidRDefault="003530DB" w:rsidP="00F5604F">
      <w:pPr>
        <w:pStyle w:val="Bezproreda"/>
        <w:rPr>
          <w:rFonts w:ascii="Arial" w:hAnsi="Arial" w:cs="Arial"/>
          <w:sz w:val="24"/>
          <w:szCs w:val="24"/>
        </w:rPr>
      </w:pPr>
    </w:p>
    <w:p w:rsidR="00F5604F" w:rsidRPr="005A105F" w:rsidRDefault="00247EF8" w:rsidP="00F5604F">
      <w:pPr>
        <w:pStyle w:val="Bezproreda"/>
        <w:rPr>
          <w:rFonts w:ascii="Arial" w:hAnsi="Arial" w:cs="Arial"/>
          <w:sz w:val="24"/>
          <w:szCs w:val="24"/>
        </w:rPr>
      </w:pPr>
      <w:r>
        <w:rPr>
          <w:rFonts w:ascii="Arial" w:hAnsi="Arial" w:cs="Arial"/>
          <w:sz w:val="24"/>
          <w:szCs w:val="24"/>
        </w:rPr>
        <w:t>Pozicija</w:t>
      </w:r>
      <w:r w:rsidR="00B347C1">
        <w:rPr>
          <w:rFonts w:ascii="Arial" w:hAnsi="Arial" w:cs="Arial"/>
          <w:sz w:val="24"/>
          <w:szCs w:val="24"/>
        </w:rPr>
        <w:t>-</w:t>
      </w:r>
      <w:r>
        <w:rPr>
          <w:rFonts w:ascii="Arial" w:hAnsi="Arial" w:cs="Arial"/>
          <w:sz w:val="24"/>
          <w:szCs w:val="24"/>
        </w:rPr>
        <w:t>43</w:t>
      </w:r>
      <w:r w:rsidR="00F5604F" w:rsidRPr="005A105F">
        <w:rPr>
          <w:rFonts w:ascii="Arial" w:hAnsi="Arial" w:cs="Arial"/>
          <w:sz w:val="24"/>
          <w:szCs w:val="24"/>
        </w:rPr>
        <w:t xml:space="preserve"> – Stanje dospjelih obveza na kraju izvještajnog razdoblja čine obveze za </w:t>
      </w:r>
      <w:r w:rsidR="00761CD5">
        <w:rPr>
          <w:rFonts w:ascii="Arial" w:hAnsi="Arial" w:cs="Arial"/>
          <w:sz w:val="24"/>
          <w:szCs w:val="24"/>
        </w:rPr>
        <w:t>intelektualne usluge s dospijećem do 31.12.202</w:t>
      </w:r>
      <w:r w:rsidR="001B66D8">
        <w:rPr>
          <w:rFonts w:ascii="Arial" w:hAnsi="Arial" w:cs="Arial"/>
          <w:sz w:val="24"/>
          <w:szCs w:val="24"/>
        </w:rPr>
        <w:t>4</w:t>
      </w:r>
      <w:r w:rsidR="00F5604F" w:rsidRPr="005A105F">
        <w:rPr>
          <w:rFonts w:ascii="Arial" w:hAnsi="Arial" w:cs="Arial"/>
          <w:sz w:val="24"/>
          <w:szCs w:val="24"/>
        </w:rPr>
        <w:t>.</w:t>
      </w:r>
    </w:p>
    <w:p w:rsidR="00F5604F" w:rsidRPr="005A105F" w:rsidRDefault="00F5604F" w:rsidP="00F5604F">
      <w:pPr>
        <w:pStyle w:val="Bezproreda"/>
        <w:rPr>
          <w:rFonts w:ascii="Arial" w:hAnsi="Arial" w:cs="Arial"/>
          <w:sz w:val="24"/>
          <w:szCs w:val="24"/>
        </w:rPr>
      </w:pPr>
    </w:p>
    <w:p w:rsidR="00F5604F" w:rsidRDefault="00247EF8" w:rsidP="00F5604F">
      <w:pPr>
        <w:pStyle w:val="Bezproreda"/>
        <w:rPr>
          <w:rFonts w:ascii="Arial" w:hAnsi="Arial" w:cs="Arial"/>
          <w:sz w:val="24"/>
          <w:szCs w:val="24"/>
        </w:rPr>
      </w:pPr>
      <w:r>
        <w:rPr>
          <w:rFonts w:ascii="Arial" w:hAnsi="Arial" w:cs="Arial"/>
          <w:sz w:val="24"/>
          <w:szCs w:val="24"/>
        </w:rPr>
        <w:t>Pozicija</w:t>
      </w:r>
      <w:r w:rsidR="00120E51">
        <w:rPr>
          <w:rFonts w:ascii="Arial" w:hAnsi="Arial" w:cs="Arial"/>
          <w:sz w:val="24"/>
          <w:szCs w:val="24"/>
        </w:rPr>
        <w:t>-</w:t>
      </w:r>
      <w:r>
        <w:rPr>
          <w:rFonts w:ascii="Arial" w:hAnsi="Arial" w:cs="Arial"/>
          <w:sz w:val="24"/>
          <w:szCs w:val="24"/>
        </w:rPr>
        <w:t>101</w:t>
      </w:r>
      <w:r w:rsidR="00F5604F" w:rsidRPr="005A105F">
        <w:rPr>
          <w:rFonts w:ascii="Arial" w:hAnsi="Arial" w:cs="Arial"/>
          <w:sz w:val="24"/>
          <w:szCs w:val="24"/>
        </w:rPr>
        <w:t xml:space="preserve"> – Stanje nedospjelih obveza na kraju izvještajnog razdoblja čine obveze za plaću i prijevoz</w:t>
      </w:r>
      <w:r w:rsidR="00DD4575">
        <w:rPr>
          <w:rFonts w:ascii="Arial" w:hAnsi="Arial" w:cs="Arial"/>
          <w:sz w:val="24"/>
          <w:szCs w:val="24"/>
        </w:rPr>
        <w:t xml:space="preserve"> </w:t>
      </w:r>
      <w:r w:rsidR="00120E51">
        <w:rPr>
          <w:rFonts w:ascii="Arial" w:hAnsi="Arial" w:cs="Arial"/>
          <w:sz w:val="24"/>
          <w:szCs w:val="24"/>
        </w:rPr>
        <w:t xml:space="preserve"> prema obračunu za prosinac 202</w:t>
      </w:r>
      <w:r w:rsidR="003661F4">
        <w:rPr>
          <w:rFonts w:ascii="Arial" w:hAnsi="Arial" w:cs="Arial"/>
          <w:sz w:val="24"/>
          <w:szCs w:val="24"/>
        </w:rPr>
        <w:t>4</w:t>
      </w:r>
      <w:r w:rsidR="00F5604F" w:rsidRPr="005A105F">
        <w:rPr>
          <w:rFonts w:ascii="Arial" w:hAnsi="Arial" w:cs="Arial"/>
          <w:sz w:val="24"/>
          <w:szCs w:val="24"/>
        </w:rPr>
        <w:t>., obveze za materijalne i financijske rashode s d</w:t>
      </w:r>
      <w:r w:rsidR="00DD4575">
        <w:rPr>
          <w:rFonts w:ascii="Arial" w:hAnsi="Arial" w:cs="Arial"/>
          <w:sz w:val="24"/>
          <w:szCs w:val="24"/>
        </w:rPr>
        <w:t xml:space="preserve">ospijećem </w:t>
      </w:r>
      <w:r w:rsidR="00120E51">
        <w:rPr>
          <w:rFonts w:ascii="Arial" w:hAnsi="Arial" w:cs="Arial"/>
          <w:sz w:val="24"/>
          <w:szCs w:val="24"/>
        </w:rPr>
        <w:t>u 202</w:t>
      </w:r>
      <w:r w:rsidR="003661F4">
        <w:rPr>
          <w:rFonts w:ascii="Arial" w:hAnsi="Arial" w:cs="Arial"/>
          <w:sz w:val="24"/>
          <w:szCs w:val="24"/>
        </w:rPr>
        <w:t>5</w:t>
      </w:r>
      <w:r w:rsidR="00801CBB">
        <w:rPr>
          <w:rFonts w:ascii="Arial" w:hAnsi="Arial" w:cs="Arial"/>
          <w:sz w:val="24"/>
          <w:szCs w:val="24"/>
        </w:rPr>
        <w:t xml:space="preserve">., </w:t>
      </w:r>
      <w:r w:rsidR="00F5604F" w:rsidRPr="005A105F">
        <w:rPr>
          <w:rFonts w:ascii="Arial" w:hAnsi="Arial" w:cs="Arial"/>
          <w:sz w:val="24"/>
          <w:szCs w:val="24"/>
        </w:rPr>
        <w:t>pasivne kamate p</w:t>
      </w:r>
      <w:r w:rsidR="00DD4575">
        <w:rPr>
          <w:rFonts w:ascii="Arial" w:hAnsi="Arial" w:cs="Arial"/>
          <w:sz w:val="24"/>
          <w:szCs w:val="24"/>
        </w:rPr>
        <w:t>o žiro računu</w:t>
      </w:r>
      <w:r w:rsidR="00761CD5">
        <w:rPr>
          <w:rFonts w:ascii="Arial" w:hAnsi="Arial" w:cs="Arial"/>
          <w:sz w:val="24"/>
          <w:szCs w:val="24"/>
        </w:rPr>
        <w:t xml:space="preserve"> , </w:t>
      </w:r>
      <w:r w:rsidR="00DD4575">
        <w:rPr>
          <w:rFonts w:ascii="Arial" w:hAnsi="Arial" w:cs="Arial"/>
          <w:sz w:val="24"/>
          <w:szCs w:val="24"/>
        </w:rPr>
        <w:t>nerefundirano bolovanje</w:t>
      </w:r>
      <w:r w:rsidR="00761CD5">
        <w:rPr>
          <w:rFonts w:ascii="Arial" w:hAnsi="Arial" w:cs="Arial"/>
          <w:sz w:val="24"/>
          <w:szCs w:val="24"/>
        </w:rPr>
        <w:t xml:space="preserve"> na teret HZZO-a i obveze za financijski </w:t>
      </w:r>
      <w:proofErr w:type="spellStart"/>
      <w:r w:rsidR="00761CD5">
        <w:rPr>
          <w:rFonts w:ascii="Arial" w:hAnsi="Arial" w:cs="Arial"/>
          <w:sz w:val="24"/>
          <w:szCs w:val="24"/>
        </w:rPr>
        <w:t>leasing</w:t>
      </w:r>
      <w:proofErr w:type="spellEnd"/>
      <w:r w:rsidR="00761CD5">
        <w:rPr>
          <w:rFonts w:ascii="Arial" w:hAnsi="Arial" w:cs="Arial"/>
          <w:sz w:val="24"/>
          <w:szCs w:val="24"/>
        </w:rPr>
        <w:t xml:space="preserve"> za nabavu službenog vozila.</w:t>
      </w:r>
    </w:p>
    <w:p w:rsidR="00DD4575" w:rsidRPr="005A105F" w:rsidRDefault="00DD4575" w:rsidP="00F5604F">
      <w:pPr>
        <w:pStyle w:val="Bezproreda"/>
        <w:rPr>
          <w:rFonts w:ascii="Arial" w:hAnsi="Arial" w:cs="Arial"/>
          <w:sz w:val="24"/>
          <w:szCs w:val="24"/>
        </w:rPr>
      </w:pPr>
    </w:p>
    <w:p w:rsidR="00801CBB" w:rsidRPr="005A105F" w:rsidRDefault="00801CBB" w:rsidP="00F5604F">
      <w:pPr>
        <w:pStyle w:val="Bezproreda"/>
        <w:rPr>
          <w:rFonts w:ascii="Arial" w:hAnsi="Arial" w:cs="Arial"/>
          <w:sz w:val="24"/>
          <w:szCs w:val="24"/>
        </w:rPr>
      </w:pPr>
    </w:p>
    <w:p w:rsidR="00B64EB9" w:rsidRDefault="004D1E5E" w:rsidP="00F5604F">
      <w:pPr>
        <w:pStyle w:val="Bezproreda"/>
        <w:rPr>
          <w:rFonts w:ascii="Arial" w:hAnsi="Arial" w:cs="Arial"/>
          <w:sz w:val="24"/>
          <w:szCs w:val="24"/>
        </w:rPr>
      </w:pPr>
      <w:r>
        <w:rPr>
          <w:rFonts w:ascii="Arial" w:hAnsi="Arial" w:cs="Arial"/>
          <w:sz w:val="24"/>
          <w:szCs w:val="24"/>
        </w:rPr>
        <w:lastRenderedPageBreak/>
        <w:t>U Slavonskom Brodu, 30</w:t>
      </w:r>
      <w:r w:rsidR="009A2FF5">
        <w:rPr>
          <w:rFonts w:ascii="Arial" w:hAnsi="Arial" w:cs="Arial"/>
          <w:sz w:val="24"/>
          <w:szCs w:val="24"/>
        </w:rPr>
        <w:t>. siječnja 202</w:t>
      </w:r>
      <w:r w:rsidR="003661F4">
        <w:rPr>
          <w:rFonts w:ascii="Arial" w:hAnsi="Arial" w:cs="Arial"/>
          <w:sz w:val="24"/>
          <w:szCs w:val="24"/>
        </w:rPr>
        <w:t>5</w:t>
      </w:r>
      <w:r w:rsidR="00F5604F" w:rsidRPr="005A105F">
        <w:rPr>
          <w:rFonts w:ascii="Arial" w:hAnsi="Arial" w:cs="Arial"/>
          <w:sz w:val="24"/>
          <w:szCs w:val="24"/>
        </w:rPr>
        <w:t>.</w:t>
      </w:r>
    </w:p>
    <w:p w:rsidR="00B64EB9" w:rsidRDefault="00B64EB9" w:rsidP="00F5604F">
      <w:pPr>
        <w:pStyle w:val="Bezproreda"/>
        <w:rPr>
          <w:rFonts w:ascii="Arial" w:hAnsi="Arial" w:cs="Arial"/>
          <w:sz w:val="24"/>
          <w:szCs w:val="24"/>
        </w:rPr>
      </w:pPr>
    </w:p>
    <w:p w:rsidR="00DD4575" w:rsidRPr="005A105F" w:rsidRDefault="00DD4575" w:rsidP="00F5604F">
      <w:pPr>
        <w:pStyle w:val="Bezproreda"/>
        <w:rPr>
          <w:rFonts w:ascii="Arial" w:hAnsi="Arial" w:cs="Arial"/>
          <w:sz w:val="24"/>
          <w:szCs w:val="24"/>
        </w:rPr>
      </w:pPr>
    </w:p>
    <w:p w:rsidR="009E5580" w:rsidRPr="005A105F" w:rsidRDefault="009E5580" w:rsidP="009E5580">
      <w:pPr>
        <w:pStyle w:val="Bezproreda"/>
        <w:rPr>
          <w:rFonts w:ascii="Arial" w:hAnsi="Arial" w:cs="Arial"/>
          <w:sz w:val="24"/>
          <w:szCs w:val="24"/>
        </w:rPr>
      </w:pPr>
      <w:r w:rsidRPr="005A105F">
        <w:rPr>
          <w:rFonts w:ascii="Arial" w:hAnsi="Arial" w:cs="Arial"/>
          <w:sz w:val="24"/>
          <w:szCs w:val="24"/>
        </w:rPr>
        <w:t>Osoba za kontakt: Ružica Krešić</w:t>
      </w:r>
    </w:p>
    <w:p w:rsidR="009E5580" w:rsidRPr="005A105F" w:rsidRDefault="009E5580" w:rsidP="009E5580">
      <w:pPr>
        <w:pStyle w:val="Bezproreda"/>
        <w:rPr>
          <w:rFonts w:ascii="Arial" w:hAnsi="Arial" w:cs="Arial"/>
          <w:sz w:val="24"/>
          <w:szCs w:val="24"/>
        </w:rPr>
      </w:pPr>
      <w:r w:rsidRPr="005A105F">
        <w:rPr>
          <w:rFonts w:ascii="Arial" w:hAnsi="Arial" w:cs="Arial"/>
          <w:sz w:val="24"/>
          <w:szCs w:val="24"/>
        </w:rPr>
        <w:t>Telefon:</w:t>
      </w:r>
      <w:r w:rsidRPr="005A105F">
        <w:rPr>
          <w:rFonts w:ascii="Arial" w:hAnsi="Arial" w:cs="Arial"/>
          <w:sz w:val="24"/>
          <w:szCs w:val="24"/>
        </w:rPr>
        <w:tab/>
        <w:t xml:space="preserve">     </w:t>
      </w:r>
      <w:r w:rsidR="00120E51">
        <w:rPr>
          <w:rFonts w:ascii="Arial" w:hAnsi="Arial" w:cs="Arial"/>
          <w:sz w:val="24"/>
          <w:szCs w:val="24"/>
        </w:rPr>
        <w:t xml:space="preserve">    </w:t>
      </w:r>
      <w:r w:rsidRPr="005A105F">
        <w:rPr>
          <w:rFonts w:ascii="Arial" w:hAnsi="Arial" w:cs="Arial"/>
          <w:sz w:val="24"/>
          <w:szCs w:val="24"/>
        </w:rPr>
        <w:t>035/405-015</w:t>
      </w:r>
    </w:p>
    <w:p w:rsidR="009220A3" w:rsidRDefault="009E5580" w:rsidP="009E5580">
      <w:pPr>
        <w:pStyle w:val="Bezproreda"/>
        <w:rPr>
          <w:rFonts w:ascii="Arial" w:hAnsi="Arial" w:cs="Arial"/>
          <w:sz w:val="24"/>
          <w:szCs w:val="24"/>
        </w:rPr>
      </w:pPr>
      <w:r w:rsidRPr="005A105F">
        <w:rPr>
          <w:rFonts w:ascii="Arial" w:hAnsi="Arial" w:cs="Arial"/>
          <w:sz w:val="24"/>
          <w:szCs w:val="24"/>
        </w:rPr>
        <w:t xml:space="preserve">Fax:                 </w:t>
      </w:r>
      <w:r w:rsidR="00120E51">
        <w:rPr>
          <w:rFonts w:ascii="Arial" w:hAnsi="Arial" w:cs="Arial"/>
          <w:sz w:val="24"/>
          <w:szCs w:val="24"/>
        </w:rPr>
        <w:t xml:space="preserve">      </w:t>
      </w:r>
      <w:r w:rsidRPr="005A105F">
        <w:rPr>
          <w:rFonts w:ascii="Arial" w:hAnsi="Arial" w:cs="Arial"/>
          <w:sz w:val="24"/>
          <w:szCs w:val="24"/>
        </w:rPr>
        <w:t>035/405-002</w:t>
      </w:r>
    </w:p>
    <w:p w:rsidR="009220A3" w:rsidRDefault="009220A3" w:rsidP="009E5580">
      <w:pPr>
        <w:pStyle w:val="Bezproreda"/>
        <w:rPr>
          <w:rFonts w:ascii="Arial" w:hAnsi="Arial" w:cs="Arial"/>
          <w:sz w:val="24"/>
          <w:szCs w:val="24"/>
        </w:rPr>
      </w:pPr>
    </w:p>
    <w:p w:rsidR="00E21878" w:rsidRDefault="00120E51" w:rsidP="00392412">
      <w:pPr>
        <w:pStyle w:val="Bezproreda"/>
        <w:rPr>
          <w:rFonts w:ascii="Arial" w:hAnsi="Arial" w:cs="Arial"/>
          <w:sz w:val="24"/>
          <w:szCs w:val="24"/>
        </w:rPr>
      </w:pPr>
      <w:r>
        <w:rPr>
          <w:rFonts w:ascii="Arial" w:hAnsi="Arial" w:cs="Arial"/>
          <w:sz w:val="24"/>
          <w:szCs w:val="24"/>
        </w:rPr>
        <w:tab/>
      </w:r>
    </w:p>
    <w:p w:rsidR="0074118D" w:rsidRPr="005A105F" w:rsidRDefault="00392412" w:rsidP="007F27D8">
      <w:pPr>
        <w:pStyle w:val="Bezproreda"/>
        <w:rPr>
          <w:rFonts w:ascii="Arial" w:hAnsi="Arial" w:cs="Arial"/>
          <w:sz w:val="24"/>
          <w:szCs w:val="24"/>
        </w:rPr>
      </w:pPr>
      <w:r w:rsidRPr="005A105F">
        <w:rPr>
          <w:rFonts w:ascii="Arial" w:hAnsi="Arial" w:cs="Arial"/>
          <w:sz w:val="24"/>
          <w:szCs w:val="24"/>
        </w:rPr>
        <w:tab/>
      </w:r>
      <w:r w:rsidRPr="005A105F">
        <w:rPr>
          <w:rFonts w:ascii="Arial" w:hAnsi="Arial" w:cs="Arial"/>
          <w:sz w:val="24"/>
          <w:szCs w:val="24"/>
        </w:rPr>
        <w:tab/>
      </w:r>
      <w:r w:rsidRPr="005A105F">
        <w:rPr>
          <w:rFonts w:ascii="Arial" w:hAnsi="Arial" w:cs="Arial"/>
          <w:sz w:val="24"/>
          <w:szCs w:val="24"/>
        </w:rPr>
        <w:tab/>
      </w:r>
      <w:r w:rsidRPr="005A105F">
        <w:rPr>
          <w:rFonts w:ascii="Arial" w:hAnsi="Arial" w:cs="Arial"/>
          <w:sz w:val="24"/>
          <w:szCs w:val="24"/>
        </w:rPr>
        <w:tab/>
      </w:r>
      <w:r w:rsidRPr="005A105F">
        <w:rPr>
          <w:rFonts w:ascii="Arial" w:hAnsi="Arial" w:cs="Arial"/>
          <w:sz w:val="24"/>
          <w:szCs w:val="24"/>
        </w:rPr>
        <w:tab/>
      </w:r>
      <w:r w:rsidRPr="005A105F">
        <w:rPr>
          <w:rFonts w:ascii="Arial" w:hAnsi="Arial" w:cs="Arial"/>
          <w:sz w:val="24"/>
          <w:szCs w:val="24"/>
        </w:rPr>
        <w:tab/>
      </w:r>
      <w:r w:rsidRPr="005A105F">
        <w:rPr>
          <w:rFonts w:ascii="Arial" w:hAnsi="Arial" w:cs="Arial"/>
          <w:sz w:val="24"/>
          <w:szCs w:val="24"/>
        </w:rPr>
        <w:tab/>
        <w:t xml:space="preserve">     </w:t>
      </w:r>
      <w:r w:rsidR="002A0973" w:rsidRPr="005A105F">
        <w:rPr>
          <w:rFonts w:ascii="Arial" w:hAnsi="Arial" w:cs="Arial"/>
          <w:sz w:val="24"/>
          <w:szCs w:val="24"/>
        </w:rPr>
        <w:t xml:space="preserve">    </w:t>
      </w:r>
      <w:r w:rsidRPr="005A105F">
        <w:rPr>
          <w:rFonts w:ascii="Arial" w:hAnsi="Arial" w:cs="Arial"/>
          <w:sz w:val="24"/>
          <w:szCs w:val="24"/>
        </w:rPr>
        <w:t xml:space="preserve"> </w:t>
      </w:r>
      <w:r w:rsidR="007F27D8" w:rsidRPr="005A105F">
        <w:rPr>
          <w:rFonts w:ascii="Arial" w:hAnsi="Arial" w:cs="Arial"/>
          <w:sz w:val="24"/>
          <w:szCs w:val="24"/>
        </w:rPr>
        <w:t>Općinski državni odvjetnik</w:t>
      </w:r>
      <w:r w:rsidR="0074118D" w:rsidRPr="005A105F">
        <w:rPr>
          <w:rFonts w:ascii="Arial" w:hAnsi="Arial" w:cs="Arial"/>
          <w:sz w:val="24"/>
          <w:szCs w:val="24"/>
        </w:rPr>
        <w:tab/>
      </w:r>
      <w:r w:rsidR="0074118D" w:rsidRPr="005A105F">
        <w:rPr>
          <w:rFonts w:ascii="Arial" w:hAnsi="Arial" w:cs="Arial"/>
          <w:sz w:val="24"/>
          <w:szCs w:val="24"/>
        </w:rPr>
        <w:tab/>
      </w:r>
      <w:r w:rsidR="0074118D" w:rsidRPr="005A105F">
        <w:rPr>
          <w:rFonts w:ascii="Arial" w:hAnsi="Arial" w:cs="Arial"/>
          <w:sz w:val="24"/>
          <w:szCs w:val="24"/>
        </w:rPr>
        <w:tab/>
        <w:t xml:space="preserve">        </w:t>
      </w:r>
      <w:r w:rsidR="007F27D8" w:rsidRPr="005A105F">
        <w:rPr>
          <w:rFonts w:ascii="Arial" w:hAnsi="Arial" w:cs="Arial"/>
          <w:sz w:val="24"/>
          <w:szCs w:val="24"/>
        </w:rPr>
        <w:tab/>
      </w:r>
      <w:r w:rsidR="007F27D8" w:rsidRPr="005A105F">
        <w:rPr>
          <w:rFonts w:ascii="Arial" w:hAnsi="Arial" w:cs="Arial"/>
          <w:sz w:val="24"/>
          <w:szCs w:val="24"/>
        </w:rPr>
        <w:tab/>
      </w:r>
      <w:r w:rsidR="007F27D8" w:rsidRPr="005A105F">
        <w:rPr>
          <w:rFonts w:ascii="Arial" w:hAnsi="Arial" w:cs="Arial"/>
          <w:sz w:val="24"/>
          <w:szCs w:val="24"/>
        </w:rPr>
        <w:tab/>
      </w:r>
      <w:r w:rsidR="007F27D8" w:rsidRPr="005A105F">
        <w:rPr>
          <w:rFonts w:ascii="Arial" w:hAnsi="Arial" w:cs="Arial"/>
          <w:sz w:val="24"/>
          <w:szCs w:val="24"/>
        </w:rPr>
        <w:tab/>
      </w:r>
      <w:r w:rsidR="007F27D8" w:rsidRPr="005A105F">
        <w:rPr>
          <w:rFonts w:ascii="Arial" w:hAnsi="Arial" w:cs="Arial"/>
          <w:sz w:val="24"/>
          <w:szCs w:val="24"/>
        </w:rPr>
        <w:tab/>
      </w:r>
      <w:r w:rsidR="007F27D8" w:rsidRPr="005A105F">
        <w:rPr>
          <w:rFonts w:ascii="Arial" w:hAnsi="Arial" w:cs="Arial"/>
          <w:sz w:val="24"/>
          <w:szCs w:val="24"/>
        </w:rPr>
        <w:tab/>
      </w:r>
      <w:r w:rsidR="00FA5739" w:rsidRPr="005A105F">
        <w:rPr>
          <w:rFonts w:ascii="Arial" w:hAnsi="Arial" w:cs="Arial"/>
          <w:sz w:val="24"/>
          <w:szCs w:val="24"/>
        </w:rPr>
        <w:t xml:space="preserve">        </w:t>
      </w:r>
      <w:r w:rsidR="00247EF8">
        <w:rPr>
          <w:rFonts w:ascii="Arial" w:hAnsi="Arial" w:cs="Arial"/>
          <w:sz w:val="24"/>
          <w:szCs w:val="24"/>
        </w:rPr>
        <w:t>Bruno Galista</w:t>
      </w:r>
    </w:p>
    <w:sectPr w:rsidR="0074118D" w:rsidRPr="005A105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80D" w:rsidRDefault="00C8580D" w:rsidP="002A0973">
      <w:pPr>
        <w:spacing w:after="0" w:line="240" w:lineRule="auto"/>
      </w:pPr>
      <w:r>
        <w:separator/>
      </w:r>
    </w:p>
  </w:endnote>
  <w:endnote w:type="continuationSeparator" w:id="0">
    <w:p w:rsidR="00C8580D" w:rsidRDefault="00C8580D" w:rsidP="002A0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94910"/>
      <w:docPartObj>
        <w:docPartGallery w:val="Page Numbers (Bottom of Page)"/>
        <w:docPartUnique/>
      </w:docPartObj>
    </w:sdtPr>
    <w:sdtEndPr/>
    <w:sdtContent>
      <w:p w:rsidR="002A0973" w:rsidRDefault="002A0973">
        <w:pPr>
          <w:pStyle w:val="Podnoje"/>
          <w:jc w:val="center"/>
        </w:pPr>
        <w:r>
          <w:fldChar w:fldCharType="begin"/>
        </w:r>
        <w:r>
          <w:instrText>PAGE   \* MERGEFORMAT</w:instrText>
        </w:r>
        <w:r>
          <w:fldChar w:fldCharType="separate"/>
        </w:r>
        <w:r w:rsidR="00E67714">
          <w:rPr>
            <w:noProof/>
          </w:rPr>
          <w:t>5</w:t>
        </w:r>
        <w:r>
          <w:fldChar w:fldCharType="end"/>
        </w:r>
      </w:p>
    </w:sdtContent>
  </w:sdt>
  <w:p w:rsidR="002A0973" w:rsidRDefault="002A097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80D" w:rsidRDefault="00C8580D" w:rsidP="002A0973">
      <w:pPr>
        <w:spacing w:after="0" w:line="240" w:lineRule="auto"/>
      </w:pPr>
      <w:r>
        <w:separator/>
      </w:r>
    </w:p>
  </w:footnote>
  <w:footnote w:type="continuationSeparator" w:id="0">
    <w:p w:rsidR="00C8580D" w:rsidRDefault="00C8580D" w:rsidP="002A0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4E94"/>
    <w:multiLevelType w:val="hybridMultilevel"/>
    <w:tmpl w:val="CBF4C9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E3965A5"/>
    <w:multiLevelType w:val="hybridMultilevel"/>
    <w:tmpl w:val="348E7704"/>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27686F10"/>
    <w:multiLevelType w:val="hybridMultilevel"/>
    <w:tmpl w:val="190ADC36"/>
    <w:lvl w:ilvl="0" w:tplc="343C4BA2">
      <w:start w:val="4"/>
      <w:numFmt w:val="bullet"/>
      <w:lvlText w:val="-"/>
      <w:lvlJc w:val="left"/>
      <w:pPr>
        <w:ind w:left="2484" w:hanging="360"/>
      </w:pPr>
      <w:rPr>
        <w:rFonts w:ascii="Calibri" w:eastAsiaTheme="minorHAnsi" w:hAnsi="Calibri" w:cs="Calibri" w:hint="default"/>
      </w:rPr>
    </w:lvl>
    <w:lvl w:ilvl="1" w:tplc="041A0003" w:tentative="1">
      <w:start w:val="1"/>
      <w:numFmt w:val="bullet"/>
      <w:lvlText w:val="o"/>
      <w:lvlJc w:val="left"/>
      <w:pPr>
        <w:ind w:left="3204" w:hanging="360"/>
      </w:pPr>
      <w:rPr>
        <w:rFonts w:ascii="Courier New" w:hAnsi="Courier New" w:cs="Courier New" w:hint="default"/>
      </w:rPr>
    </w:lvl>
    <w:lvl w:ilvl="2" w:tplc="041A0005" w:tentative="1">
      <w:start w:val="1"/>
      <w:numFmt w:val="bullet"/>
      <w:lvlText w:val=""/>
      <w:lvlJc w:val="left"/>
      <w:pPr>
        <w:ind w:left="3924" w:hanging="360"/>
      </w:pPr>
      <w:rPr>
        <w:rFonts w:ascii="Wingdings" w:hAnsi="Wingdings" w:hint="default"/>
      </w:rPr>
    </w:lvl>
    <w:lvl w:ilvl="3" w:tplc="041A0001" w:tentative="1">
      <w:start w:val="1"/>
      <w:numFmt w:val="bullet"/>
      <w:lvlText w:val=""/>
      <w:lvlJc w:val="left"/>
      <w:pPr>
        <w:ind w:left="4644" w:hanging="360"/>
      </w:pPr>
      <w:rPr>
        <w:rFonts w:ascii="Symbol" w:hAnsi="Symbol" w:hint="default"/>
      </w:rPr>
    </w:lvl>
    <w:lvl w:ilvl="4" w:tplc="041A0003" w:tentative="1">
      <w:start w:val="1"/>
      <w:numFmt w:val="bullet"/>
      <w:lvlText w:val="o"/>
      <w:lvlJc w:val="left"/>
      <w:pPr>
        <w:ind w:left="5364" w:hanging="360"/>
      </w:pPr>
      <w:rPr>
        <w:rFonts w:ascii="Courier New" w:hAnsi="Courier New" w:cs="Courier New" w:hint="default"/>
      </w:rPr>
    </w:lvl>
    <w:lvl w:ilvl="5" w:tplc="041A0005" w:tentative="1">
      <w:start w:val="1"/>
      <w:numFmt w:val="bullet"/>
      <w:lvlText w:val=""/>
      <w:lvlJc w:val="left"/>
      <w:pPr>
        <w:ind w:left="6084" w:hanging="360"/>
      </w:pPr>
      <w:rPr>
        <w:rFonts w:ascii="Wingdings" w:hAnsi="Wingdings" w:hint="default"/>
      </w:rPr>
    </w:lvl>
    <w:lvl w:ilvl="6" w:tplc="041A0001" w:tentative="1">
      <w:start w:val="1"/>
      <w:numFmt w:val="bullet"/>
      <w:lvlText w:val=""/>
      <w:lvlJc w:val="left"/>
      <w:pPr>
        <w:ind w:left="6804" w:hanging="360"/>
      </w:pPr>
      <w:rPr>
        <w:rFonts w:ascii="Symbol" w:hAnsi="Symbol" w:hint="default"/>
      </w:rPr>
    </w:lvl>
    <w:lvl w:ilvl="7" w:tplc="041A0003" w:tentative="1">
      <w:start w:val="1"/>
      <w:numFmt w:val="bullet"/>
      <w:lvlText w:val="o"/>
      <w:lvlJc w:val="left"/>
      <w:pPr>
        <w:ind w:left="7524" w:hanging="360"/>
      </w:pPr>
      <w:rPr>
        <w:rFonts w:ascii="Courier New" w:hAnsi="Courier New" w:cs="Courier New" w:hint="default"/>
      </w:rPr>
    </w:lvl>
    <w:lvl w:ilvl="8" w:tplc="041A0005" w:tentative="1">
      <w:start w:val="1"/>
      <w:numFmt w:val="bullet"/>
      <w:lvlText w:val=""/>
      <w:lvlJc w:val="left"/>
      <w:pPr>
        <w:ind w:left="8244" w:hanging="360"/>
      </w:pPr>
      <w:rPr>
        <w:rFonts w:ascii="Wingdings" w:hAnsi="Wingdings" w:hint="default"/>
      </w:rPr>
    </w:lvl>
  </w:abstractNum>
  <w:abstractNum w:abstractNumId="3" w15:restartNumberingAfterBreak="0">
    <w:nsid w:val="310559AD"/>
    <w:multiLevelType w:val="hybridMultilevel"/>
    <w:tmpl w:val="968AA8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45B4455"/>
    <w:multiLevelType w:val="hybridMultilevel"/>
    <w:tmpl w:val="DF44ED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669073C0"/>
    <w:multiLevelType w:val="hybridMultilevel"/>
    <w:tmpl w:val="171A9E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A1E"/>
    <w:rsid w:val="00003284"/>
    <w:rsid w:val="00003DAB"/>
    <w:rsid w:val="00005F66"/>
    <w:rsid w:val="00006976"/>
    <w:rsid w:val="00006B4B"/>
    <w:rsid w:val="00011FF3"/>
    <w:rsid w:val="00016076"/>
    <w:rsid w:val="00045A3A"/>
    <w:rsid w:val="0005093F"/>
    <w:rsid w:val="0005257A"/>
    <w:rsid w:val="0005597C"/>
    <w:rsid w:val="000720DB"/>
    <w:rsid w:val="00076DF4"/>
    <w:rsid w:val="00083875"/>
    <w:rsid w:val="00084130"/>
    <w:rsid w:val="00087BB4"/>
    <w:rsid w:val="00091949"/>
    <w:rsid w:val="000973D1"/>
    <w:rsid w:val="000D0E8D"/>
    <w:rsid w:val="000D1620"/>
    <w:rsid w:val="000D1848"/>
    <w:rsid w:val="000D34D5"/>
    <w:rsid w:val="000D5096"/>
    <w:rsid w:val="000D7DA3"/>
    <w:rsid w:val="000E246C"/>
    <w:rsid w:val="000E55B1"/>
    <w:rsid w:val="000F2AD6"/>
    <w:rsid w:val="000F6E18"/>
    <w:rsid w:val="000F7061"/>
    <w:rsid w:val="0010010B"/>
    <w:rsid w:val="00107E8E"/>
    <w:rsid w:val="00115F18"/>
    <w:rsid w:val="00120E51"/>
    <w:rsid w:val="00123956"/>
    <w:rsid w:val="0013068D"/>
    <w:rsid w:val="00141034"/>
    <w:rsid w:val="001420BD"/>
    <w:rsid w:val="00144D2D"/>
    <w:rsid w:val="001452EB"/>
    <w:rsid w:val="001520C8"/>
    <w:rsid w:val="00154CD4"/>
    <w:rsid w:val="00156474"/>
    <w:rsid w:val="001603EA"/>
    <w:rsid w:val="00170518"/>
    <w:rsid w:val="001724E4"/>
    <w:rsid w:val="00176D35"/>
    <w:rsid w:val="00177785"/>
    <w:rsid w:val="0018037E"/>
    <w:rsid w:val="001B66D8"/>
    <w:rsid w:val="001C0208"/>
    <w:rsid w:val="001C7512"/>
    <w:rsid w:val="001D2478"/>
    <w:rsid w:val="001F18A8"/>
    <w:rsid w:val="001F3927"/>
    <w:rsid w:val="002042E3"/>
    <w:rsid w:val="002248DC"/>
    <w:rsid w:val="002374E4"/>
    <w:rsid w:val="00247EF8"/>
    <w:rsid w:val="0026570E"/>
    <w:rsid w:val="002723F8"/>
    <w:rsid w:val="00272BF4"/>
    <w:rsid w:val="00272FAD"/>
    <w:rsid w:val="00277015"/>
    <w:rsid w:val="002804FD"/>
    <w:rsid w:val="00281466"/>
    <w:rsid w:val="0028147D"/>
    <w:rsid w:val="002A0973"/>
    <w:rsid w:val="002A27C1"/>
    <w:rsid w:val="002A355C"/>
    <w:rsid w:val="002A63A3"/>
    <w:rsid w:val="002A693E"/>
    <w:rsid w:val="002A6C12"/>
    <w:rsid w:val="002C2A1E"/>
    <w:rsid w:val="002C6466"/>
    <w:rsid w:val="002D6C6D"/>
    <w:rsid w:val="002F0F90"/>
    <w:rsid w:val="002F121F"/>
    <w:rsid w:val="002F7361"/>
    <w:rsid w:val="00300DF4"/>
    <w:rsid w:val="003045A5"/>
    <w:rsid w:val="0031361F"/>
    <w:rsid w:val="00330908"/>
    <w:rsid w:val="003341C5"/>
    <w:rsid w:val="00335276"/>
    <w:rsid w:val="00347444"/>
    <w:rsid w:val="003530DB"/>
    <w:rsid w:val="0036227C"/>
    <w:rsid w:val="00363D9C"/>
    <w:rsid w:val="003661F4"/>
    <w:rsid w:val="0036647C"/>
    <w:rsid w:val="003731CB"/>
    <w:rsid w:val="0037488C"/>
    <w:rsid w:val="00392412"/>
    <w:rsid w:val="00395B85"/>
    <w:rsid w:val="003A6015"/>
    <w:rsid w:val="003B7C04"/>
    <w:rsid w:val="003C2D86"/>
    <w:rsid w:val="003D2F79"/>
    <w:rsid w:val="003F33E9"/>
    <w:rsid w:val="003F6E2B"/>
    <w:rsid w:val="00407869"/>
    <w:rsid w:val="004078C7"/>
    <w:rsid w:val="0041052C"/>
    <w:rsid w:val="00414088"/>
    <w:rsid w:val="004174D7"/>
    <w:rsid w:val="0043363E"/>
    <w:rsid w:val="00436E74"/>
    <w:rsid w:val="004429EE"/>
    <w:rsid w:val="00444BFC"/>
    <w:rsid w:val="00447A0A"/>
    <w:rsid w:val="00465174"/>
    <w:rsid w:val="0046657C"/>
    <w:rsid w:val="004750E6"/>
    <w:rsid w:val="0047553B"/>
    <w:rsid w:val="0047772F"/>
    <w:rsid w:val="004977A3"/>
    <w:rsid w:val="004B2864"/>
    <w:rsid w:val="004B2948"/>
    <w:rsid w:val="004C6D09"/>
    <w:rsid w:val="004C6D53"/>
    <w:rsid w:val="004D19BE"/>
    <w:rsid w:val="004D1E5E"/>
    <w:rsid w:val="004D266D"/>
    <w:rsid w:val="004E218C"/>
    <w:rsid w:val="004F73F2"/>
    <w:rsid w:val="00516AD6"/>
    <w:rsid w:val="005359DF"/>
    <w:rsid w:val="0053607F"/>
    <w:rsid w:val="00542656"/>
    <w:rsid w:val="00550EF0"/>
    <w:rsid w:val="00552D1F"/>
    <w:rsid w:val="005653A3"/>
    <w:rsid w:val="00580A94"/>
    <w:rsid w:val="00580C9C"/>
    <w:rsid w:val="00592357"/>
    <w:rsid w:val="005A105F"/>
    <w:rsid w:val="005B46A0"/>
    <w:rsid w:val="005E3B92"/>
    <w:rsid w:val="005F01D1"/>
    <w:rsid w:val="0060212B"/>
    <w:rsid w:val="00604BD1"/>
    <w:rsid w:val="00605060"/>
    <w:rsid w:val="0060715E"/>
    <w:rsid w:val="00621ED1"/>
    <w:rsid w:val="0062654B"/>
    <w:rsid w:val="00626713"/>
    <w:rsid w:val="00653979"/>
    <w:rsid w:val="00654656"/>
    <w:rsid w:val="0066264B"/>
    <w:rsid w:val="006662FC"/>
    <w:rsid w:val="00667E44"/>
    <w:rsid w:val="0068599C"/>
    <w:rsid w:val="00693CDD"/>
    <w:rsid w:val="00694307"/>
    <w:rsid w:val="006A080E"/>
    <w:rsid w:val="006A14AA"/>
    <w:rsid w:val="006A5064"/>
    <w:rsid w:val="006B2956"/>
    <w:rsid w:val="006C40E5"/>
    <w:rsid w:val="006C5489"/>
    <w:rsid w:val="006D317B"/>
    <w:rsid w:val="006D6207"/>
    <w:rsid w:val="006E7FB9"/>
    <w:rsid w:val="006F01E9"/>
    <w:rsid w:val="006F1947"/>
    <w:rsid w:val="006F3056"/>
    <w:rsid w:val="006F3F38"/>
    <w:rsid w:val="00702244"/>
    <w:rsid w:val="00722678"/>
    <w:rsid w:val="00726D95"/>
    <w:rsid w:val="00737691"/>
    <w:rsid w:val="0074118D"/>
    <w:rsid w:val="00761CD5"/>
    <w:rsid w:val="00761EE1"/>
    <w:rsid w:val="007627B8"/>
    <w:rsid w:val="00766ACB"/>
    <w:rsid w:val="00784DD8"/>
    <w:rsid w:val="00797B8B"/>
    <w:rsid w:val="007A0396"/>
    <w:rsid w:val="007A0D1A"/>
    <w:rsid w:val="007D00F0"/>
    <w:rsid w:val="007D165C"/>
    <w:rsid w:val="007D3E17"/>
    <w:rsid w:val="007D4CCC"/>
    <w:rsid w:val="007E107D"/>
    <w:rsid w:val="007E73DA"/>
    <w:rsid w:val="007F1942"/>
    <w:rsid w:val="007F27D8"/>
    <w:rsid w:val="00801CBB"/>
    <w:rsid w:val="008154EC"/>
    <w:rsid w:val="00816458"/>
    <w:rsid w:val="008211FE"/>
    <w:rsid w:val="008223E8"/>
    <w:rsid w:val="008236CC"/>
    <w:rsid w:val="00826C34"/>
    <w:rsid w:val="00826E12"/>
    <w:rsid w:val="0084465F"/>
    <w:rsid w:val="008474E2"/>
    <w:rsid w:val="0085066B"/>
    <w:rsid w:val="00853553"/>
    <w:rsid w:val="00861500"/>
    <w:rsid w:val="008667A2"/>
    <w:rsid w:val="00867223"/>
    <w:rsid w:val="008766C5"/>
    <w:rsid w:val="008778BD"/>
    <w:rsid w:val="008821A8"/>
    <w:rsid w:val="008A0793"/>
    <w:rsid w:val="008A1654"/>
    <w:rsid w:val="008A1C1F"/>
    <w:rsid w:val="008B38A2"/>
    <w:rsid w:val="008C1C78"/>
    <w:rsid w:val="008C6788"/>
    <w:rsid w:val="008C729D"/>
    <w:rsid w:val="008F031B"/>
    <w:rsid w:val="008F7D48"/>
    <w:rsid w:val="00907154"/>
    <w:rsid w:val="009220A3"/>
    <w:rsid w:val="009231D9"/>
    <w:rsid w:val="00925774"/>
    <w:rsid w:val="00925EF7"/>
    <w:rsid w:val="00960BB4"/>
    <w:rsid w:val="00966A6C"/>
    <w:rsid w:val="00981898"/>
    <w:rsid w:val="0098375D"/>
    <w:rsid w:val="00984C98"/>
    <w:rsid w:val="0098675C"/>
    <w:rsid w:val="00986D1E"/>
    <w:rsid w:val="009A2FF5"/>
    <w:rsid w:val="009A37CD"/>
    <w:rsid w:val="009B20C5"/>
    <w:rsid w:val="009B4BB6"/>
    <w:rsid w:val="009C4077"/>
    <w:rsid w:val="009C7C64"/>
    <w:rsid w:val="009E5580"/>
    <w:rsid w:val="00A018A1"/>
    <w:rsid w:val="00A10182"/>
    <w:rsid w:val="00A11BD5"/>
    <w:rsid w:val="00A1629B"/>
    <w:rsid w:val="00A209CF"/>
    <w:rsid w:val="00A50BEA"/>
    <w:rsid w:val="00A55869"/>
    <w:rsid w:val="00A61797"/>
    <w:rsid w:val="00A63EF3"/>
    <w:rsid w:val="00A665ED"/>
    <w:rsid w:val="00A75615"/>
    <w:rsid w:val="00A80E1B"/>
    <w:rsid w:val="00A83398"/>
    <w:rsid w:val="00AA17CA"/>
    <w:rsid w:val="00AA6168"/>
    <w:rsid w:val="00AB39F5"/>
    <w:rsid w:val="00AD574E"/>
    <w:rsid w:val="00AE3DD4"/>
    <w:rsid w:val="00B0334C"/>
    <w:rsid w:val="00B0392D"/>
    <w:rsid w:val="00B347C1"/>
    <w:rsid w:val="00B40B9C"/>
    <w:rsid w:val="00B5260F"/>
    <w:rsid w:val="00B5352A"/>
    <w:rsid w:val="00B57D7D"/>
    <w:rsid w:val="00B61842"/>
    <w:rsid w:val="00B64EB9"/>
    <w:rsid w:val="00B67A27"/>
    <w:rsid w:val="00B70F48"/>
    <w:rsid w:val="00B739B4"/>
    <w:rsid w:val="00B82413"/>
    <w:rsid w:val="00BA51F6"/>
    <w:rsid w:val="00BF265C"/>
    <w:rsid w:val="00C12770"/>
    <w:rsid w:val="00C13F7F"/>
    <w:rsid w:val="00C203CD"/>
    <w:rsid w:val="00C265F6"/>
    <w:rsid w:val="00C33733"/>
    <w:rsid w:val="00C444AF"/>
    <w:rsid w:val="00C5571B"/>
    <w:rsid w:val="00C627FD"/>
    <w:rsid w:val="00C62ED5"/>
    <w:rsid w:val="00C6442E"/>
    <w:rsid w:val="00C71070"/>
    <w:rsid w:val="00C82069"/>
    <w:rsid w:val="00C8580D"/>
    <w:rsid w:val="00C96D15"/>
    <w:rsid w:val="00CA28E6"/>
    <w:rsid w:val="00CB102B"/>
    <w:rsid w:val="00CB5304"/>
    <w:rsid w:val="00CC16C2"/>
    <w:rsid w:val="00CD01D0"/>
    <w:rsid w:val="00CD1DE8"/>
    <w:rsid w:val="00CE20AD"/>
    <w:rsid w:val="00CE517B"/>
    <w:rsid w:val="00CF19F4"/>
    <w:rsid w:val="00CF2B8B"/>
    <w:rsid w:val="00D06EA2"/>
    <w:rsid w:val="00D12FEA"/>
    <w:rsid w:val="00D13921"/>
    <w:rsid w:val="00D13F57"/>
    <w:rsid w:val="00D23E61"/>
    <w:rsid w:val="00D4522D"/>
    <w:rsid w:val="00D46D77"/>
    <w:rsid w:val="00D742B1"/>
    <w:rsid w:val="00D837BF"/>
    <w:rsid w:val="00D8763E"/>
    <w:rsid w:val="00D90D99"/>
    <w:rsid w:val="00D97C66"/>
    <w:rsid w:val="00DA15DF"/>
    <w:rsid w:val="00DB052E"/>
    <w:rsid w:val="00DB0547"/>
    <w:rsid w:val="00DB25F8"/>
    <w:rsid w:val="00DC6EAC"/>
    <w:rsid w:val="00DD3369"/>
    <w:rsid w:val="00DD4575"/>
    <w:rsid w:val="00DE4EC3"/>
    <w:rsid w:val="00DF157D"/>
    <w:rsid w:val="00DF1684"/>
    <w:rsid w:val="00E06F51"/>
    <w:rsid w:val="00E073CF"/>
    <w:rsid w:val="00E103CE"/>
    <w:rsid w:val="00E13642"/>
    <w:rsid w:val="00E21878"/>
    <w:rsid w:val="00E3057A"/>
    <w:rsid w:val="00E35A47"/>
    <w:rsid w:val="00E42C2B"/>
    <w:rsid w:val="00E50903"/>
    <w:rsid w:val="00E553CD"/>
    <w:rsid w:val="00E67714"/>
    <w:rsid w:val="00E75DF5"/>
    <w:rsid w:val="00E76834"/>
    <w:rsid w:val="00E80731"/>
    <w:rsid w:val="00E95490"/>
    <w:rsid w:val="00E96448"/>
    <w:rsid w:val="00EA478D"/>
    <w:rsid w:val="00EA7EE8"/>
    <w:rsid w:val="00EB5534"/>
    <w:rsid w:val="00EE1680"/>
    <w:rsid w:val="00EF5464"/>
    <w:rsid w:val="00F00AD5"/>
    <w:rsid w:val="00F01F4A"/>
    <w:rsid w:val="00F03F93"/>
    <w:rsid w:val="00F14630"/>
    <w:rsid w:val="00F16C7C"/>
    <w:rsid w:val="00F24AA2"/>
    <w:rsid w:val="00F25CBD"/>
    <w:rsid w:val="00F267CA"/>
    <w:rsid w:val="00F31BCA"/>
    <w:rsid w:val="00F51F4E"/>
    <w:rsid w:val="00F53692"/>
    <w:rsid w:val="00F5604F"/>
    <w:rsid w:val="00F57550"/>
    <w:rsid w:val="00F71BB2"/>
    <w:rsid w:val="00F8023A"/>
    <w:rsid w:val="00F90A80"/>
    <w:rsid w:val="00FA2EFA"/>
    <w:rsid w:val="00FA5739"/>
    <w:rsid w:val="00FA5F7A"/>
    <w:rsid w:val="00FA7DFB"/>
    <w:rsid w:val="00FC1149"/>
    <w:rsid w:val="00FD568D"/>
    <w:rsid w:val="00FD62F8"/>
    <w:rsid w:val="00FE304A"/>
    <w:rsid w:val="00FE4DA0"/>
    <w:rsid w:val="00FF13F9"/>
    <w:rsid w:val="00FF1B7C"/>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01A46"/>
  <w15:docId w15:val="{EC904301-2290-4A10-972B-B93E418A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2C2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1C0208"/>
    <w:pPr>
      <w:spacing w:after="0" w:line="240" w:lineRule="auto"/>
    </w:pPr>
  </w:style>
  <w:style w:type="paragraph" w:styleId="Zaglavlje">
    <w:name w:val="header"/>
    <w:basedOn w:val="Normal"/>
    <w:link w:val="ZaglavljeChar"/>
    <w:uiPriority w:val="99"/>
    <w:unhideWhenUsed/>
    <w:rsid w:val="002A097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A0973"/>
  </w:style>
  <w:style w:type="paragraph" w:styleId="Podnoje">
    <w:name w:val="footer"/>
    <w:basedOn w:val="Normal"/>
    <w:link w:val="PodnojeChar"/>
    <w:uiPriority w:val="99"/>
    <w:unhideWhenUsed/>
    <w:rsid w:val="002A097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A0973"/>
  </w:style>
  <w:style w:type="paragraph" w:styleId="Tekstbalonia">
    <w:name w:val="Balloon Text"/>
    <w:basedOn w:val="Normal"/>
    <w:link w:val="TekstbaloniaChar"/>
    <w:uiPriority w:val="99"/>
    <w:semiHidden/>
    <w:unhideWhenUsed/>
    <w:rsid w:val="004B286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B28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1120">
      <w:bodyDiv w:val="1"/>
      <w:marLeft w:val="0"/>
      <w:marRight w:val="0"/>
      <w:marTop w:val="0"/>
      <w:marBottom w:val="0"/>
      <w:divBdr>
        <w:top w:val="none" w:sz="0" w:space="0" w:color="auto"/>
        <w:left w:val="none" w:sz="0" w:space="0" w:color="auto"/>
        <w:bottom w:val="none" w:sz="0" w:space="0" w:color="auto"/>
        <w:right w:val="none" w:sz="0" w:space="0" w:color="auto"/>
      </w:divBdr>
    </w:div>
    <w:div w:id="963729849">
      <w:bodyDiv w:val="1"/>
      <w:marLeft w:val="0"/>
      <w:marRight w:val="0"/>
      <w:marTop w:val="0"/>
      <w:marBottom w:val="0"/>
      <w:divBdr>
        <w:top w:val="none" w:sz="0" w:space="0" w:color="auto"/>
        <w:left w:val="none" w:sz="0" w:space="0" w:color="auto"/>
        <w:bottom w:val="none" w:sz="0" w:space="0" w:color="auto"/>
        <w:right w:val="none" w:sz="0" w:space="0" w:color="auto"/>
      </w:divBdr>
    </w:div>
    <w:div w:id="157381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9A686-C7BA-4740-84B9-7227D9BC6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5</Pages>
  <Words>1438</Words>
  <Characters>8201</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Anita Špehar</cp:lastModifiedBy>
  <cp:revision>87</cp:revision>
  <cp:lastPrinted>2024-01-29T13:29:00Z</cp:lastPrinted>
  <dcterms:created xsi:type="dcterms:W3CDTF">2025-01-28T09:29:00Z</dcterms:created>
  <dcterms:modified xsi:type="dcterms:W3CDTF">2025-01-30T07:15:00Z</dcterms:modified>
</cp:coreProperties>
</file>