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0A" w:rsidRDefault="00AB250A" w:rsidP="00AB250A">
      <w:pPr>
        <w:tabs>
          <w:tab w:val="left" w:pos="1764"/>
        </w:tabs>
        <w:jc w:val="both"/>
      </w:pPr>
      <w:r>
        <w:t>ŽUPANIJSKO DRŽAVNO ODVJETNIŠTVO                    BROJ RKP-a : 03599</w:t>
      </w:r>
    </w:p>
    <w:p w:rsidR="00AB250A" w:rsidRDefault="00AB250A" w:rsidP="00AB250A">
      <w:pPr>
        <w:tabs>
          <w:tab w:val="left" w:pos="1764"/>
        </w:tabs>
        <w:jc w:val="both"/>
      </w:pPr>
      <w:r>
        <w:t>U DUBROVNIKU                                                             MATIČNI BROJ: 03304698</w:t>
      </w:r>
    </w:p>
    <w:p w:rsidR="00AB250A" w:rsidRDefault="00AB250A" w:rsidP="00AB250A">
      <w:pPr>
        <w:tabs>
          <w:tab w:val="left" w:pos="1764"/>
        </w:tabs>
        <w:jc w:val="both"/>
      </w:pPr>
      <w:r>
        <w:t>DR. ANTE STARČEVIĆA 23                                            OIB: 44737751634</w:t>
      </w:r>
    </w:p>
    <w:p w:rsidR="00AB250A" w:rsidRDefault="00AB250A" w:rsidP="00AB250A">
      <w:pPr>
        <w:tabs>
          <w:tab w:val="left" w:pos="1764"/>
        </w:tabs>
        <w:jc w:val="both"/>
      </w:pPr>
      <w:r>
        <w:t>20000 DUBROVNIK                                                         ŠIFRA DJELATNOSTI: 8423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RAZINA: 11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RAZDJEL: 109</w:t>
      </w:r>
    </w:p>
    <w:p w:rsidR="00AB250A" w:rsidRDefault="00AB250A" w:rsidP="00AB250A">
      <w:pPr>
        <w:tabs>
          <w:tab w:val="left" w:pos="1764"/>
        </w:tabs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BILJEŠKE </w:t>
      </w: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 FINANCIJSKE IZVJEŠTAJE OD 01.01.-</w:t>
      </w:r>
      <w:r w:rsidR="001E68D8">
        <w:rPr>
          <w:rFonts w:ascii="Arial" w:hAnsi="Arial" w:cs="Arial"/>
        </w:rPr>
        <w:t>31.12</w:t>
      </w:r>
      <w:r>
        <w:rPr>
          <w:rFonts w:ascii="Arial" w:hAnsi="Arial" w:cs="Arial"/>
        </w:rPr>
        <w:t>.202</w:t>
      </w:r>
      <w:r w:rsidR="0030003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BILJEŠKA BR.1 UZ OBRAZAC PR-RAS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5579F1" w:rsidRDefault="005579F1" w:rsidP="005579F1">
      <w:pPr>
        <w:ind w:left="708" w:hanging="648"/>
        <w:jc w:val="both"/>
        <w:rPr>
          <w:rFonts w:ascii="Arial" w:hAnsi="Arial" w:cs="Arial"/>
        </w:rPr>
      </w:pPr>
      <w:r>
        <w:rPr>
          <w:rFonts w:ascii="Arial" w:hAnsi="Arial" w:cs="Arial"/>
        </w:rPr>
        <w:t>6615</w:t>
      </w:r>
      <w:r>
        <w:rPr>
          <w:rFonts w:ascii="Arial" w:hAnsi="Arial" w:cs="Arial"/>
        </w:rPr>
        <w:tab/>
        <w:t>P</w:t>
      </w:r>
      <w:r w:rsidRPr="006E00E3">
        <w:rPr>
          <w:rFonts w:ascii="Arial" w:hAnsi="Arial" w:cs="Arial"/>
        </w:rPr>
        <w:t>rihod</w:t>
      </w:r>
      <w:r>
        <w:rPr>
          <w:rFonts w:ascii="Arial" w:hAnsi="Arial" w:cs="Arial"/>
        </w:rPr>
        <w:t>i</w:t>
      </w:r>
      <w:r w:rsidRPr="006E00E3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pruženih usluga se odnose na </w:t>
      </w:r>
      <w:r w:rsidRPr="006E00E3">
        <w:rPr>
          <w:rFonts w:ascii="Arial" w:hAnsi="Arial" w:cs="Arial"/>
        </w:rPr>
        <w:t>usl</w:t>
      </w:r>
      <w:r>
        <w:rPr>
          <w:rFonts w:ascii="Arial" w:hAnsi="Arial" w:cs="Arial"/>
        </w:rPr>
        <w:t xml:space="preserve">uge fotokopiranja u iznosu od </w:t>
      </w:r>
      <w:r w:rsidR="00300031">
        <w:rPr>
          <w:rFonts w:ascii="Arial" w:hAnsi="Arial" w:cs="Arial"/>
        </w:rPr>
        <w:t>253,87</w:t>
      </w:r>
      <w:r w:rsidR="00EC5E7A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>. U ovom izvještajnom razdoblju je bilo manje prihod u odnosu na isto razdoblje 202</w:t>
      </w:r>
      <w:r w:rsidR="00300031">
        <w:rPr>
          <w:rFonts w:ascii="Arial" w:hAnsi="Arial" w:cs="Arial"/>
        </w:rPr>
        <w:t>3</w:t>
      </w:r>
      <w:r>
        <w:rPr>
          <w:rFonts w:ascii="Arial" w:hAnsi="Arial" w:cs="Arial"/>
        </w:rPr>
        <w:t>. godinu jer je bila manja potreba za kopiranjem spisa.</w:t>
      </w:r>
    </w:p>
    <w:p w:rsidR="005579F1" w:rsidRDefault="005579F1" w:rsidP="00AB250A">
      <w:pPr>
        <w:jc w:val="both"/>
        <w:rPr>
          <w:rFonts w:ascii="Arial" w:hAnsi="Arial" w:cs="Arial"/>
        </w:rPr>
      </w:pPr>
    </w:p>
    <w:p w:rsidR="00AB250A" w:rsidRDefault="001E68D8" w:rsidP="001E68D8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</w:r>
      <w:r w:rsidR="007A508E">
        <w:rPr>
          <w:rFonts w:ascii="Arial" w:hAnsi="Arial" w:cs="Arial"/>
        </w:rPr>
        <w:t>P</w:t>
      </w:r>
      <w:r w:rsidR="007A508E" w:rsidRPr="006E00E3">
        <w:rPr>
          <w:rFonts w:ascii="Arial" w:hAnsi="Arial" w:cs="Arial"/>
        </w:rPr>
        <w:t>rihod</w:t>
      </w:r>
      <w:r w:rsidR="007A508E">
        <w:rPr>
          <w:rFonts w:ascii="Arial" w:hAnsi="Arial" w:cs="Arial"/>
        </w:rPr>
        <w:t>i</w:t>
      </w:r>
      <w:r w:rsidR="007A508E" w:rsidRPr="006E00E3">
        <w:rPr>
          <w:rFonts w:ascii="Arial" w:hAnsi="Arial" w:cs="Arial"/>
        </w:rPr>
        <w:t xml:space="preserve"> iz proračuna za financiranje rashoda redovnog poslovanja </w:t>
      </w:r>
      <w:r>
        <w:rPr>
          <w:rFonts w:ascii="Arial" w:hAnsi="Arial" w:cs="Arial"/>
        </w:rPr>
        <w:t xml:space="preserve"> iznose</w:t>
      </w:r>
    </w:p>
    <w:p w:rsidR="001E68D8" w:rsidRDefault="001E68D8" w:rsidP="001E68D8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0031">
        <w:rPr>
          <w:rFonts w:ascii="Arial" w:hAnsi="Arial" w:cs="Arial"/>
        </w:rPr>
        <w:t>623.668,37</w:t>
      </w:r>
      <w:r>
        <w:rPr>
          <w:rFonts w:ascii="Arial" w:hAnsi="Arial" w:cs="Arial"/>
        </w:rPr>
        <w:t xml:space="preserve"> </w:t>
      </w:r>
      <w:r w:rsidR="00EC5E7A">
        <w:rPr>
          <w:rFonts w:ascii="Arial" w:hAnsi="Arial" w:cs="Arial"/>
        </w:rPr>
        <w:t>€</w:t>
      </w:r>
      <w:r>
        <w:rPr>
          <w:rFonts w:ascii="Arial" w:hAnsi="Arial" w:cs="Arial"/>
        </w:rPr>
        <w:t>.</w:t>
      </w:r>
    </w:p>
    <w:p w:rsidR="001E68D8" w:rsidRDefault="001E68D8" w:rsidP="00924580">
      <w:pPr>
        <w:ind w:left="708" w:hanging="648"/>
        <w:jc w:val="both"/>
        <w:rPr>
          <w:rFonts w:ascii="Arial" w:hAnsi="Arial" w:cs="Arial"/>
        </w:rPr>
      </w:pPr>
    </w:p>
    <w:p w:rsidR="00924580" w:rsidRDefault="00924580" w:rsidP="00924580">
      <w:pPr>
        <w:ind w:left="708" w:hanging="648"/>
        <w:jc w:val="both"/>
        <w:rPr>
          <w:rFonts w:ascii="Arial" w:hAnsi="Arial" w:cs="Arial"/>
        </w:rPr>
      </w:pPr>
    </w:p>
    <w:p w:rsidR="00AB250A" w:rsidRDefault="00924580" w:rsidP="00924580">
      <w:pPr>
        <w:ind w:left="708" w:hanging="648"/>
        <w:jc w:val="both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</w:r>
      <w:r w:rsidR="00AB250A">
        <w:rPr>
          <w:rFonts w:ascii="Arial" w:hAnsi="Arial" w:cs="Arial"/>
        </w:rPr>
        <w:t xml:space="preserve"> </w:t>
      </w:r>
      <w:r w:rsidR="007A508E">
        <w:rPr>
          <w:rFonts w:ascii="Arial" w:hAnsi="Arial" w:cs="Arial"/>
        </w:rPr>
        <w:t>P</w:t>
      </w:r>
      <w:r w:rsidR="00AB250A">
        <w:rPr>
          <w:rFonts w:ascii="Arial" w:hAnsi="Arial" w:cs="Arial"/>
        </w:rPr>
        <w:t xml:space="preserve">rihod za </w:t>
      </w:r>
      <w:r w:rsidR="005579F1">
        <w:rPr>
          <w:rFonts w:ascii="Arial" w:hAnsi="Arial" w:cs="Arial"/>
        </w:rPr>
        <w:t>rate glavnice</w:t>
      </w:r>
      <w:r w:rsidR="007A508E">
        <w:rPr>
          <w:rFonts w:ascii="Arial" w:hAnsi="Arial" w:cs="Arial"/>
        </w:rPr>
        <w:t xml:space="preserve"> službenog vozila kupljenog putem financijskog </w:t>
      </w:r>
      <w:r w:rsidR="005579F1">
        <w:rPr>
          <w:rFonts w:ascii="Arial" w:hAnsi="Arial" w:cs="Arial"/>
        </w:rPr>
        <w:t xml:space="preserve">  </w:t>
      </w:r>
      <w:r w:rsidR="007A508E">
        <w:rPr>
          <w:rFonts w:ascii="Arial" w:hAnsi="Arial" w:cs="Arial"/>
        </w:rPr>
        <w:t>leasinga</w:t>
      </w:r>
      <w:r w:rsidR="00AB250A">
        <w:rPr>
          <w:rFonts w:ascii="Arial" w:hAnsi="Arial" w:cs="Arial"/>
        </w:rPr>
        <w:t xml:space="preserve"> </w:t>
      </w:r>
      <w:r w:rsidR="00300031">
        <w:rPr>
          <w:rFonts w:ascii="Arial" w:hAnsi="Arial" w:cs="Arial"/>
        </w:rPr>
        <w:t>4.588,95</w:t>
      </w:r>
      <w:r w:rsidR="00EC5E7A">
        <w:rPr>
          <w:rFonts w:ascii="Arial" w:hAnsi="Arial" w:cs="Arial"/>
        </w:rPr>
        <w:t xml:space="preserve"> €</w:t>
      </w:r>
      <w:r w:rsidR="00AB250A">
        <w:rPr>
          <w:rFonts w:ascii="Arial" w:hAnsi="Arial" w:cs="Arial"/>
        </w:rPr>
        <w:t>.</w:t>
      </w:r>
      <w:r w:rsidR="00300031">
        <w:rPr>
          <w:rFonts w:ascii="Arial" w:hAnsi="Arial" w:cs="Arial"/>
        </w:rPr>
        <w:t xml:space="preserve"> Povučeno iz riznice na kontu 4231 a knjiženo na kontu 5445.</w:t>
      </w:r>
    </w:p>
    <w:p w:rsidR="00300031" w:rsidRDefault="00300031" w:rsidP="00924580">
      <w:pPr>
        <w:ind w:left="708" w:hanging="648"/>
        <w:jc w:val="both"/>
        <w:rPr>
          <w:rFonts w:ascii="Arial" w:hAnsi="Arial" w:cs="Arial"/>
        </w:rPr>
      </w:pPr>
    </w:p>
    <w:p w:rsidR="00300031" w:rsidRPr="006E00E3" w:rsidRDefault="00300031" w:rsidP="00300031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Plaće za redovan rad su povećane u odnosu na prošlu godinu zbog                    rasta osnovice i koeficijenta zaposlenicima</w:t>
      </w:r>
    </w:p>
    <w:p w:rsidR="00AB250A" w:rsidRPr="006E00E3" w:rsidRDefault="00AB250A" w:rsidP="00AB250A">
      <w:pPr>
        <w:jc w:val="both"/>
      </w:pPr>
    </w:p>
    <w:p w:rsidR="00DC19E5" w:rsidRDefault="00DC19E5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3113</w:t>
      </w:r>
      <w:r>
        <w:rPr>
          <w:rFonts w:ascii="Arial" w:hAnsi="Arial" w:cs="Arial"/>
        </w:rPr>
        <w:tab/>
        <w:t>Plaće</w:t>
      </w:r>
      <w:r w:rsidR="00300031">
        <w:rPr>
          <w:rFonts w:ascii="Arial" w:hAnsi="Arial" w:cs="Arial"/>
        </w:rPr>
        <w:t xml:space="preserve"> za prekovremeni rad su umanjene</w:t>
      </w:r>
      <w:r>
        <w:rPr>
          <w:rFonts w:ascii="Arial" w:hAnsi="Arial" w:cs="Arial"/>
        </w:rPr>
        <w:t xml:space="preserve"> jer </w:t>
      </w:r>
      <w:r w:rsidR="00300031">
        <w:rPr>
          <w:rFonts w:ascii="Arial" w:hAnsi="Arial" w:cs="Arial"/>
        </w:rPr>
        <w:t>nije bilo  potrebe</w:t>
      </w:r>
      <w:r>
        <w:rPr>
          <w:rFonts w:ascii="Arial" w:hAnsi="Arial" w:cs="Arial"/>
        </w:rPr>
        <w:t xml:space="preserve"> </w:t>
      </w:r>
      <w:r w:rsidR="00300031">
        <w:rPr>
          <w:rFonts w:ascii="Arial" w:hAnsi="Arial" w:cs="Arial"/>
        </w:rPr>
        <w:t>za dolazak</w:t>
      </w:r>
      <w:r>
        <w:rPr>
          <w:rFonts w:ascii="Arial" w:hAnsi="Arial" w:cs="Arial"/>
        </w:rPr>
        <w:t xml:space="preserve"> službenika na posao </w:t>
      </w:r>
      <w:r w:rsidR="00243A76">
        <w:rPr>
          <w:rFonts w:ascii="Arial" w:hAnsi="Arial" w:cs="Arial"/>
        </w:rPr>
        <w:t>izvan radnog vremena u vrijeme dežurstva.</w:t>
      </w:r>
    </w:p>
    <w:p w:rsidR="00DC19E5" w:rsidRDefault="00DC19E5" w:rsidP="00AB250A">
      <w:pPr>
        <w:ind w:left="1410" w:hanging="1410"/>
        <w:jc w:val="both"/>
        <w:rPr>
          <w:rFonts w:ascii="Arial" w:hAnsi="Arial" w:cs="Arial"/>
        </w:rPr>
      </w:pPr>
    </w:p>
    <w:p w:rsidR="00414E66" w:rsidRDefault="005579F1" w:rsidP="00414E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312</w:t>
      </w:r>
      <w:r>
        <w:rPr>
          <w:rFonts w:ascii="Arial" w:hAnsi="Arial" w:cs="Arial"/>
        </w:rPr>
        <w:tab/>
      </w:r>
      <w:r w:rsidR="00414E66">
        <w:rPr>
          <w:rFonts w:ascii="Arial" w:hAnsi="Arial" w:cs="Arial"/>
        </w:rPr>
        <w:t xml:space="preserve">Ostali rashodi za zaposlene su </w:t>
      </w:r>
      <w:r w:rsidR="00EC5E7A">
        <w:rPr>
          <w:rFonts w:ascii="Arial" w:hAnsi="Arial" w:cs="Arial"/>
        </w:rPr>
        <w:t>povećani</w:t>
      </w:r>
      <w:r w:rsidR="00414E66">
        <w:rPr>
          <w:rFonts w:ascii="Arial" w:hAnsi="Arial" w:cs="Arial"/>
        </w:rPr>
        <w:t xml:space="preserve"> u odnosu na 202</w:t>
      </w:r>
      <w:r w:rsidR="00300031">
        <w:rPr>
          <w:rFonts w:ascii="Arial" w:hAnsi="Arial" w:cs="Arial"/>
        </w:rPr>
        <w:t>3</w:t>
      </w:r>
      <w:r w:rsidR="00414E66">
        <w:rPr>
          <w:rFonts w:ascii="Arial" w:hAnsi="Arial" w:cs="Arial"/>
        </w:rPr>
        <w:t xml:space="preserve">. godinu </w:t>
      </w:r>
      <w:r w:rsidR="00ED5A70">
        <w:rPr>
          <w:rFonts w:ascii="Arial" w:hAnsi="Arial" w:cs="Arial"/>
        </w:rPr>
        <w:t>jer</w:t>
      </w:r>
      <w:r w:rsidR="00414E66">
        <w:rPr>
          <w:rFonts w:ascii="Arial" w:hAnsi="Arial" w:cs="Arial"/>
        </w:rPr>
        <w:t xml:space="preserve"> smo imali viš</w:t>
      </w:r>
      <w:r w:rsidR="00EC5E7A">
        <w:rPr>
          <w:rFonts w:ascii="Arial" w:hAnsi="Arial" w:cs="Arial"/>
        </w:rPr>
        <w:t>e isplata za  jubilarnu nagradu i povećanja po Kolektivnom ugovoru za božićnicu i regres.</w:t>
      </w:r>
    </w:p>
    <w:p w:rsidR="00EC5E7A" w:rsidRDefault="00EC5E7A" w:rsidP="00EC5E7A">
      <w:pPr>
        <w:ind w:left="1410" w:hanging="1410"/>
        <w:jc w:val="both"/>
        <w:rPr>
          <w:rFonts w:ascii="Arial" w:hAnsi="Arial" w:cs="Arial"/>
        </w:rPr>
      </w:pPr>
    </w:p>
    <w:p w:rsidR="00EC5E7A" w:rsidRDefault="00EC5E7A" w:rsidP="00EC5E7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ovom izv</w:t>
      </w:r>
      <w:r w:rsidR="00300031">
        <w:rPr>
          <w:rFonts w:ascii="Arial" w:hAnsi="Arial" w:cs="Arial"/>
        </w:rPr>
        <w:t>ještajnom razdoblju nismo imali</w:t>
      </w:r>
      <w:r>
        <w:rPr>
          <w:rFonts w:ascii="Arial" w:hAnsi="Arial" w:cs="Arial"/>
        </w:rPr>
        <w:t xml:space="preserve"> dužnosnika za beneficirani staž</w:t>
      </w:r>
    </w:p>
    <w:p w:rsidR="00B739F3" w:rsidRDefault="00B739F3" w:rsidP="00E01616">
      <w:pPr>
        <w:jc w:val="both"/>
        <w:rPr>
          <w:rFonts w:ascii="Arial" w:hAnsi="Arial" w:cs="Arial"/>
        </w:rPr>
      </w:pPr>
    </w:p>
    <w:p w:rsidR="00B739F3" w:rsidRDefault="00B739F3" w:rsidP="00414E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3213</w:t>
      </w:r>
      <w:r>
        <w:rPr>
          <w:rFonts w:ascii="Arial" w:hAnsi="Arial" w:cs="Arial"/>
        </w:rPr>
        <w:tab/>
        <w:t>Ove godine smo imali pot</w:t>
      </w:r>
      <w:r w:rsidR="00E01616">
        <w:rPr>
          <w:rFonts w:ascii="Arial" w:hAnsi="Arial" w:cs="Arial"/>
        </w:rPr>
        <w:t>rebe za stručnim usavršavanjem zato je i povećan rashod u odnosu na prošlu godinu.</w:t>
      </w:r>
    </w:p>
    <w:p w:rsidR="00B739F3" w:rsidRDefault="00B739F3" w:rsidP="00414E66">
      <w:pPr>
        <w:ind w:left="1410" w:hanging="1410"/>
        <w:jc w:val="both"/>
        <w:rPr>
          <w:rFonts w:ascii="Arial" w:hAnsi="Arial" w:cs="Arial"/>
        </w:rPr>
      </w:pPr>
    </w:p>
    <w:p w:rsidR="007A508E" w:rsidRDefault="007A508E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3224</w:t>
      </w:r>
      <w:r>
        <w:rPr>
          <w:rFonts w:ascii="Arial" w:hAnsi="Arial" w:cs="Arial"/>
        </w:rPr>
        <w:tab/>
        <w:t xml:space="preserve">U ovom </w:t>
      </w:r>
      <w:r w:rsidR="00E01616">
        <w:rPr>
          <w:rFonts w:ascii="Arial" w:hAnsi="Arial" w:cs="Arial"/>
        </w:rPr>
        <w:t>izvještajnom razdoblju imali smo  potrebu</w:t>
      </w:r>
      <w:r>
        <w:rPr>
          <w:rFonts w:ascii="Arial" w:hAnsi="Arial" w:cs="Arial"/>
        </w:rPr>
        <w:t xml:space="preserve"> za materijalom i dijelovima za tekuće investicijsko održavanje</w:t>
      </w:r>
    </w:p>
    <w:p w:rsidR="00EA5F1A" w:rsidRDefault="00EA5F1A" w:rsidP="00EA5F1A">
      <w:pPr>
        <w:ind w:left="1410" w:hanging="1410"/>
        <w:jc w:val="both"/>
        <w:rPr>
          <w:rFonts w:ascii="Arial" w:hAnsi="Arial" w:cs="Arial"/>
        </w:rPr>
      </w:pPr>
    </w:p>
    <w:p w:rsidR="00DC19E5" w:rsidRDefault="00E01616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3231</w:t>
      </w:r>
      <w:r>
        <w:rPr>
          <w:rFonts w:ascii="Arial" w:hAnsi="Arial" w:cs="Arial"/>
        </w:rPr>
        <w:tab/>
        <w:t>Usluge telefona pošte i prijevoza su uvećane u odnosu na 2023 god. Jer su se povećale cijene poštarine.</w:t>
      </w:r>
    </w:p>
    <w:p w:rsidR="007A508E" w:rsidRDefault="007A508E" w:rsidP="007A508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3232</w:t>
      </w:r>
      <w:r>
        <w:rPr>
          <w:rFonts w:ascii="Arial" w:hAnsi="Arial" w:cs="Arial"/>
        </w:rPr>
        <w:tab/>
        <w:t xml:space="preserve">U ovom izvještajnom razdoblju </w:t>
      </w:r>
      <w:r w:rsidR="00E01616">
        <w:rPr>
          <w:rFonts w:ascii="Arial" w:hAnsi="Arial" w:cs="Arial"/>
        </w:rPr>
        <w:t>došlo je do smanjenja</w:t>
      </w:r>
      <w:r w:rsidR="001804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</w:t>
      </w:r>
      <w:r w:rsidR="00CF1065">
        <w:rPr>
          <w:rFonts w:ascii="Arial" w:hAnsi="Arial" w:cs="Arial"/>
        </w:rPr>
        <w:t xml:space="preserve">uslugama </w:t>
      </w:r>
      <w:r>
        <w:rPr>
          <w:rFonts w:ascii="Arial" w:hAnsi="Arial" w:cs="Arial"/>
        </w:rPr>
        <w:t>tekuć</w:t>
      </w:r>
      <w:r w:rsidR="00CF1065">
        <w:rPr>
          <w:rFonts w:ascii="Arial" w:hAnsi="Arial" w:cs="Arial"/>
        </w:rPr>
        <w:t>eg i</w:t>
      </w:r>
      <w:r>
        <w:rPr>
          <w:rFonts w:ascii="Arial" w:hAnsi="Arial" w:cs="Arial"/>
        </w:rPr>
        <w:t xml:space="preserve"> investicijsk</w:t>
      </w:r>
      <w:r w:rsidR="00CF1065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održavanj</w:t>
      </w:r>
      <w:r w:rsidR="00CF1065">
        <w:rPr>
          <w:rFonts w:ascii="Arial" w:hAnsi="Arial" w:cs="Arial"/>
        </w:rPr>
        <w:t>a</w:t>
      </w:r>
      <w:r w:rsidR="00E01616">
        <w:rPr>
          <w:rFonts w:ascii="Arial" w:hAnsi="Arial" w:cs="Arial"/>
        </w:rPr>
        <w:t xml:space="preserve"> jer nije bilo  potrebe za istim</w:t>
      </w:r>
      <w:r w:rsidR="00C07D71">
        <w:rPr>
          <w:rFonts w:ascii="Arial" w:hAnsi="Arial" w:cs="Arial"/>
        </w:rPr>
        <w:t>.</w:t>
      </w:r>
    </w:p>
    <w:p w:rsidR="00ED5A70" w:rsidRDefault="00ED5A70" w:rsidP="007A508E">
      <w:pPr>
        <w:ind w:left="1410" w:hanging="1410"/>
        <w:jc w:val="both"/>
        <w:rPr>
          <w:rFonts w:ascii="Arial" w:hAnsi="Arial" w:cs="Arial"/>
        </w:rPr>
      </w:pPr>
    </w:p>
    <w:p w:rsidR="00ED5A70" w:rsidRDefault="00ED5A70" w:rsidP="00ED5A7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3235</w:t>
      </w:r>
      <w:r>
        <w:rPr>
          <w:rFonts w:ascii="Arial" w:hAnsi="Arial" w:cs="Arial"/>
        </w:rPr>
        <w:tab/>
        <w:t>U ovom izvještajnom razdoblju došlo je do povećanja rashoda za zakupnine i najamnine zbog  još najma jednog printera</w:t>
      </w:r>
    </w:p>
    <w:p w:rsidR="00ED5A70" w:rsidRDefault="00ED5A70" w:rsidP="007A508E">
      <w:pPr>
        <w:ind w:left="1410" w:hanging="1410"/>
        <w:jc w:val="both"/>
        <w:rPr>
          <w:rFonts w:ascii="Arial" w:hAnsi="Arial" w:cs="Arial"/>
        </w:rPr>
      </w:pPr>
    </w:p>
    <w:p w:rsidR="00CF1065" w:rsidRDefault="00CF1065" w:rsidP="007A508E">
      <w:pPr>
        <w:ind w:left="1410" w:hanging="1410"/>
        <w:jc w:val="both"/>
        <w:rPr>
          <w:rFonts w:ascii="Arial" w:hAnsi="Arial" w:cs="Arial"/>
        </w:rPr>
      </w:pPr>
    </w:p>
    <w:p w:rsidR="00ED5A70" w:rsidRDefault="00ED5A70" w:rsidP="00ED5A7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3237</w:t>
      </w:r>
      <w:r>
        <w:rPr>
          <w:rFonts w:ascii="Arial" w:hAnsi="Arial" w:cs="Arial"/>
        </w:rPr>
        <w:tab/>
        <w:t>Rashodi za intelektualne usluge su znatno povećane jer je bilo više potreba za vještačenjima u kaznenim predmetima.</w:t>
      </w:r>
    </w:p>
    <w:p w:rsidR="00ED5A70" w:rsidRDefault="00ED5A70" w:rsidP="00EA5F1A">
      <w:pPr>
        <w:ind w:left="1410" w:hanging="1410"/>
        <w:jc w:val="both"/>
        <w:rPr>
          <w:rFonts w:ascii="Arial" w:hAnsi="Arial" w:cs="Arial"/>
        </w:rPr>
      </w:pP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324</w:t>
      </w:r>
      <w:r>
        <w:rPr>
          <w:rFonts w:ascii="Arial" w:hAnsi="Arial" w:cs="Arial"/>
        </w:rPr>
        <w:tab/>
      </w:r>
      <w:r w:rsidR="00E01616">
        <w:rPr>
          <w:rFonts w:ascii="Arial" w:hAnsi="Arial" w:cs="Arial"/>
        </w:rPr>
        <w:t>U ovom izvještajnom razdoblju smo imali povećane</w:t>
      </w:r>
      <w:r>
        <w:rPr>
          <w:rFonts w:ascii="Arial" w:hAnsi="Arial" w:cs="Arial"/>
        </w:rPr>
        <w:t xml:space="preserve"> potrebe za naknadama osobama izvan radnog odnosa j</w:t>
      </w:r>
      <w:r w:rsidR="00E01616">
        <w:rPr>
          <w:rFonts w:ascii="Arial" w:hAnsi="Arial" w:cs="Arial"/>
        </w:rPr>
        <w:t xml:space="preserve">er je jedna svjedokinja morala doći sa prostora izvan RH </w:t>
      </w:r>
      <w:r>
        <w:rPr>
          <w:rFonts w:ascii="Arial" w:hAnsi="Arial" w:cs="Arial"/>
        </w:rPr>
        <w:t>.</w:t>
      </w:r>
    </w:p>
    <w:p w:rsidR="00E01616" w:rsidRDefault="00E01616" w:rsidP="00FC6863">
      <w:pPr>
        <w:ind w:left="1410" w:hanging="1410"/>
        <w:jc w:val="both"/>
        <w:rPr>
          <w:rFonts w:ascii="Arial" w:hAnsi="Arial" w:cs="Arial"/>
        </w:rPr>
      </w:pPr>
    </w:p>
    <w:p w:rsidR="00E01616" w:rsidRDefault="00E01616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3292</w:t>
      </w:r>
      <w:r>
        <w:rPr>
          <w:rFonts w:ascii="Arial" w:hAnsi="Arial" w:cs="Arial"/>
        </w:rPr>
        <w:tab/>
        <w:t>Premije osiguranja su uvećane u odnos7u na rashode u prethodnom izvještajnom razdoblju radi većih cijena osiguranja službenog vozila</w:t>
      </w: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</w:p>
    <w:p w:rsidR="00ED5A70" w:rsidRDefault="00ED5A70" w:rsidP="00FC6863">
      <w:pPr>
        <w:ind w:left="1410" w:hanging="1410"/>
        <w:jc w:val="both"/>
        <w:rPr>
          <w:rFonts w:ascii="Arial" w:hAnsi="Arial" w:cs="Arial"/>
        </w:rPr>
      </w:pPr>
    </w:p>
    <w:p w:rsidR="0018044C" w:rsidRDefault="0018044C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3299</w:t>
      </w:r>
      <w:r>
        <w:rPr>
          <w:rFonts w:ascii="Arial" w:hAnsi="Arial" w:cs="Arial"/>
        </w:rPr>
        <w:tab/>
        <w:t>Ostali nespomenuti rashodi poslovanja također su povećani u odnosu na isto izvještajno razdoblje prošle godine.</w:t>
      </w:r>
    </w:p>
    <w:p w:rsidR="008653EB" w:rsidRDefault="008653EB" w:rsidP="00FC6863">
      <w:pPr>
        <w:ind w:left="1410" w:hanging="1410"/>
        <w:jc w:val="both"/>
        <w:rPr>
          <w:rFonts w:ascii="Arial" w:hAnsi="Arial" w:cs="Arial"/>
        </w:rPr>
      </w:pPr>
    </w:p>
    <w:p w:rsidR="00AB250A" w:rsidRDefault="008653EB" w:rsidP="00B6550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3427</w:t>
      </w:r>
      <w:r>
        <w:rPr>
          <w:rFonts w:ascii="Arial" w:hAnsi="Arial" w:cs="Arial"/>
        </w:rPr>
        <w:tab/>
      </w:r>
      <w:r w:rsidR="00912516">
        <w:rPr>
          <w:rFonts w:ascii="Arial" w:hAnsi="Arial" w:cs="Arial"/>
        </w:rPr>
        <w:t>Tu su kamate za  kupnju sl. vozila putem financijskog leasinga</w:t>
      </w:r>
      <w:r w:rsidR="00E01616">
        <w:rPr>
          <w:rFonts w:ascii="Arial" w:hAnsi="Arial" w:cs="Arial"/>
        </w:rPr>
        <w:t xml:space="preserve"> koje je umanjeno u odnosu na 2023</w:t>
      </w:r>
      <w:r w:rsidR="00912516">
        <w:rPr>
          <w:rFonts w:ascii="Arial" w:hAnsi="Arial" w:cs="Arial"/>
        </w:rPr>
        <w:t xml:space="preserve">. </w:t>
      </w:r>
      <w:r w:rsidR="00B65505">
        <w:rPr>
          <w:rFonts w:ascii="Arial" w:hAnsi="Arial" w:cs="Arial"/>
        </w:rPr>
        <w:t>G</w:t>
      </w:r>
      <w:r w:rsidR="00912516">
        <w:rPr>
          <w:rFonts w:ascii="Arial" w:hAnsi="Arial" w:cs="Arial"/>
        </w:rPr>
        <w:t>odinu</w:t>
      </w:r>
      <w:r w:rsidR="00B65505">
        <w:rPr>
          <w:rFonts w:ascii="Arial" w:hAnsi="Arial" w:cs="Arial"/>
        </w:rPr>
        <w:t>.</w:t>
      </w:r>
      <w:r w:rsidR="00912516">
        <w:rPr>
          <w:rFonts w:ascii="Arial" w:hAnsi="Arial" w:cs="Arial"/>
        </w:rPr>
        <w:t xml:space="preserve"> </w:t>
      </w:r>
    </w:p>
    <w:p w:rsidR="00B65505" w:rsidRDefault="00B65505" w:rsidP="00B65505">
      <w:pPr>
        <w:ind w:left="1410" w:hanging="1410"/>
        <w:jc w:val="both"/>
        <w:rPr>
          <w:rFonts w:ascii="Arial" w:hAnsi="Arial" w:cs="Arial"/>
        </w:rPr>
      </w:pPr>
    </w:p>
    <w:p w:rsidR="00912516" w:rsidRDefault="00912516" w:rsidP="0091251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Usluge platnog prometa su povećane zbog više platnih naloga koji se isplaćuju sa žiro računa Županijskog državnog odvjetništva.</w:t>
      </w:r>
    </w:p>
    <w:p w:rsidR="00912516" w:rsidRDefault="00912516" w:rsidP="00912516">
      <w:pPr>
        <w:ind w:left="1410" w:hanging="1410"/>
        <w:jc w:val="both"/>
        <w:rPr>
          <w:rFonts w:ascii="Arial" w:hAnsi="Arial" w:cs="Arial"/>
        </w:rPr>
      </w:pPr>
    </w:p>
    <w:p w:rsidR="00912516" w:rsidRDefault="00B65505" w:rsidP="0091251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3433</w:t>
      </w:r>
      <w:r w:rsidR="00912516">
        <w:rPr>
          <w:rFonts w:ascii="Arial" w:hAnsi="Arial" w:cs="Arial"/>
        </w:rPr>
        <w:tab/>
        <w:t>Zatezne kamate za beneficirani staž</w:t>
      </w:r>
      <w:r>
        <w:rPr>
          <w:rFonts w:ascii="Arial" w:hAnsi="Arial" w:cs="Arial"/>
        </w:rPr>
        <w:t xml:space="preserve"> nismo imali u ovom izvještajnom razdoblju</w:t>
      </w:r>
    </w:p>
    <w:p w:rsidR="00912516" w:rsidRDefault="00912516" w:rsidP="00912516">
      <w:pPr>
        <w:ind w:left="1410" w:hanging="1410"/>
        <w:jc w:val="both"/>
        <w:rPr>
          <w:rFonts w:ascii="Arial" w:hAnsi="Arial" w:cs="Arial"/>
        </w:rPr>
      </w:pPr>
    </w:p>
    <w:p w:rsidR="00912516" w:rsidRDefault="00912516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Rashodi budućih ra</w:t>
      </w:r>
      <w:r w:rsidR="00B65505">
        <w:rPr>
          <w:rFonts w:ascii="Arial" w:hAnsi="Arial" w:cs="Arial"/>
        </w:rPr>
        <w:t>zdoblja – plaća i prijevoz 12/24 – 45.195,01</w:t>
      </w:r>
    </w:p>
    <w:p w:rsidR="00912516" w:rsidRDefault="00912516" w:rsidP="00912516">
      <w:pPr>
        <w:jc w:val="both"/>
        <w:rPr>
          <w:rFonts w:ascii="Arial" w:hAnsi="Arial" w:cs="Arial"/>
        </w:rPr>
      </w:pPr>
    </w:p>
    <w:p w:rsidR="00DB05E8" w:rsidRDefault="00DB05E8" w:rsidP="00912516">
      <w:pPr>
        <w:jc w:val="both"/>
        <w:rPr>
          <w:rFonts w:ascii="Arial" w:hAnsi="Arial" w:cs="Arial"/>
        </w:rPr>
      </w:pPr>
    </w:p>
    <w:p w:rsidR="00912516" w:rsidRDefault="00912516" w:rsidP="00912516">
      <w:pPr>
        <w:ind w:left="1410" w:hanging="1410"/>
        <w:jc w:val="both"/>
        <w:rPr>
          <w:rFonts w:ascii="Arial" w:hAnsi="Arial" w:cs="Arial"/>
        </w:rPr>
      </w:pPr>
    </w:p>
    <w:p w:rsidR="00912516" w:rsidRDefault="00912516" w:rsidP="0091251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UKUPNO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5505">
        <w:rPr>
          <w:rFonts w:ascii="Arial" w:hAnsi="Arial" w:cs="Arial"/>
        </w:rPr>
        <w:t>628.511,19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12516" w:rsidRDefault="00912516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 UKUPNO 3+5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5505">
        <w:rPr>
          <w:rFonts w:ascii="Arial" w:hAnsi="Arial" w:cs="Arial"/>
        </w:rPr>
        <w:t>628.246,86</w:t>
      </w:r>
      <w:r>
        <w:rPr>
          <w:rFonts w:ascii="Arial" w:hAnsi="Arial" w:cs="Arial"/>
        </w:rPr>
        <w:tab/>
        <w:t xml:space="preserve"> </w:t>
      </w:r>
    </w:p>
    <w:p w:rsidR="00912516" w:rsidRPr="00B563E6" w:rsidRDefault="00912516" w:rsidP="00912516">
      <w:pPr>
        <w:ind w:left="1410" w:hanging="1410"/>
        <w:jc w:val="both"/>
        <w:rPr>
          <w:rFonts w:ascii="Arial" w:hAnsi="Arial" w:cs="Arial"/>
        </w:rPr>
      </w:pPr>
    </w:p>
    <w:p w:rsidR="00912516" w:rsidRDefault="00B65505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VIŠAK  PRIHODA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264,33</w:t>
      </w:r>
    </w:p>
    <w:p w:rsidR="00B65505" w:rsidRDefault="00B65505" w:rsidP="00912516">
      <w:pPr>
        <w:jc w:val="both"/>
        <w:rPr>
          <w:rFonts w:ascii="Arial" w:hAnsi="Arial" w:cs="Arial"/>
        </w:rPr>
      </w:pPr>
    </w:p>
    <w:p w:rsidR="00912516" w:rsidRDefault="00912516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PRENESENI MANJAK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05E8">
        <w:rPr>
          <w:rFonts w:ascii="Arial" w:hAnsi="Arial" w:cs="Arial"/>
        </w:rPr>
        <w:t xml:space="preserve">        </w:t>
      </w:r>
      <w:r w:rsidR="00B65505">
        <w:rPr>
          <w:rFonts w:ascii="Arial" w:hAnsi="Arial" w:cs="Arial"/>
        </w:rPr>
        <w:t xml:space="preserve">          264,33</w:t>
      </w:r>
    </w:p>
    <w:p w:rsidR="00912516" w:rsidRDefault="00912516" w:rsidP="00912516">
      <w:pPr>
        <w:jc w:val="both"/>
        <w:rPr>
          <w:rFonts w:ascii="Arial" w:hAnsi="Arial" w:cs="Arial"/>
        </w:rPr>
      </w:pPr>
    </w:p>
    <w:p w:rsidR="00912516" w:rsidRDefault="00912516" w:rsidP="00912516">
      <w:pPr>
        <w:jc w:val="both"/>
        <w:rPr>
          <w:rFonts w:ascii="Arial" w:hAnsi="Arial" w:cs="Arial"/>
        </w:rPr>
      </w:pPr>
    </w:p>
    <w:p w:rsidR="00912516" w:rsidRDefault="00912516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2516" w:rsidRDefault="00912516" w:rsidP="009125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11K - Stanje novčanih sredstava je stanje na redovnom računu </w:t>
      </w:r>
      <w:r w:rsidR="00B65505">
        <w:rPr>
          <w:rFonts w:ascii="Arial" w:hAnsi="Arial" w:cs="Arial"/>
        </w:rPr>
        <w:t>0,03</w:t>
      </w:r>
      <w:r>
        <w:rPr>
          <w:rFonts w:ascii="Arial" w:hAnsi="Arial" w:cs="Arial"/>
        </w:rPr>
        <w:t xml:space="preserve"> .</w:t>
      </w:r>
    </w:p>
    <w:p w:rsidR="00912516" w:rsidRDefault="00912516" w:rsidP="00912516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  <w:b/>
        </w:rPr>
      </w:pPr>
    </w:p>
    <w:p w:rsidR="0056522F" w:rsidRDefault="0056522F" w:rsidP="00AB250A">
      <w:pPr>
        <w:jc w:val="both"/>
        <w:rPr>
          <w:rFonts w:ascii="Arial" w:hAnsi="Arial" w:cs="Arial"/>
          <w:b/>
        </w:rPr>
      </w:pPr>
    </w:p>
    <w:p w:rsidR="00B65505" w:rsidRDefault="00B65505" w:rsidP="00AB250A">
      <w:pPr>
        <w:jc w:val="both"/>
        <w:rPr>
          <w:rFonts w:ascii="Arial" w:hAnsi="Arial" w:cs="Arial"/>
          <w:b/>
        </w:rPr>
      </w:pPr>
    </w:p>
    <w:p w:rsidR="0056522F" w:rsidRDefault="0056522F" w:rsidP="00AB250A">
      <w:pPr>
        <w:jc w:val="both"/>
        <w:rPr>
          <w:rFonts w:ascii="Arial" w:hAnsi="Arial" w:cs="Arial"/>
          <w:b/>
        </w:rPr>
      </w:pPr>
    </w:p>
    <w:p w:rsidR="00AB250A" w:rsidRDefault="00AB250A" w:rsidP="00AB25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BILJEŠKE BR.2 UZ OBRAZAC OBV</w:t>
      </w:r>
    </w:p>
    <w:p w:rsidR="00B86AF2" w:rsidRDefault="00B86AF2" w:rsidP="00AB250A">
      <w:pPr>
        <w:jc w:val="both"/>
        <w:rPr>
          <w:rFonts w:ascii="Arial" w:hAnsi="Arial" w:cs="Arial"/>
          <w:b/>
        </w:rPr>
      </w:pPr>
    </w:p>
    <w:p w:rsidR="00B86AF2" w:rsidRPr="00B86AF2" w:rsidRDefault="00B86AF2" w:rsidP="00AB250A">
      <w:pPr>
        <w:jc w:val="both"/>
        <w:rPr>
          <w:rFonts w:ascii="Arial" w:hAnsi="Arial" w:cs="Arial"/>
        </w:rPr>
      </w:pPr>
      <w:r w:rsidRPr="00B86AF2">
        <w:rPr>
          <w:rFonts w:ascii="Arial" w:hAnsi="Arial" w:cs="Arial"/>
        </w:rPr>
        <w:t xml:space="preserve">Stanje obveza </w:t>
      </w:r>
      <w:r>
        <w:rPr>
          <w:rFonts w:ascii="Arial" w:hAnsi="Arial" w:cs="Arial"/>
        </w:rPr>
        <w:t>iskazano na financijskom obrascu OBVEZE 01.01.202</w:t>
      </w:r>
      <w:r w:rsidR="00B65505">
        <w:rPr>
          <w:rFonts w:ascii="Arial" w:hAnsi="Arial" w:cs="Arial"/>
        </w:rPr>
        <w:t>3</w:t>
      </w:r>
      <w:r>
        <w:rPr>
          <w:rFonts w:ascii="Arial" w:hAnsi="Arial" w:cs="Arial"/>
        </w:rPr>
        <w:t>. do 31.12.202</w:t>
      </w:r>
      <w:r w:rsidR="00B655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je </w:t>
      </w:r>
      <w:r w:rsidR="00B65505">
        <w:rPr>
          <w:rFonts w:ascii="Arial" w:hAnsi="Arial" w:cs="Arial"/>
        </w:rPr>
        <w:t>51.571,89</w:t>
      </w:r>
      <w:r>
        <w:rPr>
          <w:rFonts w:ascii="Arial" w:hAnsi="Arial" w:cs="Arial"/>
        </w:rPr>
        <w:t>.</w:t>
      </w: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924580">
        <w:rPr>
          <w:rFonts w:ascii="Arial" w:hAnsi="Arial" w:cs="Arial"/>
        </w:rPr>
        <w:t>239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Ostale</w:t>
      </w:r>
      <w:r>
        <w:t xml:space="preserve"> </w:t>
      </w:r>
      <w:r>
        <w:rPr>
          <w:rFonts w:ascii="Arial" w:hAnsi="Arial" w:cs="Arial"/>
        </w:rPr>
        <w:t xml:space="preserve">tekuće obveze se sastoje od </w:t>
      </w:r>
      <w:r w:rsidR="00267432">
        <w:rPr>
          <w:rFonts w:ascii="Arial" w:hAnsi="Arial" w:cs="Arial"/>
        </w:rPr>
        <w:t xml:space="preserve">nastalih </w:t>
      </w:r>
      <w:r>
        <w:rPr>
          <w:rFonts w:ascii="Arial" w:hAnsi="Arial" w:cs="Arial"/>
        </w:rPr>
        <w:t>obveza za refundac</w:t>
      </w:r>
      <w:r w:rsidR="00267432">
        <w:rPr>
          <w:rFonts w:ascii="Arial" w:hAnsi="Arial" w:cs="Arial"/>
        </w:rPr>
        <w:t xml:space="preserve">iju bolovanja  preko 42 dana i  </w:t>
      </w:r>
      <w:r>
        <w:rPr>
          <w:rFonts w:ascii="Arial" w:hAnsi="Arial" w:cs="Arial"/>
        </w:rPr>
        <w:t xml:space="preserve"> </w:t>
      </w:r>
      <w:r w:rsidR="00267432">
        <w:rPr>
          <w:rFonts w:ascii="Arial" w:hAnsi="Arial" w:cs="Arial"/>
        </w:rPr>
        <w:t>obračuna kamata</w:t>
      </w:r>
      <w:r>
        <w:rPr>
          <w:rFonts w:ascii="Arial" w:hAnsi="Arial" w:cs="Arial"/>
        </w:rPr>
        <w:tab/>
      </w: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 239</w:t>
      </w:r>
      <w:r>
        <w:rPr>
          <w:rFonts w:ascii="Arial" w:hAnsi="Arial" w:cs="Arial"/>
        </w:rPr>
        <w:tab/>
        <w:t>Refundirano bolovanje</w:t>
      </w: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 2645</w:t>
      </w:r>
      <w:r>
        <w:rPr>
          <w:rFonts w:ascii="Arial" w:hAnsi="Arial" w:cs="Arial"/>
        </w:rPr>
        <w:tab/>
        <w:t>Otplaćena glav</w:t>
      </w:r>
      <w:r w:rsidR="00B65505">
        <w:rPr>
          <w:rFonts w:ascii="Arial" w:hAnsi="Arial" w:cs="Arial"/>
        </w:rPr>
        <w:t>nica za službeno vozilo 4.588,95</w:t>
      </w:r>
      <w:r>
        <w:rPr>
          <w:rFonts w:ascii="Arial" w:hAnsi="Arial" w:cs="Arial"/>
        </w:rPr>
        <w:t xml:space="preserve"> €.</w:t>
      </w: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OBVEZE</w:t>
      </w:r>
    </w:p>
    <w:p w:rsidR="00197FE5" w:rsidRDefault="00197FE5" w:rsidP="00197FE5">
      <w:pPr>
        <w:ind w:left="1410" w:hanging="1410"/>
        <w:jc w:val="both"/>
        <w:rPr>
          <w:rFonts w:ascii="Arial" w:hAnsi="Arial" w:cs="Arial"/>
        </w:rPr>
      </w:pPr>
    </w:p>
    <w:p w:rsidR="00197FE5" w:rsidRDefault="00197FE5" w:rsidP="0019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V010</w:t>
      </w:r>
      <w:r>
        <w:rPr>
          <w:rFonts w:ascii="Arial" w:hAnsi="Arial" w:cs="Arial"/>
        </w:rPr>
        <w:tab/>
        <w:t xml:space="preserve"> povrat u državni proračun </w:t>
      </w:r>
      <w:r w:rsidR="00B65505">
        <w:rPr>
          <w:rFonts w:ascii="Arial" w:hAnsi="Arial" w:cs="Arial"/>
        </w:rPr>
        <w:t>0,03</w:t>
      </w:r>
    </w:p>
    <w:p w:rsidR="00197FE5" w:rsidRDefault="00197FE5" w:rsidP="0019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7FE5" w:rsidRDefault="00197FE5" w:rsidP="0019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ND23</w:t>
      </w:r>
      <w:r>
        <w:rPr>
          <w:rFonts w:ascii="Arial" w:hAnsi="Arial" w:cs="Arial"/>
        </w:rPr>
        <w:tab/>
        <w:t>Sastoji s</w:t>
      </w:r>
      <w:r w:rsidR="00B65505">
        <w:rPr>
          <w:rFonts w:ascii="Arial" w:hAnsi="Arial" w:cs="Arial"/>
        </w:rPr>
        <w:t xml:space="preserve">e od plaće i prijevoza  za 12/24          </w:t>
      </w:r>
      <w:r w:rsidR="00B65505">
        <w:rPr>
          <w:rFonts w:ascii="Arial" w:hAnsi="Arial" w:cs="Arial"/>
        </w:rPr>
        <w:tab/>
      </w:r>
      <w:r w:rsidR="00B65505">
        <w:rPr>
          <w:rFonts w:ascii="Arial" w:hAnsi="Arial" w:cs="Arial"/>
        </w:rPr>
        <w:tab/>
      </w:r>
      <w:r w:rsidR="00B65505">
        <w:rPr>
          <w:rFonts w:ascii="Arial" w:hAnsi="Arial" w:cs="Arial"/>
        </w:rPr>
        <w:tab/>
        <w:t>45.195,01</w:t>
      </w:r>
    </w:p>
    <w:p w:rsidR="00197FE5" w:rsidRDefault="00197FE5" w:rsidP="00B65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197FE5" w:rsidRDefault="00197FE5" w:rsidP="0019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ND dio 25,26</w:t>
      </w:r>
      <w:r>
        <w:rPr>
          <w:rFonts w:ascii="Arial" w:hAnsi="Arial" w:cs="Arial"/>
        </w:rPr>
        <w:tab/>
        <w:t xml:space="preserve"> ostatak obveza za službeno vozilo nabavljeno putem fin</w:t>
      </w:r>
      <w:r w:rsidR="00621B5F">
        <w:rPr>
          <w:rFonts w:ascii="Arial" w:hAnsi="Arial" w:cs="Arial"/>
        </w:rPr>
        <w:t>ancijskog leasinga     12.406,69</w:t>
      </w:r>
      <w:r>
        <w:rPr>
          <w:rFonts w:ascii="Arial" w:hAnsi="Arial" w:cs="Arial"/>
        </w:rPr>
        <w:tab/>
      </w:r>
    </w:p>
    <w:p w:rsidR="00197FE5" w:rsidRDefault="00197FE5" w:rsidP="00197F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4D34" w:rsidRDefault="00024D34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BR.2 UZ OBRAZAC : BIL</w:t>
      </w: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 </w:t>
      </w:r>
      <w:r w:rsidR="00D06685">
        <w:rPr>
          <w:rFonts w:ascii="Arial" w:hAnsi="Arial" w:cs="Arial"/>
        </w:rPr>
        <w:t>Šifra</w:t>
      </w:r>
      <w:r>
        <w:rPr>
          <w:rFonts w:ascii="Arial" w:hAnsi="Arial" w:cs="Arial"/>
        </w:rPr>
        <w:t xml:space="preserve"> </w:t>
      </w:r>
      <w:r w:rsidR="00D06685">
        <w:rPr>
          <w:rFonts w:ascii="Arial" w:hAnsi="Arial" w:cs="Arial"/>
        </w:rPr>
        <w:t>B</w:t>
      </w:r>
      <w:r>
        <w:rPr>
          <w:rFonts w:ascii="Arial" w:hAnsi="Arial" w:cs="Arial"/>
        </w:rPr>
        <w:t>001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</w:t>
      </w:r>
      <w:r>
        <w:rPr>
          <w:rFonts w:ascii="Arial" w:hAnsi="Arial" w:cs="Arial"/>
        </w:rPr>
        <w:t xml:space="preserve"> </w:t>
      </w:r>
      <w:r w:rsidR="00D06685">
        <w:rPr>
          <w:rFonts w:ascii="Arial" w:hAnsi="Arial" w:cs="Arial"/>
        </w:rPr>
        <w:t>B003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621B5F">
        <w:rPr>
          <w:rFonts w:ascii="Arial" w:hAnsi="Arial" w:cs="Arial"/>
        </w:rPr>
        <w:t>96.419,02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621B5F">
        <w:rPr>
          <w:rFonts w:ascii="Arial" w:hAnsi="Arial" w:cs="Arial"/>
        </w:rPr>
        <w:t xml:space="preserve"> 96.419,02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 B002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 91</w:t>
      </w:r>
      <w:r w:rsidR="00C66450">
        <w:rPr>
          <w:rFonts w:ascii="Arial" w:hAnsi="Arial" w:cs="Arial"/>
        </w:rPr>
        <w:t>1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1B5F">
        <w:rPr>
          <w:rFonts w:ascii="Arial" w:hAnsi="Arial" w:cs="Arial"/>
        </w:rPr>
        <w:t>51.223,98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621B5F">
        <w:rPr>
          <w:rFonts w:ascii="Arial" w:hAnsi="Arial" w:cs="Arial"/>
        </w:rPr>
        <w:t>51.223,98</w:t>
      </w:r>
    </w:p>
    <w:p w:rsidR="00C66450" w:rsidRDefault="00C66450" w:rsidP="007F6112">
      <w:pPr>
        <w:jc w:val="both"/>
        <w:rPr>
          <w:rFonts w:ascii="Arial" w:hAnsi="Arial" w:cs="Arial"/>
        </w:rPr>
      </w:pPr>
    </w:p>
    <w:p w:rsidR="00C66450" w:rsidRDefault="00C66450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Šifra 26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>šifra 912</w:t>
      </w:r>
    </w:p>
    <w:p w:rsidR="00C66450" w:rsidRDefault="00621B5F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12.406,69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12.406,69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621B5F" w:rsidP="007F611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66450">
        <w:rPr>
          <w:rFonts w:ascii="Arial" w:hAnsi="Arial" w:cs="Arial"/>
        </w:rPr>
        <w:t>.</w:t>
      </w:r>
      <w:r w:rsidR="007F6112">
        <w:rPr>
          <w:rFonts w:ascii="Arial" w:hAnsi="Arial" w:cs="Arial"/>
        </w:rPr>
        <w:tab/>
      </w:r>
      <w:r w:rsidR="00C66450">
        <w:rPr>
          <w:rFonts w:ascii="Arial" w:hAnsi="Arial" w:cs="Arial"/>
        </w:rPr>
        <w:t>Šifra 193</w:t>
      </w:r>
      <w:r w:rsidR="007F6112">
        <w:rPr>
          <w:rFonts w:ascii="Arial" w:hAnsi="Arial" w:cs="Arial"/>
        </w:rPr>
        <w:tab/>
        <w:t>Plaća i prijevoz za 12/202</w:t>
      </w:r>
      <w:r>
        <w:rPr>
          <w:rFonts w:ascii="Arial" w:hAnsi="Arial" w:cs="Arial"/>
        </w:rPr>
        <w:t>4 – 45.195,01</w:t>
      </w:r>
      <w:r w:rsidR="007F6112">
        <w:rPr>
          <w:rFonts w:ascii="Arial" w:hAnsi="Arial" w:cs="Arial"/>
        </w:rPr>
        <w:t xml:space="preserve">      </w:t>
      </w:r>
    </w:p>
    <w:p w:rsidR="007F6112" w:rsidRDefault="007F6112" w:rsidP="007F6112">
      <w:pPr>
        <w:ind w:left="705" w:hanging="705"/>
        <w:jc w:val="both"/>
        <w:rPr>
          <w:rFonts w:ascii="Arial" w:hAnsi="Arial" w:cs="Arial"/>
        </w:rPr>
      </w:pPr>
    </w:p>
    <w:p w:rsidR="007F6112" w:rsidRDefault="00621B5F" w:rsidP="007F611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F6112">
        <w:rPr>
          <w:rFonts w:ascii="Arial" w:hAnsi="Arial" w:cs="Arial"/>
        </w:rPr>
        <w:t>.</w:t>
      </w:r>
      <w:r w:rsidR="007F6112">
        <w:rPr>
          <w:rFonts w:ascii="Arial" w:hAnsi="Arial" w:cs="Arial"/>
        </w:rPr>
        <w:tab/>
      </w:r>
      <w:r w:rsidR="00C66450">
        <w:rPr>
          <w:rFonts w:ascii="Arial" w:hAnsi="Arial" w:cs="Arial"/>
        </w:rPr>
        <w:t>Šifra</w:t>
      </w:r>
      <w:r w:rsidR="007F6112">
        <w:rPr>
          <w:rFonts w:ascii="Arial" w:hAnsi="Arial" w:cs="Arial"/>
        </w:rPr>
        <w:t xml:space="preserve"> </w:t>
      </w:r>
      <w:r w:rsidR="00C66450">
        <w:rPr>
          <w:rFonts w:ascii="Arial" w:hAnsi="Arial" w:cs="Arial"/>
        </w:rPr>
        <w:t>2</w:t>
      </w:r>
      <w:r w:rsidR="007F6112">
        <w:rPr>
          <w:rFonts w:ascii="Arial" w:hAnsi="Arial" w:cs="Arial"/>
        </w:rPr>
        <w:t xml:space="preserve">        Obveze </w:t>
      </w:r>
      <w:r>
        <w:rPr>
          <w:rFonts w:ascii="Arial" w:hAnsi="Arial" w:cs="Arial"/>
        </w:rPr>
        <w:t>57.601,73</w:t>
      </w:r>
      <w:r w:rsidR="007F6112">
        <w:rPr>
          <w:rFonts w:ascii="Arial" w:hAnsi="Arial" w:cs="Arial"/>
        </w:rPr>
        <w:t xml:space="preserve"> što je jednako </w:t>
      </w:r>
      <w:r w:rsidR="00C66450">
        <w:rPr>
          <w:rFonts w:ascii="Arial" w:hAnsi="Arial" w:cs="Arial"/>
        </w:rPr>
        <w:t xml:space="preserve">šifri V006 </w:t>
      </w:r>
      <w:r w:rsidR="007F6112">
        <w:rPr>
          <w:rFonts w:ascii="Arial" w:hAnsi="Arial" w:cs="Arial"/>
        </w:rPr>
        <w:t>obrasca OBV</w:t>
      </w:r>
    </w:p>
    <w:p w:rsidR="007F6112" w:rsidRDefault="007F6112" w:rsidP="007F6112">
      <w:pPr>
        <w:ind w:left="705" w:hanging="705"/>
        <w:jc w:val="both"/>
        <w:rPr>
          <w:rFonts w:ascii="Arial" w:hAnsi="Arial" w:cs="Arial"/>
        </w:rPr>
      </w:pPr>
    </w:p>
    <w:p w:rsidR="00094982" w:rsidRDefault="00C66450" w:rsidP="007F6112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7F6112">
        <w:rPr>
          <w:rFonts w:ascii="Arial" w:hAnsi="Arial" w:cs="Arial"/>
        </w:rPr>
        <w:t>.</w:t>
      </w:r>
      <w:r w:rsidR="00621B5F">
        <w:rPr>
          <w:rFonts w:ascii="Arial" w:hAnsi="Arial" w:cs="Arial"/>
        </w:rPr>
        <w:tab/>
        <w:t>Šifra 239     p</w:t>
      </w:r>
      <w:r w:rsidR="006F6C44">
        <w:rPr>
          <w:rFonts w:ascii="Arial" w:hAnsi="Arial" w:cs="Arial"/>
        </w:rPr>
        <w:t xml:space="preserve">ovrat u Državni proračun </w:t>
      </w:r>
      <w:r w:rsidR="00621B5F">
        <w:rPr>
          <w:rFonts w:ascii="Arial" w:hAnsi="Arial" w:cs="Arial"/>
        </w:rPr>
        <w:t>0,03</w:t>
      </w:r>
      <w:r w:rsidR="00094982">
        <w:rPr>
          <w:rFonts w:ascii="Arial" w:hAnsi="Arial" w:cs="Arial"/>
        </w:rPr>
        <w:t>.</w:t>
      </w:r>
    </w:p>
    <w:p w:rsidR="00094982" w:rsidRDefault="00094982" w:rsidP="007F6112">
      <w:pPr>
        <w:ind w:left="708" w:hanging="705"/>
        <w:jc w:val="both"/>
        <w:rPr>
          <w:rFonts w:ascii="Arial" w:hAnsi="Arial" w:cs="Arial"/>
        </w:rPr>
      </w:pPr>
    </w:p>
    <w:p w:rsidR="007F6112" w:rsidRDefault="00094982" w:rsidP="00094982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Šifra 991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Izvanbilančni</w:t>
      </w:r>
      <w:proofErr w:type="spellEnd"/>
      <w:r>
        <w:rPr>
          <w:rFonts w:ascii="Arial" w:hAnsi="Arial" w:cs="Arial"/>
        </w:rPr>
        <w:t xml:space="preserve"> zapisi- </w:t>
      </w:r>
      <w:r w:rsidR="00621B5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bvez</w:t>
      </w:r>
      <w:r w:rsidR="0089234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uplate doprinosa </w:t>
      </w:r>
      <w:r w:rsidR="007F6112">
        <w:rPr>
          <w:rFonts w:ascii="Arial" w:hAnsi="Arial" w:cs="Arial"/>
        </w:rPr>
        <w:t xml:space="preserve"> na ime staža osiguranja s povećanim trajanje zamjenicima državnih odvjetnika zbog rada na poslovima istrage</w:t>
      </w:r>
      <w:r w:rsidR="003663EC">
        <w:rPr>
          <w:rFonts w:ascii="Arial" w:hAnsi="Arial" w:cs="Arial"/>
        </w:rPr>
        <w:t xml:space="preserve"> u iznosu od </w:t>
      </w:r>
      <w:r w:rsidR="006F6C44">
        <w:rPr>
          <w:rFonts w:ascii="Arial" w:hAnsi="Arial" w:cs="Arial"/>
        </w:rPr>
        <w:t>63.337,10</w:t>
      </w:r>
      <w:r w:rsidR="00892342">
        <w:rPr>
          <w:rFonts w:ascii="Arial" w:hAnsi="Arial" w:cs="Arial"/>
        </w:rPr>
        <w:t>.</w:t>
      </w:r>
    </w:p>
    <w:p w:rsidR="00094982" w:rsidRDefault="00094982" w:rsidP="00094982">
      <w:pPr>
        <w:jc w:val="both"/>
        <w:rPr>
          <w:rFonts w:ascii="Arial" w:hAnsi="Arial" w:cs="Arial"/>
        </w:rPr>
      </w:pPr>
    </w:p>
    <w:p w:rsidR="007F6112" w:rsidRDefault="00094982" w:rsidP="00094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     Šifra dio 23N</w:t>
      </w:r>
      <w:r>
        <w:rPr>
          <w:rFonts w:ascii="Arial" w:hAnsi="Arial" w:cs="Arial"/>
        </w:rPr>
        <w:tab/>
      </w:r>
      <w:r w:rsidR="007F6112">
        <w:rPr>
          <w:rFonts w:ascii="Arial" w:hAnsi="Arial" w:cs="Arial"/>
        </w:rPr>
        <w:t xml:space="preserve"> pokazuje nedospjele obveze konta 23 u iznosu </w:t>
      </w:r>
      <w:r w:rsidR="00621B5F">
        <w:rPr>
          <w:rFonts w:ascii="Arial" w:hAnsi="Arial" w:cs="Arial"/>
        </w:rPr>
        <w:t>45.195,04</w:t>
      </w:r>
      <w:r w:rsidR="00B52465">
        <w:rPr>
          <w:rFonts w:ascii="Arial" w:hAnsi="Arial" w:cs="Arial"/>
        </w:rPr>
        <w:t xml:space="preserve"> i šifra dio 26 N- nedospjela obveza </w:t>
      </w:r>
      <w:r w:rsidR="001429E4">
        <w:rPr>
          <w:rFonts w:ascii="Arial" w:hAnsi="Arial" w:cs="Arial"/>
        </w:rPr>
        <w:t xml:space="preserve">konta 26 </w:t>
      </w:r>
      <w:r w:rsidR="00B52465">
        <w:rPr>
          <w:rFonts w:ascii="Arial" w:hAnsi="Arial" w:cs="Arial"/>
        </w:rPr>
        <w:t xml:space="preserve">za </w:t>
      </w:r>
      <w:r w:rsidR="001429E4">
        <w:rPr>
          <w:rFonts w:ascii="Arial" w:hAnsi="Arial" w:cs="Arial"/>
        </w:rPr>
        <w:t>službeno vozilo nabavljeno putem financijskog leasinga</w:t>
      </w:r>
      <w:r w:rsidR="00B52465">
        <w:rPr>
          <w:rFonts w:ascii="Arial" w:hAnsi="Arial" w:cs="Arial"/>
        </w:rPr>
        <w:t xml:space="preserve"> od </w:t>
      </w:r>
      <w:r w:rsidR="00621B5F">
        <w:rPr>
          <w:rFonts w:ascii="Arial" w:hAnsi="Arial" w:cs="Arial"/>
        </w:rPr>
        <w:t>12.406,69</w:t>
      </w:r>
      <w:r w:rsidR="00B524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F6112">
        <w:rPr>
          <w:rFonts w:ascii="Arial" w:hAnsi="Arial" w:cs="Arial"/>
        </w:rPr>
        <w:t xml:space="preserve">što je jednako  </w:t>
      </w:r>
      <w:r>
        <w:rPr>
          <w:rFonts w:ascii="Arial" w:hAnsi="Arial" w:cs="Arial"/>
        </w:rPr>
        <w:t xml:space="preserve">šifri </w:t>
      </w:r>
      <w:r w:rsidR="00B52465">
        <w:rPr>
          <w:rFonts w:ascii="Arial" w:hAnsi="Arial" w:cs="Arial"/>
        </w:rPr>
        <w:t>V</w:t>
      </w:r>
      <w:r>
        <w:rPr>
          <w:rFonts w:ascii="Arial" w:hAnsi="Arial" w:cs="Arial"/>
        </w:rPr>
        <w:t>009</w:t>
      </w:r>
      <w:r w:rsidR="007F6112">
        <w:rPr>
          <w:rFonts w:ascii="Arial" w:hAnsi="Arial" w:cs="Arial"/>
        </w:rPr>
        <w:t xml:space="preserve"> obrasca OBV</w:t>
      </w:r>
      <w:r w:rsidR="00B52465">
        <w:rPr>
          <w:rFonts w:ascii="Arial" w:hAnsi="Arial" w:cs="Arial"/>
        </w:rPr>
        <w:t xml:space="preserve"> </w:t>
      </w:r>
      <w:r w:rsidR="00621B5F">
        <w:rPr>
          <w:rFonts w:ascii="Arial" w:hAnsi="Arial" w:cs="Arial"/>
        </w:rPr>
        <w:t>57.601,73</w:t>
      </w:r>
    </w:p>
    <w:p w:rsidR="007F6112" w:rsidRDefault="007F6112" w:rsidP="007F6112">
      <w:pPr>
        <w:ind w:left="2124" w:firstLine="6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BILJEŠKE  BR.4 UZ OBRAZAC: P-VRIO</w:t>
      </w:r>
    </w:p>
    <w:p w:rsidR="004718B2" w:rsidRDefault="004718B2" w:rsidP="000577A9">
      <w:pPr>
        <w:jc w:val="both"/>
        <w:rPr>
          <w:rFonts w:ascii="Arial" w:hAnsi="Arial" w:cs="Arial"/>
        </w:rPr>
      </w:pPr>
    </w:p>
    <w:p w:rsidR="000577A9" w:rsidRDefault="004718B2" w:rsidP="00057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P018</w:t>
      </w:r>
      <w:r>
        <w:rPr>
          <w:rFonts w:ascii="Arial" w:hAnsi="Arial" w:cs="Arial"/>
        </w:rPr>
        <w:tab/>
      </w:r>
      <w:r w:rsidR="00621B5F">
        <w:rPr>
          <w:rFonts w:ascii="Arial" w:hAnsi="Arial" w:cs="Arial"/>
        </w:rPr>
        <w:t>Promjene u obujmu imovine iznosi 24.275,25 što je povećanje te se odnosi na:</w:t>
      </w:r>
    </w:p>
    <w:p w:rsidR="00621B5F" w:rsidRDefault="009E269B" w:rsidP="00057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Prijenos računala i audio video opreme prema sljedećim odlukama: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-KLASA:   650-01/24-01/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URBROJ: 514-13-01/05-24-147 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30.srpnja 2024 god u iznosu od 1.176,25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>KLASA:   650-01/24-01/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BROJ: 514-13-01/05-24-85</w:t>
      </w:r>
      <w:r>
        <w:rPr>
          <w:rFonts w:ascii="Arial" w:hAnsi="Arial" w:cs="Arial"/>
        </w:rPr>
        <w:t xml:space="preserve"> 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18</w:t>
      </w:r>
      <w:r>
        <w:rPr>
          <w:rFonts w:ascii="Arial" w:hAnsi="Arial" w:cs="Arial"/>
        </w:rPr>
        <w:t>.srpn</w:t>
      </w:r>
      <w:r>
        <w:rPr>
          <w:rFonts w:ascii="Arial" w:hAnsi="Arial" w:cs="Arial"/>
        </w:rPr>
        <w:t>ja 2024 god u iznosu od 2.299,77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>KLASA:   650-01/24-01/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UR</w:t>
      </w:r>
      <w:r w:rsidR="007277F7">
        <w:rPr>
          <w:rFonts w:ascii="Arial" w:hAnsi="Arial" w:cs="Arial"/>
        </w:rPr>
        <w:t>BROJ: 514-02-04-01/03-25-248</w:t>
      </w:r>
      <w:r>
        <w:rPr>
          <w:rFonts w:ascii="Arial" w:hAnsi="Arial" w:cs="Arial"/>
        </w:rPr>
        <w:t xml:space="preserve"> 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</w:t>
      </w:r>
      <w:r w:rsidR="007277F7">
        <w:rPr>
          <w:rFonts w:ascii="Arial" w:hAnsi="Arial" w:cs="Arial"/>
        </w:rPr>
        <w:t>22.siječnja 2025 god u iznosu od 7.862,50</w:t>
      </w:r>
      <w:bookmarkStart w:id="0" w:name="_GoBack"/>
      <w:bookmarkEnd w:id="0"/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>KLASA:   650-01/24-01/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UR</w:t>
      </w:r>
      <w:r w:rsidR="007277F7">
        <w:rPr>
          <w:rFonts w:ascii="Arial" w:hAnsi="Arial" w:cs="Arial"/>
        </w:rPr>
        <w:t>BROJ: 514-02-04-01/03-25-377</w:t>
      </w:r>
      <w:r>
        <w:rPr>
          <w:rFonts w:ascii="Arial" w:hAnsi="Arial" w:cs="Arial"/>
        </w:rPr>
        <w:t xml:space="preserve"> 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 </w:t>
      </w:r>
      <w:r w:rsidR="007277F7">
        <w:rPr>
          <w:rFonts w:ascii="Arial" w:hAnsi="Arial" w:cs="Arial"/>
        </w:rPr>
        <w:t>22.siječnja 2025 god u iznosu od 12.936,73</w:t>
      </w:r>
    </w:p>
    <w:p w:rsidR="009E269B" w:rsidRDefault="009E269B" w:rsidP="009E269B">
      <w:pPr>
        <w:ind w:firstLine="708"/>
        <w:jc w:val="both"/>
        <w:rPr>
          <w:rFonts w:ascii="Arial" w:hAnsi="Arial" w:cs="Arial"/>
        </w:rPr>
      </w:pPr>
    </w:p>
    <w:p w:rsidR="000577A9" w:rsidRPr="000577A9" w:rsidRDefault="000577A9" w:rsidP="000577A9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BR.5 UZ OBRAZAC : RAS –FUNKCIJSKI</w:t>
      </w:r>
    </w:p>
    <w:p w:rsidR="000577A9" w:rsidRDefault="000577A9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621B5F" w:rsidRDefault="001429E4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033</w:t>
      </w:r>
      <w:r w:rsidR="007F6112">
        <w:rPr>
          <w:rFonts w:ascii="Arial" w:hAnsi="Arial" w:cs="Arial"/>
        </w:rPr>
        <w:tab/>
        <w:t>Rash</w:t>
      </w:r>
      <w:r w:rsidR="00621B5F">
        <w:rPr>
          <w:rFonts w:ascii="Arial" w:hAnsi="Arial" w:cs="Arial"/>
        </w:rPr>
        <w:t xml:space="preserve">odi poslovanja                   </w:t>
      </w:r>
      <w:r w:rsidR="007F6112">
        <w:rPr>
          <w:rFonts w:ascii="Arial" w:hAnsi="Arial" w:cs="Arial"/>
        </w:rPr>
        <w:tab/>
      </w:r>
      <w:r w:rsidR="00621B5F">
        <w:rPr>
          <w:rFonts w:ascii="Arial" w:hAnsi="Arial" w:cs="Arial"/>
        </w:rPr>
        <w:t>623.657,91</w:t>
      </w:r>
    </w:p>
    <w:p w:rsidR="00621B5F" w:rsidRDefault="00621B5F" w:rsidP="00A5479E">
      <w:pPr>
        <w:jc w:val="both"/>
        <w:rPr>
          <w:rFonts w:ascii="Arial" w:hAnsi="Arial" w:cs="Arial"/>
        </w:rPr>
      </w:pPr>
    </w:p>
    <w:p w:rsidR="00621B5F" w:rsidRDefault="00621B5F" w:rsidP="00A5479E">
      <w:pPr>
        <w:jc w:val="both"/>
        <w:rPr>
          <w:rFonts w:ascii="Arial" w:hAnsi="Arial" w:cs="Arial"/>
        </w:rPr>
      </w:pPr>
    </w:p>
    <w:p w:rsidR="00621B5F" w:rsidRDefault="00621B5F" w:rsidP="00A5479E">
      <w:pPr>
        <w:jc w:val="both"/>
        <w:rPr>
          <w:rFonts w:ascii="Arial" w:hAnsi="Arial" w:cs="Arial"/>
        </w:rPr>
      </w:pPr>
    </w:p>
    <w:p w:rsidR="000A12BE" w:rsidRDefault="000A12BE" w:rsidP="00A547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2</w:t>
      </w:r>
      <w:r w:rsidR="008E74D4">
        <w:rPr>
          <w:rFonts w:ascii="Arial" w:hAnsi="Arial" w:cs="Arial"/>
        </w:rPr>
        <w:t>9</w:t>
      </w:r>
      <w:r>
        <w:rPr>
          <w:rFonts w:ascii="Arial" w:hAnsi="Arial" w:cs="Arial"/>
        </w:rPr>
        <w:t>.01.202</w:t>
      </w:r>
      <w:r w:rsidR="00621B5F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020 357-061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ŽUPANIJSK</w:t>
      </w:r>
      <w:r w:rsidR="00A547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DRŽAVN</w:t>
      </w:r>
      <w:r w:rsidR="00A5479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ODVJETNI</w:t>
      </w:r>
      <w:r w:rsidR="00A5479E">
        <w:rPr>
          <w:rFonts w:ascii="Arial" w:hAnsi="Arial" w:cs="Arial"/>
        </w:rPr>
        <w:t>CA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 w:rsidR="00A5479E">
        <w:rPr>
          <w:rFonts w:ascii="Arial" w:hAnsi="Arial" w:cs="Arial"/>
        </w:rPr>
        <w:t>Katija Kristović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F31E97" w:rsidRDefault="00F31E97"/>
    <w:sectPr w:rsidR="00F3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43C"/>
    <w:multiLevelType w:val="hybridMultilevel"/>
    <w:tmpl w:val="635678EE"/>
    <w:lvl w:ilvl="0" w:tplc="06D67810">
      <w:start w:val="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8"/>
    <w:rsid w:val="00024D34"/>
    <w:rsid w:val="000577A9"/>
    <w:rsid w:val="00094982"/>
    <w:rsid w:val="00096C82"/>
    <w:rsid w:val="000A12BE"/>
    <w:rsid w:val="000B4BF1"/>
    <w:rsid w:val="001429E4"/>
    <w:rsid w:val="0018044C"/>
    <w:rsid w:val="00194032"/>
    <w:rsid w:val="00197FE5"/>
    <w:rsid w:val="001E5543"/>
    <w:rsid w:val="001E68D8"/>
    <w:rsid w:val="001F32B8"/>
    <w:rsid w:val="00243A76"/>
    <w:rsid w:val="00267432"/>
    <w:rsid w:val="002C5847"/>
    <w:rsid w:val="00300031"/>
    <w:rsid w:val="003663EC"/>
    <w:rsid w:val="00370B0E"/>
    <w:rsid w:val="003B3583"/>
    <w:rsid w:val="00414E66"/>
    <w:rsid w:val="004718B2"/>
    <w:rsid w:val="00485D84"/>
    <w:rsid w:val="00552B6E"/>
    <w:rsid w:val="005579F1"/>
    <w:rsid w:val="0056522F"/>
    <w:rsid w:val="00621B5F"/>
    <w:rsid w:val="006604CD"/>
    <w:rsid w:val="006F6C44"/>
    <w:rsid w:val="007277F7"/>
    <w:rsid w:val="007A508E"/>
    <w:rsid w:val="007E7394"/>
    <w:rsid w:val="007F6112"/>
    <w:rsid w:val="00842D93"/>
    <w:rsid w:val="008653EB"/>
    <w:rsid w:val="00892342"/>
    <w:rsid w:val="008E74D4"/>
    <w:rsid w:val="00912516"/>
    <w:rsid w:val="00924580"/>
    <w:rsid w:val="00934A95"/>
    <w:rsid w:val="009B52EC"/>
    <w:rsid w:val="009E269B"/>
    <w:rsid w:val="00A5479E"/>
    <w:rsid w:val="00AB250A"/>
    <w:rsid w:val="00B52465"/>
    <w:rsid w:val="00B65505"/>
    <w:rsid w:val="00B739F3"/>
    <w:rsid w:val="00B86AF2"/>
    <w:rsid w:val="00B93436"/>
    <w:rsid w:val="00BB77A0"/>
    <w:rsid w:val="00C07D71"/>
    <w:rsid w:val="00C66450"/>
    <w:rsid w:val="00CF1065"/>
    <w:rsid w:val="00D06685"/>
    <w:rsid w:val="00DB05E8"/>
    <w:rsid w:val="00DC19E5"/>
    <w:rsid w:val="00E01616"/>
    <w:rsid w:val="00E94D79"/>
    <w:rsid w:val="00EA5F1A"/>
    <w:rsid w:val="00EC5E7A"/>
    <w:rsid w:val="00ED5A70"/>
    <w:rsid w:val="00EE2878"/>
    <w:rsid w:val="00F31E97"/>
    <w:rsid w:val="00F653FE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D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D7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E2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D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D7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E2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Glunčić</dc:creator>
  <cp:lastModifiedBy>Mirjana Glunčić</cp:lastModifiedBy>
  <cp:revision>8</cp:revision>
  <cp:lastPrinted>2025-01-30T13:43:00Z</cp:lastPrinted>
  <dcterms:created xsi:type="dcterms:W3CDTF">2024-01-26T10:10:00Z</dcterms:created>
  <dcterms:modified xsi:type="dcterms:W3CDTF">2025-01-30T13:45:00Z</dcterms:modified>
</cp:coreProperties>
</file>