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2A1" w:rsidRPr="009062DD" w:rsidRDefault="00077559" w:rsidP="006F52A1">
      <w:pPr>
        <w:framePr w:w="3405" w:hSpace="180" w:wrap="auto" w:vAnchor="text" w:hAnchor="page" w:x="1726" w:y="-201"/>
        <w:overflowPunct w:val="0"/>
        <w:autoSpaceDE w:val="0"/>
        <w:autoSpaceDN w:val="0"/>
        <w:adjustRightInd w:val="0"/>
        <w:spacing w:after="0" w:line="240" w:lineRule="auto"/>
        <w:ind w:left="-567" w:right="13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     </w: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object w:dxaOrig="898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5pt" o:ole="" fillcolor="window">
            <v:imagedata r:id="rId6" o:title=""/>
          </v:shape>
          <o:OLEObject Type="Embed" ProgID="Word.Picture.8" ShapeID="_x0000_i1025" DrawAspect="Content" ObjectID="_1800354479" r:id="rId7"/>
        </w:object>
      </w:r>
      <w:r w:rsidR="006F52A1" w:rsidRPr="009062DD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    </w:t>
      </w:r>
    </w:p>
    <w:p w:rsidR="00A1041B" w:rsidRDefault="006F52A1" w:rsidP="00A1041B">
      <w:pPr>
        <w:keepNext/>
        <w:spacing w:after="0" w:line="240" w:lineRule="auto"/>
        <w:jc w:val="both"/>
        <w:outlineLvl w:val="0"/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</w:pPr>
      <w:r w:rsidRPr="009062DD">
        <w:rPr>
          <w:rFonts w:ascii="Times New Roman" w:eastAsia="Batang" w:hAnsi="Times New Roman" w:cs="Times New Roman"/>
          <w:b/>
          <w:bCs/>
          <w:sz w:val="24"/>
          <w:szCs w:val="24"/>
          <w:lang w:eastAsia="hr-HR"/>
        </w:rPr>
        <w:t xml:space="preserve">        </w:t>
      </w:r>
    </w:p>
    <w:p w:rsidR="00A1041B" w:rsidRPr="008C6CB6" w:rsidRDefault="00077559" w:rsidP="004C6F49">
      <w:pPr>
        <w:keepNext/>
        <w:spacing w:after="0" w:line="240" w:lineRule="auto"/>
        <w:jc w:val="center"/>
        <w:outlineLvl w:val="0"/>
        <w:rPr>
          <w:rFonts w:ascii="Times New Roman" w:eastAsia="Batang" w:hAnsi="Times New Roman" w:cs="Times New Roman"/>
          <w:b/>
          <w:bCs/>
          <w:sz w:val="20"/>
          <w:szCs w:val="20"/>
          <w:lang w:eastAsia="hr-HR"/>
        </w:rPr>
      </w:pPr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>REPUBLIKA HRVATSKA</w:t>
      </w:r>
    </w:p>
    <w:p w:rsidR="004C6F49" w:rsidRPr="008C6CB6" w:rsidRDefault="00E84468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>ŽUPANIJSKO</w:t>
      </w:r>
      <w:r w:rsidR="00A1041B" w:rsidRPr="008C6CB6">
        <w:rPr>
          <w:rFonts w:ascii="Arial" w:eastAsia="Batang" w:hAnsi="Arial" w:cs="Arial"/>
          <w:bCs/>
          <w:sz w:val="20"/>
          <w:szCs w:val="20"/>
          <w:lang w:eastAsia="hr-HR"/>
        </w:rPr>
        <w:t xml:space="preserve"> </w:t>
      </w:r>
      <w:r w:rsidR="004C6F49" w:rsidRPr="008C6CB6">
        <w:rPr>
          <w:rFonts w:ascii="Arial" w:eastAsia="Batang" w:hAnsi="Arial" w:cs="Arial"/>
          <w:bCs/>
          <w:sz w:val="20"/>
          <w:szCs w:val="20"/>
          <w:lang w:eastAsia="hr-HR"/>
        </w:rPr>
        <w:t xml:space="preserve">DRŽAVNO </w:t>
      </w:r>
      <w:r w:rsidR="00077559" w:rsidRPr="008C6CB6">
        <w:rPr>
          <w:rFonts w:ascii="Arial" w:eastAsia="Batang" w:hAnsi="Arial" w:cs="Arial"/>
          <w:bCs/>
          <w:sz w:val="20"/>
          <w:szCs w:val="20"/>
          <w:lang w:eastAsia="hr-HR"/>
        </w:rPr>
        <w:t>ODVJETNIŠTVO</w:t>
      </w:r>
    </w:p>
    <w:p w:rsidR="004C6F49" w:rsidRPr="008C6CB6" w:rsidRDefault="004C6F49" w:rsidP="004C6F49">
      <w:pPr>
        <w:keepNext/>
        <w:spacing w:after="0" w:line="240" w:lineRule="auto"/>
        <w:ind w:firstLine="720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 xml:space="preserve">       </w:t>
      </w:r>
      <w:r w:rsidR="00077559" w:rsidRPr="008C6CB6">
        <w:rPr>
          <w:rFonts w:ascii="Arial" w:eastAsia="Batang" w:hAnsi="Arial" w:cs="Arial"/>
          <w:bCs/>
          <w:sz w:val="20"/>
          <w:szCs w:val="20"/>
          <w:lang w:eastAsia="hr-HR"/>
        </w:rPr>
        <w:t>U VELIKOJ GORICI</w:t>
      </w:r>
    </w:p>
    <w:p w:rsidR="004C6F49" w:rsidRPr="008C6CB6" w:rsidRDefault="004C6F49" w:rsidP="004C6F49">
      <w:pPr>
        <w:keepNext/>
        <w:spacing w:after="0" w:line="240" w:lineRule="auto"/>
        <w:outlineLvl w:val="0"/>
        <w:rPr>
          <w:rFonts w:ascii="Arial" w:eastAsia="Batang" w:hAnsi="Arial" w:cs="Arial"/>
          <w:bCs/>
          <w:sz w:val="20"/>
          <w:szCs w:val="20"/>
          <w:lang w:eastAsia="hr-HR"/>
        </w:rPr>
      </w:pPr>
      <w:proofErr w:type="spellStart"/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>Velika</w:t>
      </w:r>
      <w:proofErr w:type="spellEnd"/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 xml:space="preserve"> </w:t>
      </w:r>
      <w:proofErr w:type="spellStart"/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>Gorica</w:t>
      </w:r>
      <w:proofErr w:type="spellEnd"/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 xml:space="preserve">, </w:t>
      </w:r>
      <w:proofErr w:type="spellStart"/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>Hrvatske</w:t>
      </w:r>
      <w:proofErr w:type="spellEnd"/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 xml:space="preserve"> </w:t>
      </w:r>
      <w:proofErr w:type="spellStart"/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>bratske</w:t>
      </w:r>
      <w:proofErr w:type="spellEnd"/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 xml:space="preserve"> </w:t>
      </w:r>
      <w:proofErr w:type="spellStart"/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>zajednice</w:t>
      </w:r>
      <w:proofErr w:type="spellEnd"/>
      <w:r w:rsidRPr="008C6CB6">
        <w:rPr>
          <w:rFonts w:ascii="Arial" w:eastAsia="Batang" w:hAnsi="Arial" w:cs="Arial"/>
          <w:bCs/>
          <w:sz w:val="20"/>
          <w:szCs w:val="20"/>
          <w:lang w:eastAsia="hr-HR"/>
        </w:rPr>
        <w:t xml:space="preserve"> 1</w:t>
      </w: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3A4214" w:rsidRPr="00204123" w:rsidRDefault="003A4214" w:rsidP="00077559">
      <w:pPr>
        <w:keepNext/>
        <w:spacing w:after="0" w:line="240" w:lineRule="auto"/>
        <w:ind w:left="-142" w:firstLine="142"/>
        <w:jc w:val="center"/>
        <w:outlineLvl w:val="0"/>
        <w:rPr>
          <w:rFonts w:ascii="Arial" w:eastAsia="Batang" w:hAnsi="Arial" w:cs="Arial"/>
          <w:bCs/>
          <w:sz w:val="24"/>
          <w:szCs w:val="24"/>
          <w:lang w:eastAsia="hr-HR"/>
        </w:rPr>
      </w:pPr>
    </w:p>
    <w:p w:rsidR="008C6CB6" w:rsidRDefault="008C6CB6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7B26BA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Broj: R</w:t>
      </w:r>
      <w:r w:rsidR="00BA781B">
        <w:rPr>
          <w:rFonts w:ascii="Arial" w:hAnsi="Arial" w:cs="Arial"/>
          <w:sz w:val="24"/>
          <w:szCs w:val="24"/>
          <w:lang w:val="hr-HR"/>
        </w:rPr>
        <w:t>-</w:t>
      </w:r>
      <w:r w:rsidR="004D70BB">
        <w:rPr>
          <w:rFonts w:ascii="Arial" w:hAnsi="Arial" w:cs="Arial"/>
          <w:sz w:val="24"/>
          <w:szCs w:val="24"/>
          <w:lang w:val="hr-HR"/>
        </w:rPr>
        <w:t>1/2025</w:t>
      </w: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4C6F49" w:rsidRDefault="004C6F49" w:rsidP="004C6F49">
      <w:pPr>
        <w:spacing w:after="0"/>
        <w:rPr>
          <w:rFonts w:ascii="Arial" w:hAnsi="Arial" w:cs="Arial"/>
          <w:sz w:val="24"/>
          <w:szCs w:val="24"/>
          <w:lang w:val="hr-HR"/>
        </w:rPr>
      </w:pPr>
    </w:p>
    <w:p w:rsidR="00562D43" w:rsidRPr="008C6CB6" w:rsidRDefault="00562D43" w:rsidP="004C6F49">
      <w:pPr>
        <w:spacing w:after="0"/>
        <w:ind w:firstLine="720"/>
        <w:rPr>
          <w:rFonts w:ascii="Arial" w:hAnsi="Arial" w:cs="Arial"/>
          <w:sz w:val="24"/>
          <w:szCs w:val="24"/>
          <w:lang w:val="hr-HR"/>
        </w:rPr>
      </w:pPr>
      <w:r w:rsidRPr="008C6CB6">
        <w:rPr>
          <w:rFonts w:ascii="Arial" w:hAnsi="Arial" w:cs="Arial"/>
          <w:sz w:val="24"/>
          <w:szCs w:val="24"/>
          <w:lang w:val="hr-HR"/>
        </w:rPr>
        <w:t>OIB:96292040276</w:t>
      </w:r>
    </w:p>
    <w:p w:rsidR="00562D43" w:rsidRPr="008C6CB6" w:rsidRDefault="00562D43" w:rsidP="004C6F49">
      <w:pPr>
        <w:spacing w:after="0"/>
        <w:ind w:firstLine="720"/>
        <w:rPr>
          <w:rFonts w:ascii="Arial" w:hAnsi="Arial" w:cs="Arial"/>
          <w:sz w:val="24"/>
          <w:szCs w:val="24"/>
          <w:lang w:val="hr-HR"/>
        </w:rPr>
      </w:pPr>
      <w:r w:rsidRPr="008C6CB6">
        <w:rPr>
          <w:rFonts w:ascii="Arial" w:hAnsi="Arial" w:cs="Arial"/>
          <w:sz w:val="24"/>
          <w:szCs w:val="24"/>
          <w:lang w:val="hr-HR"/>
        </w:rPr>
        <w:t>MATIČNI BROJ:01693646</w:t>
      </w:r>
    </w:p>
    <w:p w:rsidR="001D6255" w:rsidRPr="008C6CB6" w:rsidRDefault="001D6255" w:rsidP="004C6F49">
      <w:pPr>
        <w:spacing w:after="0"/>
        <w:ind w:firstLine="720"/>
        <w:rPr>
          <w:rFonts w:ascii="Arial" w:hAnsi="Arial" w:cs="Arial"/>
          <w:sz w:val="24"/>
          <w:szCs w:val="24"/>
          <w:lang w:val="hr-HR"/>
        </w:rPr>
      </w:pPr>
      <w:r w:rsidRPr="008C6CB6">
        <w:rPr>
          <w:rFonts w:ascii="Arial" w:hAnsi="Arial" w:cs="Arial"/>
          <w:sz w:val="24"/>
          <w:szCs w:val="24"/>
          <w:lang w:val="hr-HR"/>
        </w:rPr>
        <w:t>RKP:23807</w:t>
      </w:r>
    </w:p>
    <w:p w:rsidR="001D6255" w:rsidRPr="008C6CB6" w:rsidRDefault="00E403F0" w:rsidP="004C6F49">
      <w:pPr>
        <w:spacing w:after="0"/>
        <w:ind w:firstLine="720"/>
        <w:rPr>
          <w:rFonts w:ascii="Arial" w:hAnsi="Arial" w:cs="Arial"/>
          <w:sz w:val="24"/>
          <w:szCs w:val="24"/>
          <w:lang w:val="hr-HR"/>
        </w:rPr>
      </w:pPr>
      <w:r w:rsidRPr="008C6CB6">
        <w:rPr>
          <w:rFonts w:ascii="Arial" w:hAnsi="Arial" w:cs="Arial"/>
          <w:sz w:val="24"/>
          <w:szCs w:val="24"/>
          <w:lang w:val="hr-HR"/>
        </w:rPr>
        <w:t>RAZDJEL:109</w:t>
      </w:r>
    </w:p>
    <w:p w:rsidR="001D6255" w:rsidRPr="008C6CB6" w:rsidRDefault="001D6255" w:rsidP="004C6F49">
      <w:pPr>
        <w:spacing w:after="0"/>
        <w:ind w:firstLine="720"/>
        <w:rPr>
          <w:rFonts w:ascii="Arial" w:hAnsi="Arial" w:cs="Arial"/>
          <w:sz w:val="24"/>
          <w:szCs w:val="24"/>
          <w:lang w:val="hr-HR"/>
        </w:rPr>
      </w:pPr>
      <w:r w:rsidRPr="008C6CB6">
        <w:rPr>
          <w:rFonts w:ascii="Arial" w:hAnsi="Arial" w:cs="Arial"/>
          <w:sz w:val="24"/>
          <w:szCs w:val="24"/>
          <w:lang w:val="hr-HR"/>
        </w:rPr>
        <w:t>RAZINA:11</w:t>
      </w:r>
    </w:p>
    <w:p w:rsidR="00562D43" w:rsidRDefault="001D6255" w:rsidP="004C6F49">
      <w:pPr>
        <w:spacing w:after="0"/>
        <w:ind w:firstLine="720"/>
        <w:rPr>
          <w:rFonts w:ascii="Arial" w:hAnsi="Arial" w:cs="Arial"/>
          <w:sz w:val="24"/>
          <w:szCs w:val="24"/>
          <w:lang w:val="hr-HR"/>
        </w:rPr>
      </w:pPr>
      <w:r w:rsidRPr="008C6CB6">
        <w:rPr>
          <w:rFonts w:ascii="Arial" w:hAnsi="Arial" w:cs="Arial"/>
          <w:sz w:val="24"/>
          <w:szCs w:val="24"/>
          <w:lang w:val="hr-HR"/>
        </w:rPr>
        <w:t>ŠIFRA DJELATNOSTI</w:t>
      </w:r>
      <w:r w:rsidR="00562D43" w:rsidRPr="008C6CB6">
        <w:rPr>
          <w:rFonts w:ascii="Arial" w:hAnsi="Arial" w:cs="Arial"/>
          <w:sz w:val="24"/>
          <w:szCs w:val="24"/>
          <w:lang w:val="hr-HR"/>
        </w:rPr>
        <w:t>:8423</w:t>
      </w:r>
    </w:p>
    <w:p w:rsidR="008C6CB6" w:rsidRPr="004C6F49" w:rsidRDefault="008C6CB6" w:rsidP="004C6F49">
      <w:pPr>
        <w:spacing w:after="0"/>
        <w:ind w:firstLine="720"/>
        <w:rPr>
          <w:rFonts w:ascii="Arial" w:hAnsi="Arial" w:cs="Arial"/>
          <w:lang w:val="hr-HR"/>
        </w:rPr>
      </w:pPr>
    </w:p>
    <w:p w:rsidR="003106B3" w:rsidRPr="00204123" w:rsidRDefault="003106B3" w:rsidP="004C6F49">
      <w:pPr>
        <w:spacing w:after="0"/>
        <w:rPr>
          <w:rFonts w:ascii="Arial" w:hAnsi="Arial" w:cs="Arial"/>
          <w:sz w:val="24"/>
          <w:szCs w:val="24"/>
          <w:lang w:val="hr-HR"/>
        </w:rPr>
        <w:sectPr w:rsidR="003106B3" w:rsidRPr="00204123" w:rsidSect="00077559">
          <w:pgSz w:w="12240" w:h="15840"/>
          <w:pgMar w:top="1440" w:right="1440" w:bottom="1440" w:left="1440" w:header="708" w:footer="708" w:gutter="0"/>
          <w:cols w:num="2" w:space="1368"/>
          <w:docGrid w:linePitch="360"/>
        </w:sectPr>
      </w:pPr>
    </w:p>
    <w:p w:rsidR="00194213" w:rsidRDefault="007B26BA" w:rsidP="00935071">
      <w:pPr>
        <w:spacing w:after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 xml:space="preserve">U Velikoj </w:t>
      </w:r>
      <w:r w:rsidR="00BA781B">
        <w:rPr>
          <w:rFonts w:ascii="Arial" w:hAnsi="Arial" w:cs="Arial"/>
          <w:sz w:val="24"/>
          <w:szCs w:val="24"/>
          <w:lang w:val="hr-HR"/>
        </w:rPr>
        <w:t xml:space="preserve">Gorici, </w:t>
      </w:r>
      <w:r w:rsidR="004D70BB">
        <w:rPr>
          <w:rFonts w:ascii="Arial" w:hAnsi="Arial" w:cs="Arial"/>
          <w:sz w:val="24"/>
          <w:szCs w:val="24"/>
          <w:lang w:val="hr-HR"/>
        </w:rPr>
        <w:t>31</w:t>
      </w:r>
      <w:r w:rsidR="00ED5328">
        <w:rPr>
          <w:rFonts w:ascii="Arial" w:hAnsi="Arial" w:cs="Arial"/>
          <w:sz w:val="24"/>
          <w:szCs w:val="24"/>
          <w:lang w:val="hr-HR"/>
        </w:rPr>
        <w:t xml:space="preserve">. </w:t>
      </w:r>
      <w:r w:rsidR="003A4214" w:rsidRPr="00204123">
        <w:rPr>
          <w:rFonts w:ascii="Arial" w:hAnsi="Arial" w:cs="Arial"/>
          <w:sz w:val="24"/>
          <w:szCs w:val="24"/>
          <w:lang w:val="hr-HR"/>
        </w:rPr>
        <w:t>siječnja 20</w:t>
      </w:r>
      <w:r w:rsidR="00F6497C" w:rsidRPr="00204123">
        <w:rPr>
          <w:rFonts w:ascii="Arial" w:hAnsi="Arial" w:cs="Arial"/>
          <w:sz w:val="24"/>
          <w:szCs w:val="24"/>
          <w:lang w:val="hr-HR"/>
        </w:rPr>
        <w:t>2</w:t>
      </w:r>
      <w:r w:rsidR="004D70BB">
        <w:rPr>
          <w:rFonts w:ascii="Arial" w:hAnsi="Arial" w:cs="Arial"/>
          <w:sz w:val="24"/>
          <w:szCs w:val="24"/>
          <w:lang w:val="hr-HR"/>
        </w:rPr>
        <w:t>5</w:t>
      </w:r>
      <w:r w:rsidR="00150DE6" w:rsidRPr="00204123">
        <w:rPr>
          <w:rFonts w:ascii="Arial" w:hAnsi="Arial" w:cs="Arial"/>
          <w:sz w:val="24"/>
          <w:szCs w:val="24"/>
          <w:lang w:val="hr-HR"/>
        </w:rPr>
        <w:t>.</w:t>
      </w:r>
    </w:p>
    <w:p w:rsidR="004C6F49" w:rsidRDefault="004C6F49" w:rsidP="00150DE6">
      <w:pPr>
        <w:rPr>
          <w:rFonts w:ascii="Arial" w:hAnsi="Arial" w:cs="Arial"/>
          <w:sz w:val="24"/>
          <w:szCs w:val="24"/>
          <w:lang w:val="hr-HR"/>
        </w:rPr>
      </w:pPr>
    </w:p>
    <w:p w:rsidR="00AC4386" w:rsidRPr="00204123" w:rsidRDefault="00AC4386" w:rsidP="00150DE6">
      <w:pPr>
        <w:rPr>
          <w:rFonts w:ascii="Arial" w:hAnsi="Arial" w:cs="Arial"/>
          <w:sz w:val="24"/>
          <w:szCs w:val="24"/>
          <w:lang w:val="hr-HR"/>
        </w:rPr>
      </w:pPr>
    </w:p>
    <w:p w:rsidR="00562D43" w:rsidRPr="00204123" w:rsidRDefault="00562D43" w:rsidP="00BA781B">
      <w:pPr>
        <w:ind w:left="720" w:firstLine="72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BILJEŠKE UZ FINANCIJSKE IZVJEŠTAJE</w:t>
      </w:r>
    </w:p>
    <w:p w:rsidR="00562D43" w:rsidRPr="00204123" w:rsidRDefault="00562D43" w:rsidP="00935071">
      <w:pPr>
        <w:ind w:left="1440" w:firstLine="720"/>
        <w:jc w:val="both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OD 01.0</w:t>
      </w:r>
      <w:r w:rsidR="00077559" w:rsidRPr="00204123">
        <w:rPr>
          <w:rFonts w:ascii="Arial" w:hAnsi="Arial" w:cs="Arial"/>
          <w:sz w:val="24"/>
          <w:szCs w:val="24"/>
          <w:lang w:val="hr-HR"/>
        </w:rPr>
        <w:t>1</w:t>
      </w:r>
      <w:r w:rsidR="004D70BB">
        <w:rPr>
          <w:rFonts w:ascii="Arial" w:hAnsi="Arial" w:cs="Arial"/>
          <w:sz w:val="24"/>
          <w:szCs w:val="24"/>
          <w:lang w:val="hr-HR"/>
        </w:rPr>
        <w:t>.2024</w:t>
      </w:r>
      <w:r w:rsidR="00BA781B">
        <w:rPr>
          <w:rFonts w:ascii="Arial" w:hAnsi="Arial" w:cs="Arial"/>
          <w:sz w:val="24"/>
          <w:szCs w:val="24"/>
          <w:lang w:val="hr-HR"/>
        </w:rPr>
        <w:t>. DO 31.12.202</w:t>
      </w:r>
      <w:r w:rsidR="004D70BB">
        <w:rPr>
          <w:rFonts w:ascii="Arial" w:hAnsi="Arial" w:cs="Arial"/>
          <w:sz w:val="24"/>
          <w:szCs w:val="24"/>
          <w:lang w:val="hr-HR"/>
        </w:rPr>
        <w:t>4</w:t>
      </w:r>
      <w:r w:rsidRPr="00204123">
        <w:rPr>
          <w:rFonts w:ascii="Arial" w:hAnsi="Arial" w:cs="Arial"/>
          <w:sz w:val="24"/>
          <w:szCs w:val="24"/>
          <w:lang w:val="hr-HR"/>
        </w:rPr>
        <w:t>.</w:t>
      </w:r>
    </w:p>
    <w:p w:rsidR="004C6F49" w:rsidRPr="00204123" w:rsidRDefault="004C6F49" w:rsidP="00935071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97F25" w:rsidRDefault="00562D43" w:rsidP="00935071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204123">
        <w:rPr>
          <w:rFonts w:ascii="Arial" w:hAnsi="Arial" w:cs="Arial"/>
          <w:b/>
          <w:sz w:val="24"/>
          <w:szCs w:val="24"/>
          <w:lang w:val="hr-HR"/>
        </w:rPr>
        <w:t>Obrazac PR-RAS</w:t>
      </w:r>
    </w:p>
    <w:p w:rsidR="00D93CDC" w:rsidRPr="0001333D" w:rsidRDefault="000A5D76" w:rsidP="0093507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6615</w:t>
      </w:r>
      <w:r w:rsidR="00D93CDC" w:rsidRPr="0001333D">
        <w:rPr>
          <w:rFonts w:ascii="Arial" w:hAnsi="Arial" w:cs="Arial"/>
          <w:sz w:val="24"/>
          <w:szCs w:val="24"/>
          <w:lang w:val="hr-HR"/>
        </w:rPr>
        <w:t xml:space="preserve"> – </w:t>
      </w:r>
      <w:r w:rsidR="00562D43" w:rsidRPr="0001333D">
        <w:rPr>
          <w:rFonts w:ascii="Arial" w:hAnsi="Arial" w:cs="Arial"/>
          <w:sz w:val="24"/>
          <w:szCs w:val="24"/>
          <w:lang w:val="hr-HR"/>
        </w:rPr>
        <w:t xml:space="preserve">Prihodi od </w:t>
      </w:r>
      <w:r w:rsidR="006808C2" w:rsidRPr="0001333D">
        <w:rPr>
          <w:rFonts w:ascii="Arial" w:hAnsi="Arial" w:cs="Arial"/>
          <w:sz w:val="24"/>
          <w:szCs w:val="24"/>
          <w:lang w:val="hr-HR"/>
        </w:rPr>
        <w:t xml:space="preserve">pruženih usluga odnosno vlastiti prihod od usluge </w:t>
      </w:r>
      <w:r w:rsidR="00562D43" w:rsidRPr="0001333D">
        <w:rPr>
          <w:rFonts w:ascii="Arial" w:hAnsi="Arial" w:cs="Arial"/>
          <w:sz w:val="24"/>
          <w:szCs w:val="24"/>
          <w:lang w:val="hr-HR"/>
        </w:rPr>
        <w:t>fotokopiranja</w:t>
      </w:r>
      <w:r w:rsidR="004D70BB">
        <w:rPr>
          <w:rFonts w:ascii="Arial" w:hAnsi="Arial" w:cs="Arial"/>
          <w:sz w:val="24"/>
          <w:szCs w:val="24"/>
          <w:lang w:val="hr-HR"/>
        </w:rPr>
        <w:t xml:space="preserve"> uplaćeni u 2024</w:t>
      </w:r>
      <w:r w:rsidR="006808C2" w:rsidRPr="0001333D">
        <w:rPr>
          <w:rFonts w:ascii="Arial" w:hAnsi="Arial" w:cs="Arial"/>
          <w:sz w:val="24"/>
          <w:szCs w:val="24"/>
          <w:lang w:val="hr-HR"/>
        </w:rPr>
        <w:t>. godini</w:t>
      </w:r>
      <w:r w:rsidR="00562D43" w:rsidRPr="0001333D">
        <w:rPr>
          <w:rFonts w:ascii="Arial" w:hAnsi="Arial" w:cs="Arial"/>
          <w:sz w:val="24"/>
          <w:szCs w:val="24"/>
          <w:lang w:val="hr-HR"/>
        </w:rPr>
        <w:t xml:space="preserve"> u</w:t>
      </w:r>
      <w:r w:rsidR="006808C2" w:rsidRPr="0001333D">
        <w:rPr>
          <w:rFonts w:ascii="Arial" w:hAnsi="Arial" w:cs="Arial"/>
          <w:sz w:val="24"/>
          <w:szCs w:val="24"/>
          <w:lang w:val="hr-HR"/>
        </w:rPr>
        <w:t xml:space="preserve"> drž</w:t>
      </w:r>
      <w:r w:rsidR="003A4214" w:rsidRPr="0001333D">
        <w:rPr>
          <w:rFonts w:ascii="Arial" w:hAnsi="Arial" w:cs="Arial"/>
          <w:sz w:val="24"/>
          <w:szCs w:val="24"/>
          <w:lang w:val="hr-HR"/>
        </w:rPr>
        <w:t xml:space="preserve">avni proračun u iznosu od </w:t>
      </w:r>
      <w:r w:rsidR="004D70BB">
        <w:rPr>
          <w:rFonts w:ascii="Arial" w:hAnsi="Arial" w:cs="Arial"/>
          <w:sz w:val="24"/>
          <w:szCs w:val="24"/>
          <w:lang w:val="hr-HR"/>
        </w:rPr>
        <w:t>266,02</w:t>
      </w:r>
      <w:r w:rsidR="00CE7B84">
        <w:rPr>
          <w:rFonts w:ascii="Arial" w:hAnsi="Arial" w:cs="Arial"/>
          <w:sz w:val="24"/>
          <w:szCs w:val="24"/>
          <w:lang w:val="hr-HR"/>
        </w:rPr>
        <w:t xml:space="preserve"> EUR</w:t>
      </w:r>
      <w:r w:rsidR="00562D43" w:rsidRPr="0001333D">
        <w:rPr>
          <w:rFonts w:ascii="Arial" w:hAnsi="Arial" w:cs="Arial"/>
          <w:sz w:val="24"/>
          <w:szCs w:val="24"/>
          <w:lang w:val="hr-HR"/>
        </w:rPr>
        <w:t xml:space="preserve"> i utrošeni </w:t>
      </w:r>
      <w:r w:rsidR="004D70BB">
        <w:rPr>
          <w:rFonts w:ascii="Arial" w:hAnsi="Arial" w:cs="Arial"/>
          <w:sz w:val="24"/>
          <w:szCs w:val="24"/>
          <w:lang w:val="hr-HR"/>
        </w:rPr>
        <w:t xml:space="preserve">su </w:t>
      </w:r>
      <w:r w:rsidR="00562D43" w:rsidRPr="0001333D">
        <w:rPr>
          <w:rFonts w:ascii="Arial" w:hAnsi="Arial" w:cs="Arial"/>
          <w:sz w:val="24"/>
          <w:szCs w:val="24"/>
          <w:lang w:val="hr-HR"/>
        </w:rPr>
        <w:t>za nabavku uredskog materijala iz Državnog proračuna.</w:t>
      </w:r>
    </w:p>
    <w:p w:rsidR="00D93CDC" w:rsidRDefault="000A5D76" w:rsidP="0093507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6711</w:t>
      </w:r>
      <w:r w:rsidR="00562D43" w:rsidRPr="0001333D">
        <w:rPr>
          <w:rFonts w:ascii="Arial" w:hAnsi="Arial" w:cs="Arial"/>
          <w:sz w:val="24"/>
          <w:szCs w:val="24"/>
          <w:lang w:val="hr-HR"/>
        </w:rPr>
        <w:t xml:space="preserve"> – Prihodi iz </w:t>
      </w:r>
      <w:r w:rsidR="006808C2" w:rsidRPr="0001333D">
        <w:rPr>
          <w:rFonts w:ascii="Arial" w:hAnsi="Arial" w:cs="Arial"/>
          <w:sz w:val="24"/>
          <w:szCs w:val="24"/>
          <w:lang w:val="hr-HR"/>
        </w:rPr>
        <w:t>nadležnog</w:t>
      </w:r>
      <w:r w:rsidR="00562D43" w:rsidRPr="0001333D">
        <w:rPr>
          <w:rFonts w:ascii="Arial" w:hAnsi="Arial" w:cs="Arial"/>
          <w:sz w:val="24"/>
          <w:szCs w:val="24"/>
          <w:lang w:val="hr-HR"/>
        </w:rPr>
        <w:t xml:space="preserve"> proračuna</w:t>
      </w:r>
      <w:r w:rsidR="006808C2" w:rsidRPr="0001333D">
        <w:rPr>
          <w:rFonts w:ascii="Arial" w:hAnsi="Arial" w:cs="Arial"/>
          <w:sz w:val="24"/>
          <w:szCs w:val="24"/>
          <w:lang w:val="hr-HR"/>
        </w:rPr>
        <w:t xml:space="preserve"> za financiranje redovne djel</w:t>
      </w:r>
      <w:r w:rsidR="00C97F25">
        <w:rPr>
          <w:rFonts w:ascii="Arial" w:hAnsi="Arial" w:cs="Arial"/>
          <w:sz w:val="24"/>
          <w:szCs w:val="24"/>
          <w:lang w:val="hr-HR"/>
        </w:rPr>
        <w:t xml:space="preserve">atnosti </w:t>
      </w:r>
      <w:r w:rsidR="00562D43" w:rsidRPr="0001333D">
        <w:rPr>
          <w:rFonts w:ascii="Arial" w:hAnsi="Arial" w:cs="Arial"/>
          <w:sz w:val="24"/>
          <w:szCs w:val="24"/>
          <w:lang w:val="hr-HR"/>
        </w:rPr>
        <w:t>u naši</w:t>
      </w:r>
      <w:r w:rsidR="00C97F25">
        <w:rPr>
          <w:rFonts w:ascii="Arial" w:hAnsi="Arial" w:cs="Arial"/>
          <w:sz w:val="24"/>
          <w:szCs w:val="24"/>
          <w:lang w:val="hr-HR"/>
        </w:rPr>
        <w:t xml:space="preserve">m knjigovodstvenim evidencijama </w:t>
      </w:r>
      <w:r w:rsidR="00562D43" w:rsidRPr="0001333D">
        <w:rPr>
          <w:rFonts w:ascii="Arial" w:hAnsi="Arial" w:cs="Arial"/>
          <w:sz w:val="24"/>
          <w:szCs w:val="24"/>
          <w:lang w:val="hr-HR"/>
        </w:rPr>
        <w:t>usklađeni su sa podacima o doznačenim sreds</w:t>
      </w:r>
      <w:r w:rsidR="004D70BB">
        <w:rPr>
          <w:rFonts w:ascii="Arial" w:hAnsi="Arial" w:cs="Arial"/>
          <w:sz w:val="24"/>
          <w:szCs w:val="24"/>
          <w:lang w:val="hr-HR"/>
        </w:rPr>
        <w:t>tvima od Ministarstva pravosuđa i iznose ukupno 1.270.811,45 EUR.</w:t>
      </w:r>
      <w:r w:rsidR="00D93CDC" w:rsidRPr="0001333D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194213" w:rsidRDefault="000A5D76" w:rsidP="0093507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6712 </w:t>
      </w:r>
      <w:r w:rsidR="00194213">
        <w:rPr>
          <w:rFonts w:ascii="Arial" w:hAnsi="Arial" w:cs="Arial"/>
          <w:sz w:val="24"/>
          <w:szCs w:val="24"/>
          <w:lang w:val="hr-HR"/>
        </w:rPr>
        <w:t xml:space="preserve">- Prihodi iz nadležnog proračuna za financiranje rashoda za nabavu nefinancijske imovine u iznosu </w:t>
      </w:r>
      <w:r w:rsidR="004D70BB">
        <w:rPr>
          <w:rFonts w:ascii="Arial" w:hAnsi="Arial" w:cs="Arial"/>
          <w:sz w:val="24"/>
          <w:szCs w:val="24"/>
          <w:lang w:val="hr-HR"/>
        </w:rPr>
        <w:t>3.489,10</w:t>
      </w:r>
      <w:r w:rsidR="00CE7B84">
        <w:rPr>
          <w:rFonts w:ascii="Arial" w:hAnsi="Arial" w:cs="Arial"/>
          <w:sz w:val="24"/>
          <w:szCs w:val="24"/>
          <w:lang w:val="hr-HR"/>
        </w:rPr>
        <w:t xml:space="preserve"> EUR</w:t>
      </w:r>
      <w:r w:rsidR="00194213">
        <w:rPr>
          <w:rFonts w:ascii="Arial" w:hAnsi="Arial" w:cs="Arial"/>
          <w:sz w:val="24"/>
          <w:szCs w:val="24"/>
          <w:lang w:val="hr-HR"/>
        </w:rPr>
        <w:t xml:space="preserve"> odnose se na otplatu glavnice putem financijskog </w:t>
      </w:r>
      <w:proofErr w:type="spellStart"/>
      <w:r w:rsidR="00194213">
        <w:rPr>
          <w:rFonts w:ascii="Arial" w:hAnsi="Arial" w:cs="Arial"/>
          <w:sz w:val="24"/>
          <w:szCs w:val="24"/>
          <w:lang w:val="hr-HR"/>
        </w:rPr>
        <w:t>leasinga</w:t>
      </w:r>
      <w:proofErr w:type="spellEnd"/>
    </w:p>
    <w:p w:rsidR="00E31CA8" w:rsidRDefault="00E31CA8" w:rsidP="00E31CA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F94C54">
        <w:rPr>
          <w:rFonts w:ascii="Arial" w:hAnsi="Arial" w:cs="Arial"/>
          <w:sz w:val="24"/>
          <w:szCs w:val="24"/>
          <w:lang w:val="hr-HR"/>
        </w:rPr>
        <w:t>Šifra 3223 –</w:t>
      </w:r>
      <w:r w:rsidR="004D70BB">
        <w:rPr>
          <w:rFonts w:ascii="Arial" w:hAnsi="Arial" w:cs="Arial"/>
          <w:sz w:val="24"/>
          <w:szCs w:val="24"/>
          <w:lang w:val="hr-HR"/>
        </w:rPr>
        <w:t xml:space="preserve"> Trošak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="004D70BB">
        <w:rPr>
          <w:rFonts w:ascii="Arial" w:hAnsi="Arial" w:cs="Arial"/>
          <w:sz w:val="24"/>
          <w:szCs w:val="24"/>
          <w:lang w:val="hr-HR"/>
        </w:rPr>
        <w:t>energije</w:t>
      </w:r>
      <w:r w:rsidRPr="00F94C54">
        <w:rPr>
          <w:rFonts w:ascii="Arial" w:hAnsi="Arial" w:cs="Arial"/>
          <w:sz w:val="24"/>
          <w:szCs w:val="24"/>
          <w:lang w:val="hr-HR"/>
        </w:rPr>
        <w:t xml:space="preserve"> </w:t>
      </w:r>
      <w:r w:rsidR="004D70BB">
        <w:rPr>
          <w:rFonts w:ascii="Arial" w:hAnsi="Arial" w:cs="Arial"/>
          <w:sz w:val="24"/>
          <w:szCs w:val="24"/>
          <w:lang w:val="hr-HR"/>
        </w:rPr>
        <w:t>u 2024. iznosi ukupno 24.433,90 EUR</w:t>
      </w:r>
    </w:p>
    <w:p w:rsidR="00E31CA8" w:rsidRPr="00E31CA8" w:rsidRDefault="004D70BB" w:rsidP="00E31CA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3237 – Troškovi intelektualnih i osobnih usluga iznose ukupno 148.326,90 EUR</w:t>
      </w:r>
    </w:p>
    <w:p w:rsidR="00194213" w:rsidRDefault="000A5D76" w:rsidP="00202B4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922</w:t>
      </w:r>
      <w:r w:rsidR="00F0178D">
        <w:rPr>
          <w:rFonts w:ascii="Arial" w:hAnsi="Arial" w:cs="Arial"/>
          <w:sz w:val="24"/>
          <w:szCs w:val="24"/>
          <w:lang w:val="hr-HR"/>
        </w:rPr>
        <w:t>11</w:t>
      </w:r>
      <w:r w:rsidR="00194213">
        <w:rPr>
          <w:rFonts w:ascii="Arial" w:hAnsi="Arial" w:cs="Arial"/>
          <w:sz w:val="24"/>
          <w:szCs w:val="24"/>
          <w:lang w:val="hr-HR"/>
        </w:rPr>
        <w:t xml:space="preserve"> – </w:t>
      </w:r>
      <w:r w:rsidR="00F0178D">
        <w:rPr>
          <w:rFonts w:ascii="Arial" w:hAnsi="Arial" w:cs="Arial"/>
          <w:sz w:val="24"/>
          <w:szCs w:val="24"/>
          <w:lang w:val="hr-HR"/>
        </w:rPr>
        <w:t>Višak</w:t>
      </w:r>
      <w:r w:rsidR="00194213">
        <w:rPr>
          <w:rFonts w:ascii="Arial" w:hAnsi="Arial" w:cs="Arial"/>
          <w:sz w:val="24"/>
          <w:szCs w:val="24"/>
          <w:lang w:val="hr-HR"/>
        </w:rPr>
        <w:t xml:space="preserve"> prihoda</w:t>
      </w:r>
      <w:r w:rsidR="004A7CD7">
        <w:rPr>
          <w:rFonts w:ascii="Arial" w:hAnsi="Arial" w:cs="Arial"/>
          <w:sz w:val="24"/>
          <w:szCs w:val="24"/>
          <w:lang w:val="hr-HR"/>
        </w:rPr>
        <w:t xml:space="preserve"> poslovanja</w:t>
      </w:r>
      <w:r w:rsidR="00194213">
        <w:rPr>
          <w:rFonts w:ascii="Arial" w:hAnsi="Arial" w:cs="Arial"/>
          <w:sz w:val="24"/>
          <w:szCs w:val="24"/>
          <w:lang w:val="hr-HR"/>
        </w:rPr>
        <w:t xml:space="preserve">-preneseni iznosi </w:t>
      </w:r>
      <w:r w:rsidR="004D70BB">
        <w:rPr>
          <w:rFonts w:ascii="Arial" w:hAnsi="Arial" w:cs="Arial"/>
          <w:sz w:val="24"/>
          <w:szCs w:val="24"/>
          <w:lang w:val="hr-HR"/>
        </w:rPr>
        <w:t>12.805,45</w:t>
      </w:r>
      <w:r w:rsidR="00A75BB7">
        <w:rPr>
          <w:rFonts w:ascii="Arial" w:hAnsi="Arial" w:cs="Arial"/>
          <w:sz w:val="24"/>
          <w:szCs w:val="24"/>
          <w:lang w:val="hr-HR"/>
        </w:rPr>
        <w:t xml:space="preserve"> EUR</w:t>
      </w:r>
      <w:r w:rsidR="00701B2D">
        <w:rPr>
          <w:rFonts w:ascii="Arial" w:hAnsi="Arial" w:cs="Arial"/>
          <w:sz w:val="24"/>
          <w:szCs w:val="24"/>
          <w:lang w:val="hr-HR"/>
        </w:rPr>
        <w:t>, a korekcija u odnosu na početno stanje u iznosu 290,34</w:t>
      </w:r>
      <w:r w:rsidR="001414EB">
        <w:rPr>
          <w:rFonts w:ascii="Arial" w:hAnsi="Arial" w:cs="Arial"/>
          <w:sz w:val="24"/>
          <w:szCs w:val="24"/>
          <w:lang w:val="hr-HR"/>
        </w:rPr>
        <w:t xml:space="preserve"> EUR se odnosi na povrate u Drž</w:t>
      </w:r>
      <w:bookmarkStart w:id="0" w:name="_GoBack"/>
      <w:bookmarkEnd w:id="0"/>
      <w:r w:rsidR="00701B2D">
        <w:rPr>
          <w:rFonts w:ascii="Arial" w:hAnsi="Arial" w:cs="Arial"/>
          <w:sz w:val="24"/>
          <w:szCs w:val="24"/>
          <w:lang w:val="hr-HR"/>
        </w:rPr>
        <w:t>avni proračun sredstava iz prethodnih razdoblja</w:t>
      </w:r>
    </w:p>
    <w:p w:rsidR="00A75BB7" w:rsidRPr="00202B4B" w:rsidRDefault="00A75BB7" w:rsidP="00202B4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92223 – Manjak primitaka u financijskoj imo</w:t>
      </w:r>
      <w:r w:rsidR="004D70BB">
        <w:rPr>
          <w:rFonts w:ascii="Arial" w:hAnsi="Arial" w:cs="Arial"/>
          <w:sz w:val="24"/>
          <w:szCs w:val="24"/>
          <w:lang w:val="hr-HR"/>
        </w:rPr>
        <w:t>vini-preneseni  iznosi 13.894,57</w:t>
      </w:r>
      <w:r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AC4386" w:rsidRDefault="004D70BB" w:rsidP="00935071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X</w:t>
      </w:r>
      <w:r w:rsidR="00AC4386">
        <w:rPr>
          <w:rFonts w:ascii="Arial" w:hAnsi="Arial" w:cs="Arial"/>
          <w:sz w:val="24"/>
          <w:szCs w:val="24"/>
          <w:lang w:val="hr-HR"/>
        </w:rPr>
        <w:t>678 – ukupni prihodi i primici iznose 1.274.566,57 EUR</w:t>
      </w:r>
    </w:p>
    <w:p w:rsidR="00701B2D" w:rsidRDefault="00701B2D" w:rsidP="00701B2D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Y345 – ukupni rashodi i izdaci iznosi 1.273.668,76 EUR </w:t>
      </w:r>
    </w:p>
    <w:p w:rsidR="003A4214" w:rsidRPr="00701B2D" w:rsidRDefault="00701B2D" w:rsidP="00701B2D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</w:t>
      </w:r>
      <w:r w:rsidR="00AC4386" w:rsidRPr="00701B2D">
        <w:rPr>
          <w:rFonts w:ascii="Arial" w:hAnsi="Arial" w:cs="Arial"/>
          <w:sz w:val="24"/>
          <w:szCs w:val="24"/>
          <w:lang w:val="hr-HR"/>
        </w:rPr>
        <w:t xml:space="preserve">ifra X006 </w:t>
      </w:r>
      <w:r w:rsidR="006C06E2" w:rsidRPr="00701B2D">
        <w:rPr>
          <w:rFonts w:ascii="Arial" w:hAnsi="Arial" w:cs="Arial"/>
          <w:sz w:val="24"/>
          <w:szCs w:val="24"/>
          <w:lang w:val="hr-HR"/>
        </w:rPr>
        <w:t xml:space="preserve">– </w:t>
      </w:r>
      <w:r w:rsidR="00AC4386" w:rsidRPr="00701B2D">
        <w:rPr>
          <w:rFonts w:ascii="Arial" w:hAnsi="Arial" w:cs="Arial"/>
          <w:sz w:val="24"/>
          <w:szCs w:val="24"/>
          <w:lang w:val="hr-HR"/>
        </w:rPr>
        <w:t xml:space="preserve">višak prihoda i </w:t>
      </w:r>
      <w:proofErr w:type="spellStart"/>
      <w:r w:rsidR="00AC4386" w:rsidRPr="00701B2D">
        <w:rPr>
          <w:rFonts w:ascii="Arial" w:hAnsi="Arial" w:cs="Arial"/>
          <w:sz w:val="24"/>
          <w:szCs w:val="24"/>
          <w:lang w:val="hr-HR"/>
        </w:rPr>
        <w:t>pimitaka</w:t>
      </w:r>
      <w:proofErr w:type="spellEnd"/>
      <w:r w:rsidR="00AC4386" w:rsidRPr="00701B2D">
        <w:rPr>
          <w:rFonts w:ascii="Arial" w:hAnsi="Arial" w:cs="Arial"/>
          <w:sz w:val="24"/>
          <w:szCs w:val="24"/>
          <w:lang w:val="hr-HR"/>
        </w:rPr>
        <w:t xml:space="preserve"> raspoloživ</w:t>
      </w:r>
      <w:r w:rsidR="00F0178D" w:rsidRPr="00701B2D">
        <w:rPr>
          <w:rFonts w:ascii="Arial" w:hAnsi="Arial" w:cs="Arial"/>
          <w:sz w:val="24"/>
          <w:szCs w:val="24"/>
          <w:lang w:val="hr-HR"/>
        </w:rPr>
        <w:t xml:space="preserve"> u slijedećem razdoblju iznosi </w:t>
      </w:r>
      <w:r>
        <w:rPr>
          <w:rFonts w:ascii="Arial" w:hAnsi="Arial" w:cs="Arial"/>
          <w:sz w:val="24"/>
          <w:szCs w:val="24"/>
          <w:lang w:val="hr-HR"/>
        </w:rPr>
        <w:t>191,31</w:t>
      </w:r>
      <w:r w:rsidR="00A75BB7" w:rsidRPr="00701B2D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0A5D76" w:rsidRDefault="000A5D76" w:rsidP="000A5D76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Šifra 19 - </w:t>
      </w:r>
      <w:r w:rsidRPr="00F67D35">
        <w:rPr>
          <w:rFonts w:ascii="Arial" w:hAnsi="Arial" w:cs="Arial"/>
          <w:sz w:val="24"/>
          <w:szCs w:val="24"/>
          <w:lang w:val="hr-HR"/>
        </w:rPr>
        <w:t xml:space="preserve">Rashodi budućih razdoblja u iznosu </w:t>
      </w:r>
      <w:r w:rsidR="00701B2D">
        <w:rPr>
          <w:rFonts w:ascii="Arial" w:hAnsi="Arial" w:cs="Arial"/>
          <w:sz w:val="24"/>
          <w:szCs w:val="24"/>
          <w:lang w:val="hr-HR"/>
        </w:rPr>
        <w:t>95.805,62</w:t>
      </w:r>
      <w:r w:rsidR="00AC4386">
        <w:rPr>
          <w:rFonts w:ascii="Arial" w:hAnsi="Arial" w:cs="Arial"/>
          <w:sz w:val="24"/>
          <w:szCs w:val="24"/>
          <w:lang w:val="hr-HR"/>
        </w:rPr>
        <w:t xml:space="preserve"> EUR se odnose na obaveze prema zaposlenicima po obračunu za 12/2024 koji će biti isplaćen u 01/2025</w:t>
      </w:r>
    </w:p>
    <w:p w:rsidR="00194213" w:rsidRDefault="00194213" w:rsidP="00C0349B">
      <w:pPr>
        <w:jc w:val="both"/>
        <w:rPr>
          <w:rFonts w:ascii="Arial" w:hAnsi="Arial" w:cs="Arial"/>
          <w:sz w:val="24"/>
          <w:szCs w:val="24"/>
          <w:lang w:val="hr-HR"/>
        </w:rPr>
      </w:pPr>
    </w:p>
    <w:p w:rsidR="00C43EB4" w:rsidRPr="00397664" w:rsidRDefault="00BF4E07" w:rsidP="00397664">
      <w:pPr>
        <w:rPr>
          <w:rFonts w:ascii="Arial" w:hAnsi="Arial" w:cs="Arial"/>
          <w:b/>
          <w:sz w:val="24"/>
          <w:szCs w:val="24"/>
          <w:lang w:val="hr-HR"/>
        </w:rPr>
      </w:pPr>
      <w:r w:rsidRPr="00397664">
        <w:rPr>
          <w:rFonts w:ascii="Arial" w:hAnsi="Arial" w:cs="Arial"/>
          <w:sz w:val="24"/>
          <w:szCs w:val="24"/>
          <w:lang w:val="hr-HR"/>
        </w:rPr>
        <w:lastRenderedPageBreak/>
        <w:t>B</w:t>
      </w:r>
      <w:r w:rsidR="00486F66" w:rsidRPr="00397664">
        <w:rPr>
          <w:rFonts w:ascii="Arial" w:hAnsi="Arial" w:cs="Arial"/>
          <w:sz w:val="24"/>
          <w:szCs w:val="24"/>
          <w:lang w:val="hr-HR"/>
        </w:rPr>
        <w:t xml:space="preserve">ilješke uz </w:t>
      </w:r>
      <w:r w:rsidR="00486F66" w:rsidRPr="00397664">
        <w:rPr>
          <w:rFonts w:ascii="Arial" w:hAnsi="Arial" w:cs="Arial"/>
          <w:b/>
          <w:sz w:val="24"/>
          <w:szCs w:val="24"/>
          <w:lang w:val="hr-HR"/>
        </w:rPr>
        <w:t>Obrazac BIL</w:t>
      </w:r>
    </w:p>
    <w:p w:rsidR="000A5D76" w:rsidRDefault="000A5D76" w:rsidP="00935071">
      <w:pPr>
        <w:pStyle w:val="Odlomakpopisa"/>
        <w:numPr>
          <w:ilvl w:val="0"/>
          <w:numId w:val="17"/>
        </w:numPr>
        <w:ind w:left="142" w:firstLine="0"/>
        <w:rPr>
          <w:rFonts w:ascii="Arial" w:hAnsi="Arial" w:cs="Arial"/>
          <w:sz w:val="24"/>
          <w:szCs w:val="24"/>
          <w:lang w:val="hr-HR"/>
        </w:rPr>
      </w:pPr>
      <w:r w:rsidRPr="000A5D76">
        <w:rPr>
          <w:rFonts w:ascii="Arial" w:hAnsi="Arial" w:cs="Arial"/>
          <w:sz w:val="24"/>
          <w:szCs w:val="24"/>
          <w:lang w:val="hr-HR"/>
        </w:rPr>
        <w:t>Šifra B0002 – Nef</w:t>
      </w:r>
      <w:r w:rsidR="00BA4B0E" w:rsidRPr="000A5D76">
        <w:rPr>
          <w:rFonts w:ascii="Arial" w:hAnsi="Arial" w:cs="Arial"/>
          <w:sz w:val="24"/>
          <w:szCs w:val="24"/>
          <w:lang w:val="hr-HR"/>
        </w:rPr>
        <w:t xml:space="preserve">inancijske imovina </w:t>
      </w:r>
      <w:r w:rsidR="00B10E7E" w:rsidRPr="000A5D76">
        <w:rPr>
          <w:rFonts w:ascii="Arial" w:hAnsi="Arial" w:cs="Arial"/>
          <w:sz w:val="24"/>
          <w:szCs w:val="24"/>
          <w:lang w:val="hr-HR"/>
        </w:rPr>
        <w:t>iznosi</w:t>
      </w:r>
      <w:r w:rsidR="00BA4B0E" w:rsidRPr="000A5D76">
        <w:rPr>
          <w:rFonts w:ascii="Arial" w:hAnsi="Arial" w:cs="Arial"/>
          <w:sz w:val="24"/>
          <w:szCs w:val="24"/>
          <w:lang w:val="hr-HR"/>
        </w:rPr>
        <w:t xml:space="preserve"> </w:t>
      </w:r>
      <w:r w:rsidR="00AC4386">
        <w:rPr>
          <w:rFonts w:ascii="Arial" w:hAnsi="Arial" w:cs="Arial"/>
          <w:sz w:val="24"/>
          <w:szCs w:val="24"/>
          <w:lang w:val="hr-HR"/>
        </w:rPr>
        <w:t>47.181,42</w:t>
      </w:r>
      <w:r w:rsidR="00A75BB7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0A5D76" w:rsidRPr="000A5D76" w:rsidRDefault="000A5D76" w:rsidP="00935071">
      <w:pPr>
        <w:pStyle w:val="Odlomakpopisa"/>
        <w:numPr>
          <w:ilvl w:val="0"/>
          <w:numId w:val="17"/>
        </w:numPr>
        <w:ind w:left="142" w:firstLine="0"/>
        <w:rPr>
          <w:rFonts w:ascii="Arial" w:hAnsi="Arial" w:cs="Arial"/>
          <w:sz w:val="24"/>
          <w:szCs w:val="24"/>
          <w:lang w:val="hr-HR"/>
        </w:rPr>
      </w:pPr>
      <w:r w:rsidRPr="000A5D76">
        <w:rPr>
          <w:rFonts w:ascii="Arial" w:hAnsi="Arial" w:cs="Arial"/>
          <w:sz w:val="24"/>
          <w:szCs w:val="24"/>
          <w:lang w:val="hr-HR"/>
        </w:rPr>
        <w:t>Šifra 1 – Financijska imovina iznosi</w:t>
      </w:r>
      <w:r w:rsidR="004A7CD7">
        <w:rPr>
          <w:rFonts w:ascii="Arial" w:hAnsi="Arial" w:cs="Arial"/>
          <w:sz w:val="24"/>
          <w:szCs w:val="24"/>
          <w:lang w:val="hr-HR"/>
        </w:rPr>
        <w:t xml:space="preserve"> </w:t>
      </w:r>
      <w:r w:rsidR="00AC4386">
        <w:rPr>
          <w:rFonts w:ascii="Arial" w:hAnsi="Arial" w:cs="Arial"/>
          <w:sz w:val="24"/>
          <w:szCs w:val="24"/>
          <w:lang w:val="hr-HR"/>
        </w:rPr>
        <w:t>95.805,71</w:t>
      </w:r>
      <w:r w:rsidR="00A75BB7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397664" w:rsidRPr="00AC4386" w:rsidRDefault="000A5D76" w:rsidP="00AC4386">
      <w:pPr>
        <w:pStyle w:val="Odlomakpopisa"/>
        <w:numPr>
          <w:ilvl w:val="0"/>
          <w:numId w:val="17"/>
        </w:numPr>
        <w:ind w:left="709" w:hanging="567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1112</w:t>
      </w:r>
      <w:r w:rsidR="00F204D5" w:rsidRPr="00935071">
        <w:rPr>
          <w:rFonts w:ascii="Arial" w:hAnsi="Arial" w:cs="Arial"/>
          <w:sz w:val="24"/>
          <w:szCs w:val="24"/>
          <w:lang w:val="hr-HR"/>
        </w:rPr>
        <w:t xml:space="preserve"> – </w:t>
      </w:r>
      <w:r w:rsidR="00486F66" w:rsidRPr="00935071">
        <w:rPr>
          <w:rFonts w:ascii="Arial" w:hAnsi="Arial" w:cs="Arial"/>
          <w:sz w:val="24"/>
          <w:szCs w:val="24"/>
          <w:lang w:val="hr-HR"/>
        </w:rPr>
        <w:t>Novac</w:t>
      </w:r>
      <w:r w:rsidR="00F204D5" w:rsidRPr="00935071">
        <w:rPr>
          <w:rFonts w:ascii="Arial" w:hAnsi="Arial" w:cs="Arial"/>
          <w:sz w:val="24"/>
          <w:szCs w:val="24"/>
          <w:lang w:val="hr-HR"/>
        </w:rPr>
        <w:t xml:space="preserve"> </w:t>
      </w:r>
      <w:r w:rsidR="00486F66" w:rsidRPr="00935071">
        <w:rPr>
          <w:rFonts w:ascii="Arial" w:hAnsi="Arial" w:cs="Arial"/>
          <w:sz w:val="24"/>
          <w:szCs w:val="24"/>
          <w:lang w:val="hr-HR"/>
        </w:rPr>
        <w:t xml:space="preserve"> na računu kod </w:t>
      </w:r>
      <w:r w:rsidR="00BA4B0E" w:rsidRPr="00935071">
        <w:rPr>
          <w:rFonts w:ascii="Arial" w:hAnsi="Arial" w:cs="Arial"/>
          <w:sz w:val="24"/>
          <w:szCs w:val="24"/>
          <w:lang w:val="hr-HR"/>
        </w:rPr>
        <w:t>tuzemnih po</w:t>
      </w:r>
      <w:r w:rsidR="00A75BB7">
        <w:rPr>
          <w:rFonts w:ascii="Arial" w:hAnsi="Arial" w:cs="Arial"/>
          <w:sz w:val="24"/>
          <w:szCs w:val="24"/>
          <w:lang w:val="hr-HR"/>
        </w:rPr>
        <w:t>slovnih banaka na dan</w:t>
      </w:r>
      <w:r w:rsidR="00436057">
        <w:rPr>
          <w:rFonts w:ascii="Arial" w:hAnsi="Arial" w:cs="Arial"/>
          <w:sz w:val="24"/>
          <w:szCs w:val="24"/>
          <w:lang w:val="hr-HR"/>
        </w:rPr>
        <w:t xml:space="preserve"> </w:t>
      </w:r>
      <w:r w:rsidR="00AC4386">
        <w:rPr>
          <w:rFonts w:ascii="Arial" w:hAnsi="Arial" w:cs="Arial"/>
          <w:sz w:val="24"/>
          <w:szCs w:val="24"/>
          <w:lang w:val="hr-HR"/>
        </w:rPr>
        <w:t>31.12.2024. iznosi 0,09 EUR i odnosi se na uplatu kamate HPB za 4. kvartal 2024. koja je plaćena 31.12.2024. i u 01/2025 će biti uplaćena u državni proračun</w:t>
      </w:r>
    </w:p>
    <w:p w:rsidR="00F67D35" w:rsidRPr="00397664" w:rsidRDefault="000A5D76" w:rsidP="00935071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193</w:t>
      </w:r>
      <w:r w:rsidR="00B21BD9" w:rsidRPr="00204123">
        <w:rPr>
          <w:rFonts w:ascii="Arial" w:hAnsi="Arial" w:cs="Arial"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sz w:val="24"/>
          <w:szCs w:val="24"/>
          <w:lang w:val="hr-HR"/>
        </w:rPr>
        <w:t>Kontinuirani r</w:t>
      </w:r>
      <w:r w:rsidR="00B21BD9" w:rsidRPr="00204123">
        <w:rPr>
          <w:rFonts w:ascii="Arial" w:hAnsi="Arial" w:cs="Arial"/>
          <w:sz w:val="24"/>
          <w:szCs w:val="24"/>
          <w:lang w:val="hr-HR"/>
        </w:rPr>
        <w:t>ashodi budućih razdoblja</w:t>
      </w:r>
      <w:r w:rsidR="00B80483" w:rsidRPr="00204123">
        <w:rPr>
          <w:rFonts w:ascii="Arial" w:hAnsi="Arial" w:cs="Arial"/>
          <w:sz w:val="24"/>
          <w:szCs w:val="24"/>
          <w:lang w:val="hr-HR"/>
        </w:rPr>
        <w:t xml:space="preserve"> </w:t>
      </w:r>
      <w:r w:rsidR="00AA5FFC" w:rsidRPr="00204123">
        <w:rPr>
          <w:rFonts w:ascii="Arial" w:hAnsi="Arial" w:cs="Arial"/>
          <w:sz w:val="24"/>
          <w:szCs w:val="24"/>
          <w:lang w:val="hr-HR"/>
        </w:rPr>
        <w:t xml:space="preserve">iznose </w:t>
      </w:r>
      <w:r w:rsidR="00AC4386">
        <w:rPr>
          <w:rFonts w:ascii="Arial" w:hAnsi="Arial" w:cs="Arial"/>
          <w:sz w:val="24"/>
          <w:szCs w:val="24"/>
          <w:lang w:val="hr-HR"/>
        </w:rPr>
        <w:t>95.805,62 EUR i odnose se na obveze prema zaposlenima (plaće, prijevoz i ostali rashodi za zaposlene) i biti će plaćene u 01/2025.</w:t>
      </w:r>
    </w:p>
    <w:p w:rsidR="00397664" w:rsidRPr="00204123" w:rsidRDefault="004A7CD7" w:rsidP="00935071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996</w:t>
      </w:r>
      <w:r w:rsidR="0036331E">
        <w:rPr>
          <w:rFonts w:ascii="Arial" w:hAnsi="Arial" w:cs="Arial"/>
          <w:sz w:val="24"/>
          <w:szCs w:val="24"/>
          <w:lang w:val="hr-HR"/>
        </w:rPr>
        <w:t xml:space="preserve"> – </w:t>
      </w:r>
      <w:proofErr w:type="spellStart"/>
      <w:r w:rsidR="0036331E">
        <w:rPr>
          <w:rFonts w:ascii="Arial" w:hAnsi="Arial" w:cs="Arial"/>
          <w:sz w:val="24"/>
          <w:szCs w:val="24"/>
          <w:lang w:val="hr-HR"/>
        </w:rPr>
        <w:t>Izvanbilančni</w:t>
      </w:r>
      <w:proofErr w:type="spellEnd"/>
      <w:r w:rsidR="0036331E">
        <w:rPr>
          <w:rFonts w:ascii="Arial" w:hAnsi="Arial" w:cs="Arial"/>
          <w:sz w:val="24"/>
          <w:szCs w:val="24"/>
          <w:lang w:val="hr-HR"/>
        </w:rPr>
        <w:t xml:space="preserve"> zapisi iznose </w:t>
      </w:r>
      <w:r w:rsidR="00436057">
        <w:rPr>
          <w:rFonts w:ascii="Arial" w:hAnsi="Arial" w:cs="Arial"/>
          <w:sz w:val="24"/>
          <w:szCs w:val="24"/>
          <w:lang w:val="hr-HR"/>
        </w:rPr>
        <w:t>56.272,84 EUR</w:t>
      </w:r>
      <w:r w:rsidR="00AC4386">
        <w:rPr>
          <w:rFonts w:ascii="Arial" w:hAnsi="Arial" w:cs="Arial"/>
          <w:sz w:val="24"/>
          <w:szCs w:val="24"/>
          <w:lang w:val="hr-HR"/>
        </w:rPr>
        <w:t xml:space="preserve"> a</w:t>
      </w:r>
      <w:r w:rsidR="00436057" w:rsidRPr="00436057">
        <w:rPr>
          <w:rFonts w:ascii="Arial" w:hAnsi="Arial" w:cs="Arial"/>
          <w:sz w:val="24"/>
          <w:szCs w:val="24"/>
          <w:lang w:val="hr-HR"/>
        </w:rPr>
        <w:t xml:space="preserve"> </w:t>
      </w:r>
      <w:r w:rsidR="00436057" w:rsidRPr="00DF79B4">
        <w:rPr>
          <w:rFonts w:ascii="Arial" w:hAnsi="Arial" w:cs="Arial"/>
          <w:sz w:val="24"/>
          <w:szCs w:val="24"/>
          <w:lang w:val="hr-HR"/>
        </w:rPr>
        <w:t xml:space="preserve">odnose se na </w:t>
      </w:r>
      <w:r w:rsidR="00AC4386">
        <w:rPr>
          <w:rFonts w:ascii="Arial" w:hAnsi="Arial" w:cs="Arial"/>
          <w:sz w:val="24"/>
          <w:szCs w:val="24"/>
          <w:lang w:val="hr-HR"/>
        </w:rPr>
        <w:t xml:space="preserve">rezervirana </w:t>
      </w:r>
      <w:r w:rsidR="00436057" w:rsidRPr="00DF79B4">
        <w:rPr>
          <w:rFonts w:ascii="Arial" w:hAnsi="Arial" w:cs="Arial"/>
          <w:sz w:val="24"/>
          <w:szCs w:val="24"/>
          <w:lang w:val="hr-HR"/>
        </w:rPr>
        <w:t xml:space="preserve">sredstva za </w:t>
      </w:r>
      <w:proofErr w:type="spellStart"/>
      <w:r w:rsidR="00436057" w:rsidRPr="00DF79B4">
        <w:rPr>
          <w:rFonts w:ascii="Arial" w:hAnsi="Arial" w:cs="Arial"/>
          <w:sz w:val="24"/>
          <w:szCs w:val="24"/>
          <w:lang w:val="hr-HR"/>
        </w:rPr>
        <w:t>benificirani</w:t>
      </w:r>
      <w:proofErr w:type="spellEnd"/>
      <w:r w:rsidR="00436057" w:rsidRPr="00DF79B4">
        <w:rPr>
          <w:rFonts w:ascii="Arial" w:hAnsi="Arial" w:cs="Arial"/>
          <w:sz w:val="24"/>
          <w:szCs w:val="24"/>
          <w:lang w:val="hr-HR"/>
        </w:rPr>
        <w:t xml:space="preserve"> staž dužnosnika</w:t>
      </w:r>
    </w:p>
    <w:p w:rsidR="00935071" w:rsidRPr="00AC4386" w:rsidRDefault="004A7CD7" w:rsidP="00A16E5A">
      <w:pPr>
        <w:pStyle w:val="Odlomakpopis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hr-HR"/>
        </w:rPr>
      </w:pPr>
      <w:r w:rsidRPr="00AC4386">
        <w:rPr>
          <w:rFonts w:ascii="Arial" w:hAnsi="Arial" w:cs="Arial"/>
          <w:sz w:val="24"/>
          <w:szCs w:val="24"/>
          <w:lang w:val="hr-HR"/>
        </w:rPr>
        <w:t>Šifra dio 23 N</w:t>
      </w:r>
      <w:r w:rsidR="00AC4386" w:rsidRPr="00AC4386">
        <w:rPr>
          <w:rFonts w:ascii="Arial" w:hAnsi="Arial" w:cs="Arial"/>
          <w:sz w:val="24"/>
          <w:szCs w:val="24"/>
          <w:lang w:val="hr-HR"/>
        </w:rPr>
        <w:t xml:space="preserve"> – Obveze za rashode poslovanja - nedospjele</w:t>
      </w:r>
      <w:r w:rsidR="003653B0" w:rsidRPr="00AC4386">
        <w:rPr>
          <w:rFonts w:ascii="Arial" w:hAnsi="Arial" w:cs="Arial"/>
          <w:sz w:val="24"/>
          <w:szCs w:val="24"/>
          <w:lang w:val="hr-HR"/>
        </w:rPr>
        <w:t xml:space="preserve"> na dan </w:t>
      </w:r>
      <w:r w:rsidR="00AC4386" w:rsidRPr="00AC4386">
        <w:rPr>
          <w:rFonts w:ascii="Arial" w:hAnsi="Arial" w:cs="Arial"/>
          <w:sz w:val="24"/>
          <w:szCs w:val="24"/>
          <w:lang w:val="hr-HR"/>
        </w:rPr>
        <w:t>31.12.2024</w:t>
      </w:r>
      <w:r w:rsidR="00451514" w:rsidRPr="00AC4386">
        <w:rPr>
          <w:rFonts w:ascii="Arial" w:hAnsi="Arial" w:cs="Arial"/>
          <w:sz w:val="24"/>
          <w:szCs w:val="24"/>
          <w:lang w:val="hr-HR"/>
        </w:rPr>
        <w:t>.</w:t>
      </w:r>
      <w:r w:rsidRPr="00AC4386">
        <w:rPr>
          <w:rFonts w:ascii="Arial" w:hAnsi="Arial" w:cs="Arial"/>
          <w:sz w:val="24"/>
          <w:szCs w:val="24"/>
          <w:lang w:val="hr-HR"/>
        </w:rPr>
        <w:t xml:space="preserve"> iznose</w:t>
      </w:r>
      <w:r w:rsidR="00AC4386" w:rsidRPr="00AC4386">
        <w:rPr>
          <w:rFonts w:ascii="Arial" w:hAnsi="Arial" w:cs="Arial"/>
          <w:sz w:val="24"/>
          <w:szCs w:val="24"/>
          <w:lang w:val="hr-HR"/>
        </w:rPr>
        <w:t xml:space="preserve"> </w:t>
      </w:r>
      <w:r w:rsidR="00AC4386">
        <w:rPr>
          <w:rFonts w:ascii="Arial" w:hAnsi="Arial" w:cs="Arial"/>
          <w:sz w:val="24"/>
          <w:szCs w:val="24"/>
          <w:lang w:val="hr-HR"/>
        </w:rPr>
        <w:t>95.663,27</w:t>
      </w:r>
      <w:r w:rsidR="00436057" w:rsidRPr="00AC4386">
        <w:rPr>
          <w:rFonts w:ascii="Arial" w:hAnsi="Arial" w:cs="Arial"/>
          <w:sz w:val="24"/>
          <w:szCs w:val="24"/>
          <w:lang w:val="hr-HR"/>
        </w:rPr>
        <w:t xml:space="preserve"> EUR</w:t>
      </w:r>
    </w:p>
    <w:p w:rsidR="00935071" w:rsidRPr="00935071" w:rsidRDefault="00935071" w:rsidP="00935071">
      <w:pPr>
        <w:pStyle w:val="Odlomakpopisa"/>
        <w:jc w:val="both"/>
        <w:rPr>
          <w:rFonts w:ascii="Arial" w:hAnsi="Arial" w:cs="Arial"/>
          <w:sz w:val="24"/>
          <w:szCs w:val="24"/>
          <w:lang w:val="hr-HR"/>
        </w:rPr>
      </w:pPr>
    </w:p>
    <w:p w:rsidR="004A209B" w:rsidRPr="006C6D1B" w:rsidRDefault="00451514" w:rsidP="00451514">
      <w:pPr>
        <w:rPr>
          <w:rFonts w:ascii="Arial" w:hAnsi="Arial" w:cs="Arial"/>
          <w:b/>
          <w:sz w:val="24"/>
          <w:szCs w:val="24"/>
          <w:lang w:val="hr-HR"/>
        </w:rPr>
      </w:pPr>
      <w:r w:rsidRPr="006C6D1B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6C6D1B">
        <w:rPr>
          <w:rFonts w:ascii="Arial" w:hAnsi="Arial" w:cs="Arial"/>
          <w:b/>
          <w:sz w:val="24"/>
          <w:szCs w:val="24"/>
          <w:lang w:val="hr-HR"/>
        </w:rPr>
        <w:t>Obrazac RAS-funkcijski</w:t>
      </w:r>
    </w:p>
    <w:p w:rsidR="00451514" w:rsidRPr="006C6D1B" w:rsidRDefault="000A5D76" w:rsidP="00935071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033</w:t>
      </w:r>
      <w:r w:rsidR="00451514" w:rsidRPr="006C6D1B">
        <w:rPr>
          <w:rFonts w:ascii="Arial" w:hAnsi="Arial" w:cs="Arial"/>
          <w:sz w:val="24"/>
          <w:szCs w:val="24"/>
          <w:lang w:val="hr-HR"/>
        </w:rPr>
        <w:t xml:space="preserve"> – Županijsko državno odvjetništvo obavlja samo redovnu djelatnost koja i</w:t>
      </w:r>
      <w:r w:rsidR="00AC4386">
        <w:rPr>
          <w:rFonts w:ascii="Arial" w:hAnsi="Arial" w:cs="Arial"/>
          <w:sz w:val="24"/>
          <w:szCs w:val="24"/>
          <w:lang w:val="hr-HR"/>
        </w:rPr>
        <w:t>ma brojčanu oznaku funkcije 033 i u 2024. iznosi 1.269.845,91 EUR</w:t>
      </w:r>
    </w:p>
    <w:p w:rsidR="004A209B" w:rsidRDefault="004A209B" w:rsidP="00935071">
      <w:pPr>
        <w:pStyle w:val="Odlomakpopisa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</w:p>
    <w:p w:rsidR="00935071" w:rsidRPr="00A230F8" w:rsidRDefault="00935071" w:rsidP="00935071">
      <w:pPr>
        <w:pStyle w:val="Odlomakpopisa"/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</w:p>
    <w:p w:rsidR="004A209B" w:rsidRPr="0081440B" w:rsidRDefault="00451514" w:rsidP="00935071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81440B">
        <w:rPr>
          <w:rFonts w:ascii="Arial" w:hAnsi="Arial" w:cs="Arial"/>
          <w:sz w:val="24"/>
          <w:szCs w:val="24"/>
          <w:lang w:val="hr-HR"/>
        </w:rPr>
        <w:t xml:space="preserve">Bilješke uz </w:t>
      </w:r>
      <w:r w:rsidRPr="0081440B">
        <w:rPr>
          <w:rFonts w:ascii="Arial" w:hAnsi="Arial" w:cs="Arial"/>
          <w:b/>
          <w:sz w:val="24"/>
          <w:szCs w:val="24"/>
          <w:lang w:val="hr-HR"/>
        </w:rPr>
        <w:t>Obrazac P-VRIO</w:t>
      </w:r>
    </w:p>
    <w:p w:rsidR="007F4290" w:rsidRDefault="000A5D76" w:rsidP="007F4290">
      <w:pPr>
        <w:pStyle w:val="Odlomakpopisa"/>
        <w:numPr>
          <w:ilvl w:val="0"/>
          <w:numId w:val="11"/>
        </w:numPr>
        <w:spacing w:line="254" w:lineRule="auto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P017</w:t>
      </w:r>
      <w:r w:rsidR="0081440B" w:rsidRPr="0081440B">
        <w:rPr>
          <w:rFonts w:ascii="Arial" w:hAnsi="Arial" w:cs="Arial"/>
          <w:sz w:val="24"/>
          <w:szCs w:val="24"/>
          <w:lang w:val="hr-HR"/>
        </w:rPr>
        <w:t xml:space="preserve"> – </w:t>
      </w:r>
      <w:r>
        <w:rPr>
          <w:rFonts w:ascii="Arial" w:hAnsi="Arial" w:cs="Arial"/>
          <w:sz w:val="24"/>
          <w:szCs w:val="24"/>
          <w:lang w:val="hr-HR"/>
        </w:rPr>
        <w:t xml:space="preserve">Povećanje obujma dugotrajne imovine u iznosu </w:t>
      </w:r>
      <w:r w:rsidR="00AC4386">
        <w:rPr>
          <w:rFonts w:ascii="Arial" w:hAnsi="Arial" w:cs="Arial"/>
          <w:sz w:val="24"/>
          <w:szCs w:val="24"/>
          <w:lang w:val="hr-HR"/>
        </w:rPr>
        <w:t>22.556,25</w:t>
      </w:r>
      <w:r w:rsidR="00436057">
        <w:rPr>
          <w:rFonts w:ascii="Arial" w:hAnsi="Arial" w:cs="Arial"/>
          <w:sz w:val="24"/>
          <w:szCs w:val="24"/>
          <w:lang w:val="hr-HR"/>
        </w:rPr>
        <w:t xml:space="preserve"> EUR </w:t>
      </w:r>
      <w:r>
        <w:rPr>
          <w:rFonts w:ascii="Arial" w:hAnsi="Arial" w:cs="Arial"/>
          <w:sz w:val="24"/>
          <w:szCs w:val="24"/>
          <w:lang w:val="hr-HR"/>
        </w:rPr>
        <w:t xml:space="preserve">odnosi se na </w:t>
      </w:r>
      <w:r w:rsidR="007F4290">
        <w:rPr>
          <w:rFonts w:ascii="Arial" w:hAnsi="Arial" w:cs="Arial"/>
          <w:sz w:val="24"/>
          <w:szCs w:val="24"/>
          <w:lang w:val="hr-HR"/>
        </w:rPr>
        <w:t>informatičku</w:t>
      </w:r>
      <w:r w:rsidR="00AC4386">
        <w:rPr>
          <w:rFonts w:ascii="Arial" w:hAnsi="Arial" w:cs="Arial"/>
          <w:sz w:val="24"/>
          <w:szCs w:val="24"/>
          <w:lang w:val="hr-HR"/>
        </w:rPr>
        <w:t xml:space="preserve"> opremu (računala i audio video oprema za snimanje) </w:t>
      </w:r>
      <w:proofErr w:type="spellStart"/>
      <w:r w:rsidR="00AC4386">
        <w:rPr>
          <w:rFonts w:ascii="Arial" w:hAnsi="Arial" w:cs="Arial"/>
          <w:sz w:val="24"/>
          <w:szCs w:val="24"/>
          <w:lang w:val="hr-HR"/>
        </w:rPr>
        <w:t>prenešenu</w:t>
      </w:r>
      <w:proofErr w:type="spellEnd"/>
      <w:r w:rsidR="007F4290">
        <w:rPr>
          <w:rFonts w:ascii="Arial" w:hAnsi="Arial" w:cs="Arial"/>
          <w:sz w:val="24"/>
          <w:szCs w:val="24"/>
          <w:lang w:val="hr-HR"/>
        </w:rPr>
        <w:t xml:space="preserve"> bez naknade od Ministarstva pravosuđa i uprave uz obvez</w:t>
      </w:r>
      <w:r w:rsidR="00DD485D">
        <w:rPr>
          <w:rFonts w:ascii="Arial" w:hAnsi="Arial" w:cs="Arial"/>
          <w:sz w:val="24"/>
          <w:szCs w:val="24"/>
          <w:lang w:val="hr-HR"/>
        </w:rPr>
        <w:t>u unosa u poslovne knjige u 2024</w:t>
      </w:r>
      <w:r w:rsidR="007F4290">
        <w:rPr>
          <w:rFonts w:ascii="Arial" w:hAnsi="Arial" w:cs="Arial"/>
          <w:sz w:val="24"/>
          <w:szCs w:val="24"/>
          <w:lang w:val="hr-HR"/>
        </w:rPr>
        <w:t>. godini.</w:t>
      </w:r>
    </w:p>
    <w:p w:rsidR="00935071" w:rsidRPr="0081440B" w:rsidRDefault="00935071" w:rsidP="00935071">
      <w:pPr>
        <w:jc w:val="both"/>
        <w:rPr>
          <w:rFonts w:ascii="Arial" w:hAnsi="Arial" w:cs="Arial"/>
          <w:sz w:val="24"/>
          <w:szCs w:val="24"/>
          <w:highlight w:val="yellow"/>
          <w:lang w:val="hr-HR"/>
        </w:rPr>
      </w:pPr>
    </w:p>
    <w:p w:rsidR="00451514" w:rsidRPr="00204123" w:rsidRDefault="000B5C7B" w:rsidP="00935071">
      <w:pPr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>B</w:t>
      </w:r>
      <w:r w:rsidR="00451514" w:rsidRPr="00204123">
        <w:rPr>
          <w:rFonts w:ascii="Arial" w:hAnsi="Arial" w:cs="Arial"/>
          <w:sz w:val="24"/>
          <w:szCs w:val="24"/>
          <w:lang w:val="hr-HR"/>
        </w:rPr>
        <w:t xml:space="preserve">ilješke uz </w:t>
      </w:r>
      <w:r w:rsidR="00451514" w:rsidRPr="00204123">
        <w:rPr>
          <w:rFonts w:ascii="Arial" w:hAnsi="Arial" w:cs="Arial"/>
          <w:b/>
          <w:sz w:val="24"/>
          <w:szCs w:val="24"/>
          <w:lang w:val="hr-HR"/>
        </w:rPr>
        <w:t>Obrazac OBVEZE</w:t>
      </w:r>
    </w:p>
    <w:p w:rsidR="00B00E97" w:rsidRDefault="000A5D76" w:rsidP="00C17511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V006</w:t>
      </w:r>
      <w:r w:rsidR="00C17511">
        <w:rPr>
          <w:rFonts w:ascii="Arial" w:hAnsi="Arial" w:cs="Arial"/>
          <w:sz w:val="24"/>
          <w:szCs w:val="24"/>
          <w:lang w:val="hr-HR"/>
        </w:rPr>
        <w:t xml:space="preserve"> – Stanje obveza na kraju izvještajnog razdoblja iznosi ukupno 95.663,27 EUR</w:t>
      </w:r>
    </w:p>
    <w:p w:rsidR="00C17511" w:rsidRDefault="00C17511" w:rsidP="00C17511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V007 – Stanje dospjelih obveza na kraju izvještajnog razdoblja iznosi 0,00 EUR</w:t>
      </w:r>
    </w:p>
    <w:p w:rsidR="00C17511" w:rsidRPr="00C17511" w:rsidRDefault="00C17511" w:rsidP="00C17511">
      <w:pPr>
        <w:pStyle w:val="Odlomakpopis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Šifra V009 – Stanje nedospjelih obveza na kraju izvještajnog razdoblja iznosi 95.663,27 EUR.</w:t>
      </w:r>
    </w:p>
    <w:p w:rsidR="000B5C7B" w:rsidRPr="00DD485D" w:rsidRDefault="000B5C7B" w:rsidP="00DD485D">
      <w:pPr>
        <w:spacing w:after="0"/>
        <w:jc w:val="both"/>
        <w:rPr>
          <w:rFonts w:ascii="Arial" w:hAnsi="Arial" w:cs="Arial"/>
          <w:sz w:val="24"/>
          <w:szCs w:val="24"/>
          <w:lang w:val="hr-HR"/>
        </w:rPr>
      </w:pPr>
    </w:p>
    <w:p w:rsidR="00451514" w:rsidRPr="00204123" w:rsidRDefault="00F6497C" w:rsidP="00BB2825">
      <w:pPr>
        <w:pStyle w:val="Odlomakpopisa"/>
        <w:ind w:left="0"/>
        <w:rPr>
          <w:rFonts w:ascii="Arial" w:hAnsi="Arial" w:cs="Arial"/>
          <w:sz w:val="24"/>
          <w:szCs w:val="24"/>
          <w:lang w:val="hr-HR"/>
        </w:rPr>
      </w:pPr>
      <w:r w:rsidRPr="00204123">
        <w:rPr>
          <w:rFonts w:ascii="Arial" w:hAnsi="Arial" w:cs="Arial"/>
          <w:sz w:val="24"/>
          <w:szCs w:val="24"/>
          <w:lang w:val="hr-HR"/>
        </w:rPr>
        <w:tab/>
      </w:r>
      <w:r w:rsidRPr="00204123">
        <w:rPr>
          <w:rFonts w:ascii="Arial" w:hAnsi="Arial" w:cs="Arial"/>
          <w:sz w:val="24"/>
          <w:szCs w:val="24"/>
          <w:lang w:val="hr-HR"/>
        </w:rPr>
        <w:tab/>
      </w:r>
      <w:r w:rsidRPr="00204123">
        <w:rPr>
          <w:rFonts w:ascii="Arial" w:hAnsi="Arial" w:cs="Arial"/>
          <w:sz w:val="24"/>
          <w:szCs w:val="24"/>
          <w:lang w:val="hr-HR"/>
        </w:rPr>
        <w:tab/>
      </w:r>
    </w:p>
    <w:sectPr w:rsidR="00451514" w:rsidRPr="00204123" w:rsidSect="003106B3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152"/>
    <w:multiLevelType w:val="hybridMultilevel"/>
    <w:tmpl w:val="5096E6F6"/>
    <w:lvl w:ilvl="0" w:tplc="022827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38A8"/>
    <w:multiLevelType w:val="hybridMultilevel"/>
    <w:tmpl w:val="ACE083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B7D7F"/>
    <w:multiLevelType w:val="hybridMultilevel"/>
    <w:tmpl w:val="8368BAB8"/>
    <w:lvl w:ilvl="0" w:tplc="AE686AFA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D69EC"/>
    <w:multiLevelType w:val="hybridMultilevel"/>
    <w:tmpl w:val="C714C4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05DAA"/>
    <w:multiLevelType w:val="hybridMultilevel"/>
    <w:tmpl w:val="09241BA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821011"/>
    <w:multiLevelType w:val="hybridMultilevel"/>
    <w:tmpl w:val="35CE96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B54A87"/>
    <w:multiLevelType w:val="hybridMultilevel"/>
    <w:tmpl w:val="E068A7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13702"/>
    <w:multiLevelType w:val="hybridMultilevel"/>
    <w:tmpl w:val="FEB622A2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2062"/>
    <w:multiLevelType w:val="hybridMultilevel"/>
    <w:tmpl w:val="738400D8"/>
    <w:lvl w:ilvl="0" w:tplc="96362E6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E0731"/>
    <w:multiLevelType w:val="hybridMultilevel"/>
    <w:tmpl w:val="0FCEC5E6"/>
    <w:lvl w:ilvl="0" w:tplc="BADACC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722D"/>
    <w:multiLevelType w:val="hybridMultilevel"/>
    <w:tmpl w:val="224649F8"/>
    <w:lvl w:ilvl="0" w:tplc="E96C9A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30965986">
      <w:start w:val="6"/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D5C04"/>
    <w:multiLevelType w:val="hybridMultilevel"/>
    <w:tmpl w:val="D6DC5B26"/>
    <w:lvl w:ilvl="0" w:tplc="C346FF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A4D74"/>
    <w:multiLevelType w:val="hybridMultilevel"/>
    <w:tmpl w:val="4710A59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D2420F"/>
    <w:multiLevelType w:val="hybridMultilevel"/>
    <w:tmpl w:val="300A6574"/>
    <w:lvl w:ilvl="0" w:tplc="75C2FD6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BB3AB7"/>
    <w:multiLevelType w:val="hybridMultilevel"/>
    <w:tmpl w:val="C012111A"/>
    <w:lvl w:ilvl="0" w:tplc="AFFE2F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67B08"/>
    <w:multiLevelType w:val="hybridMultilevel"/>
    <w:tmpl w:val="512C9AF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696B15"/>
    <w:multiLevelType w:val="hybridMultilevel"/>
    <w:tmpl w:val="58F87742"/>
    <w:lvl w:ilvl="0" w:tplc="572823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46D"/>
    <w:multiLevelType w:val="hybridMultilevel"/>
    <w:tmpl w:val="0EEA9D28"/>
    <w:lvl w:ilvl="0" w:tplc="E8CC81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A0354"/>
    <w:multiLevelType w:val="hybridMultilevel"/>
    <w:tmpl w:val="0FE0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4"/>
  </w:num>
  <w:num w:numId="7">
    <w:abstractNumId w:val="11"/>
  </w:num>
  <w:num w:numId="8">
    <w:abstractNumId w:val="16"/>
  </w:num>
  <w:num w:numId="9">
    <w:abstractNumId w:val="13"/>
  </w:num>
  <w:num w:numId="10">
    <w:abstractNumId w:val="5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4"/>
  </w:num>
  <w:num w:numId="15">
    <w:abstractNumId w:val="15"/>
  </w:num>
  <w:num w:numId="16">
    <w:abstractNumId w:val="7"/>
  </w:num>
  <w:num w:numId="17">
    <w:abstractNumId w:val="10"/>
  </w:num>
  <w:num w:numId="18">
    <w:abstractNumId w:val="1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43"/>
    <w:rsid w:val="0001333D"/>
    <w:rsid w:val="00034668"/>
    <w:rsid w:val="00077559"/>
    <w:rsid w:val="000829BA"/>
    <w:rsid w:val="000A5D76"/>
    <w:rsid w:val="000B5C7B"/>
    <w:rsid w:val="001251E7"/>
    <w:rsid w:val="001414EB"/>
    <w:rsid w:val="00150DE6"/>
    <w:rsid w:val="00154BCB"/>
    <w:rsid w:val="00194213"/>
    <w:rsid w:val="001D6255"/>
    <w:rsid w:val="00202B4B"/>
    <w:rsid w:val="00204123"/>
    <w:rsid w:val="00276A6E"/>
    <w:rsid w:val="002B3414"/>
    <w:rsid w:val="002C3503"/>
    <w:rsid w:val="003106B3"/>
    <w:rsid w:val="003246CC"/>
    <w:rsid w:val="0036331E"/>
    <w:rsid w:val="003653B0"/>
    <w:rsid w:val="00397664"/>
    <w:rsid w:val="003A4214"/>
    <w:rsid w:val="00436057"/>
    <w:rsid w:val="00451514"/>
    <w:rsid w:val="00486F66"/>
    <w:rsid w:val="004A14C0"/>
    <w:rsid w:val="004A209B"/>
    <w:rsid w:val="004A7CD7"/>
    <w:rsid w:val="004B0F31"/>
    <w:rsid w:val="004C6F49"/>
    <w:rsid w:val="004D70BB"/>
    <w:rsid w:val="00562D43"/>
    <w:rsid w:val="00596FB8"/>
    <w:rsid w:val="005B1FFB"/>
    <w:rsid w:val="006808C2"/>
    <w:rsid w:val="006C06E2"/>
    <w:rsid w:val="006C6D1B"/>
    <w:rsid w:val="006F52A1"/>
    <w:rsid w:val="00701B2D"/>
    <w:rsid w:val="0079531D"/>
    <w:rsid w:val="007B26BA"/>
    <w:rsid w:val="007B2BFB"/>
    <w:rsid w:val="007F4290"/>
    <w:rsid w:val="0081227B"/>
    <w:rsid w:val="0081440B"/>
    <w:rsid w:val="00837D1C"/>
    <w:rsid w:val="008755EC"/>
    <w:rsid w:val="008A4C73"/>
    <w:rsid w:val="008C6CB6"/>
    <w:rsid w:val="009220A2"/>
    <w:rsid w:val="00924B4E"/>
    <w:rsid w:val="00935071"/>
    <w:rsid w:val="00971A14"/>
    <w:rsid w:val="009F1192"/>
    <w:rsid w:val="00A1041B"/>
    <w:rsid w:val="00A1593B"/>
    <w:rsid w:val="00A230F8"/>
    <w:rsid w:val="00A75BB7"/>
    <w:rsid w:val="00AA5FFC"/>
    <w:rsid w:val="00AC2F7A"/>
    <w:rsid w:val="00AC4386"/>
    <w:rsid w:val="00AC6AC6"/>
    <w:rsid w:val="00B00E97"/>
    <w:rsid w:val="00B0775B"/>
    <w:rsid w:val="00B10E7E"/>
    <w:rsid w:val="00B21BD9"/>
    <w:rsid w:val="00B418B9"/>
    <w:rsid w:val="00B80483"/>
    <w:rsid w:val="00BA4B0E"/>
    <w:rsid w:val="00BA781B"/>
    <w:rsid w:val="00BB2825"/>
    <w:rsid w:val="00BE65EE"/>
    <w:rsid w:val="00BF4E07"/>
    <w:rsid w:val="00C0349B"/>
    <w:rsid w:val="00C17511"/>
    <w:rsid w:val="00C43EB4"/>
    <w:rsid w:val="00C87DFF"/>
    <w:rsid w:val="00C97F25"/>
    <w:rsid w:val="00CE7B84"/>
    <w:rsid w:val="00CF60C2"/>
    <w:rsid w:val="00D5684F"/>
    <w:rsid w:val="00D93CDC"/>
    <w:rsid w:val="00DD0E2D"/>
    <w:rsid w:val="00DD485D"/>
    <w:rsid w:val="00DF79B4"/>
    <w:rsid w:val="00E31CA8"/>
    <w:rsid w:val="00E403F0"/>
    <w:rsid w:val="00E84468"/>
    <w:rsid w:val="00ED5328"/>
    <w:rsid w:val="00F0178D"/>
    <w:rsid w:val="00F204D5"/>
    <w:rsid w:val="00F40540"/>
    <w:rsid w:val="00F6497C"/>
    <w:rsid w:val="00F67D35"/>
    <w:rsid w:val="00F80D64"/>
    <w:rsid w:val="00FC752A"/>
    <w:rsid w:val="00FD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8CD5"/>
  <w15:docId w15:val="{3846DA78-0329-46AB-85CE-627B48A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62D4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0E21A-F917-4311-B66B-DF8CDF2AD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Smiljana Barić</cp:lastModifiedBy>
  <cp:revision>4</cp:revision>
  <cp:lastPrinted>2018-01-30T11:31:00Z</cp:lastPrinted>
  <dcterms:created xsi:type="dcterms:W3CDTF">2025-01-31T17:19:00Z</dcterms:created>
  <dcterms:modified xsi:type="dcterms:W3CDTF">2025-02-06T12:42:00Z</dcterms:modified>
</cp:coreProperties>
</file>