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D3" w:rsidRPr="00343080" w:rsidRDefault="008004D3" w:rsidP="008004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Razdjel: 109</w:t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5D763D">
        <w:rPr>
          <w:rFonts w:ascii="Times New Roman" w:hAnsi="Times New Roman" w:cs="Times New Roman"/>
          <w:sz w:val="24"/>
          <w:szCs w:val="24"/>
        </w:rPr>
        <w:tab/>
      </w:r>
      <w:r w:rsidR="0019379E">
        <w:rPr>
          <w:rFonts w:ascii="Times New Roman" w:hAnsi="Times New Roman" w:cs="Times New Roman"/>
          <w:sz w:val="24"/>
          <w:szCs w:val="24"/>
        </w:rPr>
        <w:t>R-</w:t>
      </w:r>
      <w:r w:rsidR="00D87374">
        <w:rPr>
          <w:rFonts w:ascii="Times New Roman" w:hAnsi="Times New Roman" w:cs="Times New Roman"/>
          <w:sz w:val="24"/>
          <w:szCs w:val="24"/>
        </w:rPr>
        <w:t>6</w:t>
      </w:r>
      <w:r w:rsidR="005D763D">
        <w:rPr>
          <w:rFonts w:ascii="Times New Roman" w:hAnsi="Times New Roman" w:cs="Times New Roman"/>
          <w:sz w:val="24"/>
          <w:szCs w:val="24"/>
        </w:rPr>
        <w:t>/202</w:t>
      </w:r>
      <w:r w:rsidR="0019379E">
        <w:rPr>
          <w:rFonts w:ascii="Times New Roman" w:hAnsi="Times New Roman" w:cs="Times New Roman"/>
          <w:sz w:val="24"/>
          <w:szCs w:val="24"/>
        </w:rPr>
        <w:t>5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Glava: 7</w:t>
      </w:r>
      <w:r w:rsidR="004E62C8">
        <w:rPr>
          <w:rFonts w:ascii="Times New Roman" w:hAnsi="Times New Roman" w:cs="Times New Roman"/>
          <w:sz w:val="24"/>
          <w:szCs w:val="24"/>
        </w:rPr>
        <w:t>5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Pr="00144248">
        <w:rPr>
          <w:rFonts w:ascii="Times New Roman" w:hAnsi="Times New Roman" w:cs="Times New Roman"/>
          <w:b/>
          <w:sz w:val="24"/>
          <w:szCs w:val="24"/>
        </w:rPr>
        <w:t>ŽUPANIJSKO</w:t>
      </w:r>
      <w:r w:rsidR="004E62C8">
        <w:rPr>
          <w:rFonts w:ascii="Times New Roman" w:hAnsi="Times New Roman" w:cs="Times New Roman"/>
          <w:b/>
          <w:sz w:val="24"/>
          <w:szCs w:val="24"/>
        </w:rPr>
        <w:t xml:space="preserve"> DRŽAVNO ODVJETNIŠTVO U DUBROVNIKU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RKP: </w:t>
      </w:r>
      <w:r w:rsidR="00144248">
        <w:rPr>
          <w:rFonts w:ascii="Times New Roman" w:hAnsi="Times New Roman" w:cs="Times New Roman"/>
          <w:sz w:val="24"/>
          <w:szCs w:val="24"/>
        </w:rPr>
        <w:t>3599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MB: 3304698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</w:t>
      </w:r>
      <w:r w:rsidR="00144248">
        <w:rPr>
          <w:rFonts w:ascii="Times New Roman" w:hAnsi="Times New Roman" w:cs="Times New Roman"/>
          <w:sz w:val="24"/>
          <w:szCs w:val="24"/>
        </w:rPr>
        <w:t>44737751634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Starčevića 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20000 Dubrovnik</w:t>
      </w:r>
    </w:p>
    <w:p w:rsidR="00305A17" w:rsidRPr="00343080" w:rsidRDefault="0014424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Aktivnost: 640</w:t>
      </w:r>
      <w:r w:rsidR="004E62C8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Šifra djelatnosti: 8423</w:t>
      </w:r>
    </w:p>
    <w:p w:rsidR="00305A17" w:rsidRPr="00343080" w:rsidRDefault="004E62C8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HR9</w:t>
      </w:r>
      <w:r w:rsidR="001442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2390 0011 1000 136</w:t>
      </w:r>
      <w:r w:rsidR="00144248">
        <w:rPr>
          <w:rFonts w:ascii="Times New Roman" w:hAnsi="Times New Roman" w:cs="Times New Roman"/>
          <w:sz w:val="24"/>
          <w:szCs w:val="24"/>
        </w:rPr>
        <w:t>2 0</w:t>
      </w:r>
      <w:r w:rsidR="00305A17" w:rsidRPr="00343080">
        <w:rPr>
          <w:rFonts w:ascii="Times New Roman" w:hAnsi="Times New Roman" w:cs="Times New Roman"/>
          <w:sz w:val="24"/>
          <w:szCs w:val="24"/>
        </w:rPr>
        <w:t xml:space="preserve"> – redovni račun</w:t>
      </w:r>
    </w:p>
    <w:p w:rsidR="00305A17" w:rsidRPr="00343080" w:rsidRDefault="00305A17" w:rsidP="00305A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Zakonski pre</w:t>
      </w:r>
      <w:r w:rsidR="004E62C8">
        <w:rPr>
          <w:rFonts w:ascii="Times New Roman" w:hAnsi="Times New Roman" w:cs="Times New Roman"/>
          <w:sz w:val="24"/>
          <w:szCs w:val="24"/>
        </w:rPr>
        <w:t xml:space="preserve">dstavnik: </w:t>
      </w:r>
      <w:r w:rsidR="00144248">
        <w:rPr>
          <w:rFonts w:ascii="Times New Roman" w:hAnsi="Times New Roman" w:cs="Times New Roman"/>
          <w:sz w:val="24"/>
          <w:szCs w:val="24"/>
        </w:rPr>
        <w:t>Katija Kristović</w:t>
      </w:r>
      <w:r w:rsidR="004E62C8">
        <w:rPr>
          <w:rFonts w:ascii="Times New Roman" w:hAnsi="Times New Roman" w:cs="Times New Roman"/>
          <w:sz w:val="24"/>
          <w:szCs w:val="24"/>
        </w:rPr>
        <w:t xml:space="preserve">, </w:t>
      </w:r>
      <w:r w:rsidR="00144248">
        <w:rPr>
          <w:rFonts w:ascii="Times New Roman" w:hAnsi="Times New Roman" w:cs="Times New Roman"/>
          <w:sz w:val="24"/>
          <w:szCs w:val="24"/>
        </w:rPr>
        <w:t>županijska državna odvjetnica</w:t>
      </w: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2A4CAC">
      <w:pPr>
        <w:tabs>
          <w:tab w:val="left" w:pos="176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A12E2" w:rsidRPr="00343080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3080">
        <w:rPr>
          <w:rFonts w:ascii="Times New Roman" w:hAnsi="Times New Roman" w:cs="Times New Roman"/>
          <w:b/>
          <w:sz w:val="28"/>
          <w:szCs w:val="24"/>
        </w:rPr>
        <w:t xml:space="preserve">OBRAZLOŽENJE OPĆEG DIJELA 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GODIŠNJEG IZVJEŠTAJA O IZVRŠENJU FINACIJSKOG PLANA 202</w:t>
      </w:r>
      <w:r w:rsidR="00A91E29">
        <w:rPr>
          <w:rFonts w:ascii="Times New Roman" w:hAnsi="Times New Roman" w:cs="Times New Roman"/>
          <w:b/>
          <w:sz w:val="28"/>
          <w:szCs w:val="24"/>
        </w:rPr>
        <w:t>4</w:t>
      </w:r>
      <w:r w:rsidR="000E0194" w:rsidRPr="00343080">
        <w:rPr>
          <w:rFonts w:ascii="Times New Roman" w:hAnsi="Times New Roman" w:cs="Times New Roman"/>
          <w:b/>
          <w:sz w:val="28"/>
          <w:szCs w:val="24"/>
        </w:rPr>
        <w:t>.</w:t>
      </w:r>
    </w:p>
    <w:p w:rsidR="00B7793B" w:rsidRPr="00343080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BC7" w:rsidRPr="00343080" w:rsidRDefault="006B7BC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2A4CAC" w:rsidRPr="00343080" w:rsidRDefault="002A4CA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CAC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</w:t>
      </w:r>
      <w:r w:rsidR="006A7919" w:rsidRPr="00343080">
        <w:rPr>
          <w:rFonts w:ascii="Times New Roman" w:hAnsi="Times New Roman" w:cs="Times New Roman"/>
          <w:sz w:val="24"/>
          <w:szCs w:val="24"/>
        </w:rPr>
        <w:t xml:space="preserve">lanirani prihodi i primici </w:t>
      </w:r>
      <w:r w:rsidR="0019379E">
        <w:rPr>
          <w:rFonts w:ascii="Times New Roman" w:hAnsi="Times New Roman" w:cs="Times New Roman"/>
          <w:sz w:val="24"/>
          <w:szCs w:val="24"/>
        </w:rPr>
        <w:t xml:space="preserve">za 2024. </w:t>
      </w:r>
      <w:r w:rsidR="007B1465">
        <w:rPr>
          <w:rFonts w:ascii="Times New Roman" w:hAnsi="Times New Roman" w:cs="Times New Roman"/>
          <w:sz w:val="24"/>
          <w:szCs w:val="24"/>
        </w:rPr>
        <w:t>u</w:t>
      </w:r>
      <w:r w:rsidR="0019379E">
        <w:rPr>
          <w:rFonts w:ascii="Times New Roman" w:hAnsi="Times New Roman" w:cs="Times New Roman"/>
          <w:sz w:val="24"/>
          <w:szCs w:val="24"/>
        </w:rPr>
        <w:t xml:space="preserve"> izvornom planu ili rebalansu iznose 563.976 dok je </w:t>
      </w:r>
      <w:r w:rsidR="00CA1BFB" w:rsidRPr="00343080">
        <w:rPr>
          <w:rFonts w:ascii="Times New Roman" w:hAnsi="Times New Roman" w:cs="Times New Roman"/>
          <w:sz w:val="24"/>
          <w:szCs w:val="24"/>
        </w:rPr>
        <w:t>u tekućem planu 202</w:t>
      </w:r>
      <w:r w:rsidR="00A91E29">
        <w:rPr>
          <w:rFonts w:ascii="Times New Roman" w:hAnsi="Times New Roman" w:cs="Times New Roman"/>
          <w:sz w:val="24"/>
          <w:szCs w:val="24"/>
        </w:rPr>
        <w:t>4</w:t>
      </w:r>
      <w:r w:rsidR="00CA1BFB" w:rsidRPr="00343080">
        <w:rPr>
          <w:rFonts w:ascii="Times New Roman" w:hAnsi="Times New Roman" w:cs="Times New Roman"/>
          <w:sz w:val="24"/>
          <w:szCs w:val="24"/>
        </w:rPr>
        <w:t>.</w:t>
      </w:r>
      <w:r w:rsidR="0019379E">
        <w:rPr>
          <w:rFonts w:ascii="Times New Roman" w:hAnsi="Times New Roman" w:cs="Times New Roman"/>
          <w:sz w:val="24"/>
          <w:szCs w:val="24"/>
        </w:rPr>
        <w:t xml:space="preserve"> </w:t>
      </w:r>
      <w:r w:rsidR="00BF18C8">
        <w:rPr>
          <w:rFonts w:ascii="Times New Roman" w:hAnsi="Times New Roman" w:cs="Times New Roman"/>
          <w:sz w:val="24"/>
          <w:szCs w:val="24"/>
        </w:rPr>
        <w:t>v</w:t>
      </w:r>
      <w:r w:rsidR="0019379E">
        <w:rPr>
          <w:rFonts w:ascii="Times New Roman" w:hAnsi="Times New Roman" w:cs="Times New Roman"/>
          <w:sz w:val="24"/>
          <w:szCs w:val="24"/>
        </w:rPr>
        <w:t>idljivo povećanje na 629.625,79</w:t>
      </w:r>
      <w:r w:rsidR="00CA1BFB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A7919" w:rsidRPr="00343080">
        <w:rPr>
          <w:rFonts w:ascii="Times New Roman" w:hAnsi="Times New Roman" w:cs="Times New Roman"/>
          <w:sz w:val="24"/>
          <w:szCs w:val="24"/>
        </w:rPr>
        <w:t>€</w:t>
      </w:r>
      <w:r w:rsidR="000B00CD">
        <w:rPr>
          <w:rFonts w:ascii="Times New Roman" w:hAnsi="Times New Roman" w:cs="Times New Roman"/>
          <w:sz w:val="24"/>
          <w:szCs w:val="24"/>
        </w:rPr>
        <w:t xml:space="preserve">. Ukupno je ostvareno/izvršeno u 2024. Godini prihoda i primitaka financijskog plana u iznosu od 628.511,19 </w:t>
      </w:r>
      <w:r w:rsidR="00054221" w:rsidRPr="00343080">
        <w:rPr>
          <w:rFonts w:ascii="Times New Roman" w:hAnsi="Times New Roman" w:cs="Times New Roman"/>
          <w:sz w:val="24"/>
          <w:szCs w:val="24"/>
        </w:rPr>
        <w:t>a sastoje se od</w:t>
      </w:r>
      <w:r w:rsidR="006A7919" w:rsidRPr="00343080">
        <w:rPr>
          <w:rFonts w:ascii="Times New Roman" w:hAnsi="Times New Roman" w:cs="Times New Roman"/>
          <w:sz w:val="24"/>
          <w:szCs w:val="24"/>
        </w:rPr>
        <w:t>:</w:t>
      </w:r>
    </w:p>
    <w:p w:rsidR="00054221" w:rsidRPr="00343080" w:rsidRDefault="00054221" w:rsidP="00054221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Prihoda iz nadležnoga proračuna</w:t>
      </w:r>
      <w:r w:rsidRPr="00343080">
        <w:rPr>
          <w:rFonts w:ascii="Times New Roman" w:hAnsi="Times New Roman" w:cs="Times New Roman"/>
          <w:sz w:val="24"/>
          <w:szCs w:val="24"/>
        </w:rPr>
        <w:t>:</w:t>
      </w:r>
    </w:p>
    <w:p w:rsidR="006A7919" w:rsidRPr="00343080" w:rsidRDefault="006A7919" w:rsidP="00054221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iznose </w:t>
      </w:r>
      <w:r w:rsidR="00BF18C8">
        <w:rPr>
          <w:rFonts w:ascii="Times New Roman" w:hAnsi="Times New Roman" w:cs="Times New Roman"/>
          <w:i/>
          <w:sz w:val="24"/>
          <w:szCs w:val="24"/>
        </w:rPr>
        <w:t>62</w:t>
      </w:r>
      <w:r w:rsidR="000B00CD">
        <w:rPr>
          <w:rFonts w:ascii="Times New Roman" w:hAnsi="Times New Roman" w:cs="Times New Roman"/>
          <w:i/>
          <w:sz w:val="24"/>
          <w:szCs w:val="24"/>
        </w:rPr>
        <w:t>8</w:t>
      </w:r>
      <w:r w:rsidR="00BF18C8">
        <w:rPr>
          <w:rFonts w:ascii="Times New Roman" w:hAnsi="Times New Roman" w:cs="Times New Roman"/>
          <w:i/>
          <w:sz w:val="24"/>
          <w:szCs w:val="24"/>
        </w:rPr>
        <w:t>.2</w:t>
      </w:r>
      <w:r w:rsidR="000B00CD">
        <w:rPr>
          <w:rFonts w:ascii="Times New Roman" w:hAnsi="Times New Roman" w:cs="Times New Roman"/>
          <w:i/>
          <w:sz w:val="24"/>
          <w:szCs w:val="24"/>
        </w:rPr>
        <w:t>57,32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6A7919" w:rsidRPr="00343080" w:rsidRDefault="00054221" w:rsidP="00054221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Prihod od prodaje proizvoda i usluga</w:t>
      </w:r>
      <w:r w:rsidR="00762A0D" w:rsidRPr="00343080">
        <w:rPr>
          <w:rFonts w:ascii="Times New Roman" w:hAnsi="Times New Roman" w:cs="Times New Roman"/>
          <w:sz w:val="24"/>
          <w:szCs w:val="24"/>
        </w:rPr>
        <w:t>: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221" w:rsidRPr="00343080" w:rsidRDefault="00054221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0B00CD">
        <w:rPr>
          <w:rFonts w:ascii="Times New Roman" w:hAnsi="Times New Roman" w:cs="Times New Roman"/>
          <w:i/>
          <w:sz w:val="24"/>
          <w:szCs w:val="24"/>
        </w:rPr>
        <w:t>253,87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A1BFB" w:rsidRPr="00343080" w:rsidRDefault="00CA1BFB" w:rsidP="0005422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Ostvarenje/izvršenje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prihoda i primitaka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1.-</w:t>
      </w:r>
      <w:r w:rsidR="00BF18C8">
        <w:rPr>
          <w:rFonts w:ascii="Times New Roman" w:hAnsi="Times New Roman" w:cs="Times New Roman"/>
          <w:i/>
          <w:sz w:val="24"/>
          <w:szCs w:val="24"/>
        </w:rPr>
        <w:t>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A91E29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BF18C8">
        <w:rPr>
          <w:rFonts w:ascii="Times New Roman" w:hAnsi="Times New Roman" w:cs="Times New Roman"/>
          <w:i/>
          <w:sz w:val="24"/>
          <w:szCs w:val="24"/>
        </w:rPr>
        <w:t>509.037,65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ostvarenje/izvršenje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 xml:space="preserve">prihoda i primitaka </w:t>
      </w:r>
      <w:r w:rsidRPr="00343080">
        <w:rPr>
          <w:rFonts w:ascii="Times New Roman" w:hAnsi="Times New Roman" w:cs="Times New Roman"/>
          <w:i/>
          <w:sz w:val="24"/>
          <w:szCs w:val="24"/>
        </w:rPr>
        <w:t>1.-</w:t>
      </w:r>
      <w:r w:rsidR="00BF18C8">
        <w:rPr>
          <w:rFonts w:ascii="Times New Roman" w:hAnsi="Times New Roman" w:cs="Times New Roman"/>
          <w:i/>
          <w:sz w:val="24"/>
          <w:szCs w:val="24"/>
        </w:rPr>
        <w:t>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A91E29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BF18C8">
        <w:rPr>
          <w:rFonts w:ascii="Times New Roman" w:hAnsi="Times New Roman" w:cs="Times New Roman"/>
          <w:i/>
          <w:sz w:val="24"/>
          <w:szCs w:val="24"/>
        </w:rPr>
        <w:t>628.511,19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</w:t>
      </w:r>
      <w:r w:rsidR="00A91E29">
        <w:rPr>
          <w:rFonts w:ascii="Times New Roman" w:hAnsi="Times New Roman" w:cs="Times New Roman"/>
          <w:i/>
          <w:sz w:val="24"/>
          <w:szCs w:val="24"/>
        </w:rPr>
        <w:t xml:space="preserve"> U godišnjem izvještaju 2024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iz razloga što s odobrena veća proračunska sredstva u financijskom planu.</w:t>
      </w:r>
    </w:p>
    <w:p w:rsidR="00762A0D" w:rsidRPr="00343080" w:rsidRDefault="008A568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Prihodi i primici su planiran</w:t>
      </w:r>
      <w:r w:rsidR="00CA1BFB" w:rsidRPr="00343080">
        <w:rPr>
          <w:rFonts w:ascii="Times New Roman" w:hAnsi="Times New Roman" w:cs="Times New Roman"/>
          <w:sz w:val="24"/>
          <w:szCs w:val="24"/>
        </w:rPr>
        <w:t>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prema limitima </w:t>
      </w:r>
      <w:r w:rsidR="00CA1BFB" w:rsidRPr="00343080">
        <w:rPr>
          <w:rFonts w:ascii="Times New Roman" w:hAnsi="Times New Roman" w:cs="Times New Roman"/>
          <w:sz w:val="24"/>
          <w:szCs w:val="24"/>
        </w:rPr>
        <w:t>državnog proračuna</w:t>
      </w:r>
      <w:r w:rsidR="00D93C08" w:rsidRPr="00343080">
        <w:rPr>
          <w:rFonts w:ascii="Times New Roman" w:hAnsi="Times New Roman" w:cs="Times New Roman"/>
          <w:sz w:val="24"/>
          <w:szCs w:val="24"/>
        </w:rPr>
        <w:t xml:space="preserve"> te se doznačuju mjesečno na osnovu zahtjeva za pokriće troškova.</w:t>
      </w:r>
    </w:p>
    <w:p w:rsidR="007D750C" w:rsidRPr="00343080" w:rsidRDefault="007D750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Vlastiti prihodi se odnose na uslu</w:t>
      </w:r>
      <w:r w:rsidR="00D93C08" w:rsidRPr="00343080">
        <w:rPr>
          <w:rFonts w:ascii="Times New Roman" w:hAnsi="Times New Roman" w:cs="Times New Roman"/>
          <w:sz w:val="24"/>
          <w:szCs w:val="24"/>
        </w:rPr>
        <w:t>gu preslika, ispisa i umnožavanje spisa strankama na osnovu zahtjeva te se obračunavaju prema odluci o visini naknade za preslikavanje, ispis i umnožavanje od 4. svibnja 2023.</w:t>
      </w: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762A0D" w:rsidRPr="00343080" w:rsidRDefault="00762A0D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3A" w:rsidRDefault="00762A0D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Ukupni planirani rashodi i izdaci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 u</w:t>
      </w:r>
      <w:r w:rsidR="00BF18C8">
        <w:rPr>
          <w:rFonts w:ascii="Times New Roman" w:hAnsi="Times New Roman" w:cs="Times New Roman"/>
          <w:sz w:val="24"/>
          <w:szCs w:val="24"/>
        </w:rPr>
        <w:t xml:space="preserve"> 2024. izvornom planu ili rebalansu iznose 563,976 dok je u 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6B7BC7" w:rsidRPr="00343080">
        <w:rPr>
          <w:rFonts w:ascii="Times New Roman" w:hAnsi="Times New Roman" w:cs="Times New Roman"/>
          <w:sz w:val="24"/>
          <w:szCs w:val="24"/>
        </w:rPr>
        <w:t xml:space="preserve">tekućem planu </w:t>
      </w:r>
      <w:r w:rsidR="003F643A">
        <w:rPr>
          <w:rFonts w:ascii="Times New Roman" w:hAnsi="Times New Roman" w:cs="Times New Roman"/>
          <w:sz w:val="24"/>
          <w:szCs w:val="24"/>
        </w:rPr>
        <w:t>vidljivo povećanje na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3F643A">
        <w:rPr>
          <w:rFonts w:ascii="Times New Roman" w:hAnsi="Times New Roman" w:cs="Times New Roman"/>
          <w:sz w:val="24"/>
          <w:szCs w:val="24"/>
        </w:rPr>
        <w:t>629.625,79</w:t>
      </w:r>
      <w:r w:rsidRPr="00343080">
        <w:rPr>
          <w:rFonts w:ascii="Times New Roman" w:hAnsi="Times New Roman" w:cs="Times New Roman"/>
          <w:sz w:val="24"/>
          <w:szCs w:val="24"/>
        </w:rPr>
        <w:t xml:space="preserve"> € </w:t>
      </w:r>
      <w:r w:rsidR="003F643A">
        <w:rPr>
          <w:rFonts w:ascii="Times New Roman" w:hAnsi="Times New Roman" w:cs="Times New Roman"/>
          <w:sz w:val="24"/>
          <w:szCs w:val="24"/>
        </w:rPr>
        <w:t>.</w:t>
      </w:r>
    </w:p>
    <w:p w:rsidR="00762A0D" w:rsidRDefault="003F643A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je ostvareno/izvršeno u 2024. </w:t>
      </w:r>
      <w:r w:rsidR="00D20AC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ashoda i izdataka financijskog plana u iznosu od 628.511,19 </w:t>
      </w:r>
      <w:r w:rsidR="00762A0D" w:rsidRPr="00343080">
        <w:rPr>
          <w:rFonts w:ascii="Times New Roman" w:hAnsi="Times New Roman" w:cs="Times New Roman"/>
          <w:sz w:val="24"/>
          <w:szCs w:val="24"/>
        </w:rPr>
        <w:t>a sastoje se od:</w:t>
      </w:r>
    </w:p>
    <w:p w:rsidR="00FA7C5E" w:rsidRPr="00343080" w:rsidRDefault="00FA7C5E" w:rsidP="00762A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43080" w:rsidRDefault="008A5689" w:rsidP="00762A0D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lastRenderedPageBreak/>
        <w:t>Rashoda za zaposlene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="00762A0D"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762A0D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B7BC7" w:rsidRPr="00343080">
        <w:rPr>
          <w:rFonts w:ascii="Times New Roman" w:hAnsi="Times New Roman" w:cs="Times New Roman"/>
          <w:i/>
          <w:sz w:val="24"/>
          <w:szCs w:val="24"/>
        </w:rPr>
        <w:t>iznose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4D8C">
        <w:rPr>
          <w:rFonts w:ascii="Times New Roman" w:hAnsi="Times New Roman" w:cs="Times New Roman"/>
          <w:i/>
          <w:sz w:val="24"/>
          <w:szCs w:val="24"/>
        </w:rPr>
        <w:t>4</w:t>
      </w:r>
      <w:r w:rsidR="0078171B">
        <w:rPr>
          <w:rFonts w:ascii="Times New Roman" w:hAnsi="Times New Roman" w:cs="Times New Roman"/>
          <w:i/>
          <w:sz w:val="24"/>
          <w:szCs w:val="24"/>
        </w:rPr>
        <w:t>7</w:t>
      </w:r>
      <w:r w:rsidR="003F643A">
        <w:rPr>
          <w:rFonts w:ascii="Times New Roman" w:hAnsi="Times New Roman" w:cs="Times New Roman"/>
          <w:i/>
          <w:sz w:val="24"/>
          <w:szCs w:val="24"/>
        </w:rPr>
        <w:t>9.</w:t>
      </w:r>
      <w:r w:rsidR="0078171B">
        <w:rPr>
          <w:rFonts w:ascii="Times New Roman" w:hAnsi="Times New Roman" w:cs="Times New Roman"/>
          <w:i/>
          <w:sz w:val="24"/>
          <w:szCs w:val="24"/>
        </w:rPr>
        <w:t>717</w:t>
      </w:r>
      <w:r w:rsidR="003F643A">
        <w:rPr>
          <w:rFonts w:ascii="Times New Roman" w:hAnsi="Times New Roman" w:cs="Times New Roman"/>
          <w:i/>
          <w:sz w:val="24"/>
          <w:szCs w:val="24"/>
        </w:rPr>
        <w:t>,</w:t>
      </w:r>
      <w:r w:rsidR="0078171B">
        <w:rPr>
          <w:rFonts w:ascii="Times New Roman" w:hAnsi="Times New Roman" w:cs="Times New Roman"/>
          <w:i/>
          <w:sz w:val="24"/>
          <w:szCs w:val="24"/>
        </w:rPr>
        <w:t>58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na isplate </w:t>
      </w:r>
      <w:r w:rsidR="00724D8C">
        <w:rPr>
          <w:rFonts w:ascii="Times New Roman" w:hAnsi="Times New Roman" w:cs="Times New Roman"/>
          <w:sz w:val="24"/>
          <w:szCs w:val="24"/>
        </w:rPr>
        <w:t xml:space="preserve">plaće zaposlenih, </w:t>
      </w:r>
      <w:r w:rsidRPr="00343080">
        <w:rPr>
          <w:rFonts w:ascii="Times New Roman" w:hAnsi="Times New Roman" w:cs="Times New Roman"/>
          <w:sz w:val="24"/>
          <w:szCs w:val="24"/>
        </w:rPr>
        <w:t>te ostvarivanje prava koja im pripadaju prema KU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A0D" w:rsidRPr="00343080" w:rsidRDefault="00762A0D" w:rsidP="00762A0D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Materijalni rashodi</w:t>
      </w:r>
      <w:r w:rsidR="008A5689" w:rsidRPr="00343080">
        <w:rPr>
          <w:rFonts w:ascii="Times New Roman" w:hAnsi="Times New Roman" w:cs="Times New Roman"/>
          <w:sz w:val="24"/>
          <w:szCs w:val="24"/>
        </w:rPr>
        <w:t xml:space="preserve"> podmireni</w:t>
      </w:r>
      <w:r w:rsidRPr="00343080">
        <w:rPr>
          <w:rFonts w:ascii="Times New Roman" w:hAnsi="Times New Roman" w:cs="Times New Roman"/>
          <w:sz w:val="24"/>
          <w:szCs w:val="24"/>
        </w:rPr>
        <w:t xml:space="preserve"> iz:</w:t>
      </w:r>
    </w:p>
    <w:p w:rsidR="00762A0D" w:rsidRPr="00343080" w:rsidRDefault="00762A0D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</w:t>
      </w:r>
      <w:r w:rsidR="008A5689" w:rsidRPr="00343080">
        <w:rPr>
          <w:rFonts w:ascii="Times New Roman" w:hAnsi="Times New Roman" w:cs="Times New Roman"/>
          <w:i/>
          <w:sz w:val="24"/>
          <w:szCs w:val="24"/>
        </w:rPr>
        <w:t xml:space="preserve">Opći prihodi i primici i iznose </w:t>
      </w:r>
      <w:r w:rsidR="00724D8C">
        <w:rPr>
          <w:rFonts w:ascii="Times New Roman" w:hAnsi="Times New Roman" w:cs="Times New Roman"/>
          <w:i/>
          <w:sz w:val="24"/>
          <w:szCs w:val="24"/>
        </w:rPr>
        <w:t>1</w:t>
      </w:r>
      <w:r w:rsidR="0078171B">
        <w:rPr>
          <w:rFonts w:ascii="Times New Roman" w:hAnsi="Times New Roman" w:cs="Times New Roman"/>
          <w:i/>
          <w:sz w:val="24"/>
          <w:szCs w:val="24"/>
        </w:rPr>
        <w:t>42.699,18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8A5689" w:rsidP="008A5689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podmirenje</w:t>
      </w:r>
      <w:r w:rsidR="0078171B">
        <w:rPr>
          <w:rFonts w:ascii="Times New Roman" w:hAnsi="Times New Roman" w:cs="Times New Roman"/>
          <w:sz w:val="24"/>
          <w:szCs w:val="24"/>
        </w:rPr>
        <w:t xml:space="preserve"> isplate prijevoza za zaposlene,</w:t>
      </w:r>
      <w:r w:rsidRPr="00343080">
        <w:rPr>
          <w:rFonts w:ascii="Times New Roman" w:hAnsi="Times New Roman" w:cs="Times New Roman"/>
          <w:sz w:val="24"/>
          <w:szCs w:val="24"/>
        </w:rPr>
        <w:t xml:space="preserve"> računa za nabavu uredskog materijala, poštanskih i telefonskih usluga, najma printera i sličnih izdataka.</w:t>
      </w:r>
    </w:p>
    <w:p w:rsidR="008A5689" w:rsidRPr="00343080" w:rsidRDefault="008A5689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Najveći dio materijalnih rashoda se odnosi na intelektualne usluge koje su nepredvidive jer ne znamo koliki će biti trošak branitelja, vještaka i tumača u pojedinom predmetu te </w:t>
      </w:r>
      <w:r w:rsidR="008478F0">
        <w:rPr>
          <w:rFonts w:ascii="Times New Roman" w:hAnsi="Times New Roman" w:cs="Times New Roman"/>
          <w:sz w:val="24"/>
          <w:szCs w:val="24"/>
        </w:rPr>
        <w:t>je</w:t>
      </w:r>
      <w:r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8478F0">
        <w:rPr>
          <w:rFonts w:ascii="Times New Roman" w:hAnsi="Times New Roman" w:cs="Times New Roman"/>
          <w:sz w:val="24"/>
          <w:szCs w:val="24"/>
        </w:rPr>
        <w:t>došlo do</w:t>
      </w:r>
      <w:r w:rsidRPr="00343080">
        <w:rPr>
          <w:rFonts w:ascii="Times New Roman" w:hAnsi="Times New Roman" w:cs="Times New Roman"/>
          <w:sz w:val="24"/>
          <w:szCs w:val="24"/>
        </w:rPr>
        <w:t xml:space="preserve"> odstupanja od planiranog.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31 Vlastiti prihodi iznose </w:t>
      </w:r>
      <w:r w:rsidR="00D20AC3">
        <w:rPr>
          <w:rFonts w:ascii="Times New Roman" w:hAnsi="Times New Roman" w:cs="Times New Roman"/>
          <w:i/>
          <w:sz w:val="24"/>
          <w:szCs w:val="24"/>
        </w:rPr>
        <w:t>253,87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8A5689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plaćanje računa</w:t>
      </w:r>
      <w:r w:rsidR="008478F0">
        <w:rPr>
          <w:rFonts w:ascii="Times New Roman" w:hAnsi="Times New Roman" w:cs="Times New Roman"/>
          <w:sz w:val="24"/>
          <w:szCs w:val="24"/>
        </w:rPr>
        <w:t xml:space="preserve"> za uredski materijal</w:t>
      </w:r>
      <w:r w:rsidR="00D20AC3">
        <w:rPr>
          <w:rFonts w:ascii="Times New Roman" w:hAnsi="Times New Roman" w:cs="Times New Roman"/>
          <w:sz w:val="24"/>
          <w:szCs w:val="24"/>
        </w:rPr>
        <w:t xml:space="preserve">, najma opreme </w:t>
      </w:r>
      <w:r w:rsidRPr="00343080">
        <w:rPr>
          <w:rFonts w:ascii="Times New Roman" w:hAnsi="Times New Roman" w:cs="Times New Roman"/>
          <w:sz w:val="24"/>
          <w:szCs w:val="24"/>
        </w:rPr>
        <w:t>ili nabavu uredske opreme iz vlastitih prihoda ostvarenih od kopiranja.</w:t>
      </w:r>
    </w:p>
    <w:p w:rsidR="00305A17" w:rsidRPr="00343080" w:rsidRDefault="00305A17" w:rsidP="008A568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689" w:rsidRPr="00343080" w:rsidRDefault="008A5689" w:rsidP="008A5689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Financijski rashodi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8A5689" w:rsidRPr="00343080" w:rsidRDefault="008A5689" w:rsidP="008A568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11 Opći prihodi i primici i iznose </w:t>
      </w:r>
      <w:r w:rsidR="00D20AC3">
        <w:rPr>
          <w:rFonts w:ascii="Times New Roman" w:hAnsi="Times New Roman" w:cs="Times New Roman"/>
          <w:i/>
          <w:sz w:val="24"/>
          <w:szCs w:val="24"/>
        </w:rPr>
        <w:t>1.251,61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7D750C" w:rsidRPr="00343080" w:rsidRDefault="007D750C" w:rsidP="007D750C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>Planirani rashodi i izdaci se odnose na plaćan</w:t>
      </w:r>
      <w:r w:rsidR="003A6C35">
        <w:rPr>
          <w:rFonts w:ascii="Times New Roman" w:hAnsi="Times New Roman" w:cs="Times New Roman"/>
          <w:sz w:val="24"/>
          <w:szCs w:val="24"/>
        </w:rPr>
        <w:t xml:space="preserve">je naknade HPB za vođenje računa, </w:t>
      </w:r>
      <w:r w:rsidR="008745C7">
        <w:rPr>
          <w:rFonts w:ascii="Times New Roman" w:hAnsi="Times New Roman" w:cs="Times New Roman"/>
          <w:sz w:val="24"/>
          <w:szCs w:val="24"/>
        </w:rPr>
        <w:t xml:space="preserve">otplatu </w:t>
      </w:r>
      <w:r w:rsidR="003A6C35">
        <w:rPr>
          <w:rFonts w:ascii="Times New Roman" w:hAnsi="Times New Roman" w:cs="Times New Roman"/>
          <w:sz w:val="24"/>
          <w:szCs w:val="24"/>
        </w:rPr>
        <w:t xml:space="preserve">kamate za </w:t>
      </w:r>
      <w:proofErr w:type="spellStart"/>
      <w:r w:rsidR="008745C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8745C7">
        <w:rPr>
          <w:rFonts w:ascii="Times New Roman" w:hAnsi="Times New Roman" w:cs="Times New Roman"/>
          <w:sz w:val="24"/>
          <w:szCs w:val="24"/>
        </w:rPr>
        <w:t xml:space="preserve"> za službeno vozilo</w:t>
      </w:r>
      <w:r w:rsidRPr="00343080">
        <w:rPr>
          <w:rFonts w:ascii="Times New Roman" w:hAnsi="Times New Roman" w:cs="Times New Roman"/>
          <w:sz w:val="24"/>
          <w:szCs w:val="24"/>
        </w:rPr>
        <w:t>.</w:t>
      </w:r>
    </w:p>
    <w:p w:rsidR="00305A17" w:rsidRPr="00343080" w:rsidRDefault="00305A17" w:rsidP="00305A17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A17" w:rsidRPr="00343080" w:rsidRDefault="00305A17" w:rsidP="00305A17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b/>
          <w:sz w:val="24"/>
          <w:szCs w:val="24"/>
        </w:rPr>
        <w:t>Rashodi za nabavu nefinancijske imovine</w:t>
      </w:r>
      <w:r w:rsidRPr="00343080">
        <w:rPr>
          <w:rFonts w:ascii="Times New Roman" w:hAnsi="Times New Roman" w:cs="Times New Roman"/>
          <w:sz w:val="24"/>
          <w:szCs w:val="24"/>
        </w:rPr>
        <w:t xml:space="preserve"> podmireni iz:</w:t>
      </w:r>
    </w:p>
    <w:p w:rsidR="00305A17" w:rsidRPr="00343080" w:rsidRDefault="00305A17" w:rsidP="00305A17">
      <w:pPr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 xml:space="preserve">Izvor 42 Opći prihodi i primici i iznose </w:t>
      </w:r>
      <w:r w:rsidR="00D20AC3">
        <w:rPr>
          <w:rFonts w:ascii="Times New Roman" w:hAnsi="Times New Roman" w:cs="Times New Roman"/>
          <w:i/>
          <w:sz w:val="24"/>
          <w:szCs w:val="24"/>
        </w:rPr>
        <w:t>4.588,95</w:t>
      </w:r>
      <w:r w:rsidR="003A6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</w:t>
      </w:r>
    </w:p>
    <w:p w:rsidR="00305A17" w:rsidRPr="00343080" w:rsidRDefault="00305A17" w:rsidP="00305A17">
      <w:pPr>
        <w:pStyle w:val="Odlomakpopisa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 xml:space="preserve">Planirani rashodi i izdaci se odnose </w:t>
      </w:r>
      <w:r w:rsidR="003A6C35">
        <w:rPr>
          <w:rFonts w:ascii="Times New Roman" w:hAnsi="Times New Roman" w:cs="Times New Roman"/>
          <w:sz w:val="24"/>
          <w:szCs w:val="24"/>
        </w:rPr>
        <w:t xml:space="preserve">na </w:t>
      </w:r>
      <w:r w:rsidRPr="00343080">
        <w:rPr>
          <w:rFonts w:ascii="Times New Roman" w:hAnsi="Times New Roman" w:cs="Times New Roman"/>
          <w:sz w:val="24"/>
          <w:szCs w:val="24"/>
        </w:rPr>
        <w:t xml:space="preserve">otplatu glavnice za </w:t>
      </w:r>
      <w:proofErr w:type="spellStart"/>
      <w:r w:rsidRPr="00343080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Pr="00343080">
        <w:rPr>
          <w:rFonts w:ascii="Times New Roman" w:hAnsi="Times New Roman" w:cs="Times New Roman"/>
          <w:sz w:val="24"/>
          <w:szCs w:val="24"/>
        </w:rPr>
        <w:t xml:space="preserve"> za službeno vozilo.</w:t>
      </w: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BC7" w:rsidRPr="00343080" w:rsidRDefault="006B7BC7" w:rsidP="006B7BC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080">
        <w:rPr>
          <w:rFonts w:ascii="Times New Roman" w:hAnsi="Times New Roman" w:cs="Times New Roman"/>
          <w:i/>
          <w:sz w:val="24"/>
          <w:szCs w:val="24"/>
        </w:rPr>
        <w:t>Ostvarenje/i</w:t>
      </w:r>
      <w:r w:rsidR="007B1465">
        <w:rPr>
          <w:rFonts w:ascii="Times New Roman" w:hAnsi="Times New Roman" w:cs="Times New Roman"/>
          <w:i/>
          <w:sz w:val="24"/>
          <w:szCs w:val="24"/>
        </w:rPr>
        <w:t>zvršenje rashoda i izdataka 1.-12</w:t>
      </w:r>
      <w:r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E0728B">
        <w:rPr>
          <w:rFonts w:ascii="Times New Roman" w:hAnsi="Times New Roman" w:cs="Times New Roman"/>
          <w:i/>
          <w:sz w:val="24"/>
          <w:szCs w:val="24"/>
        </w:rPr>
        <w:t>3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7B1465">
        <w:rPr>
          <w:rFonts w:ascii="Times New Roman" w:hAnsi="Times New Roman" w:cs="Times New Roman"/>
          <w:i/>
          <w:sz w:val="24"/>
          <w:szCs w:val="24"/>
        </w:rPr>
        <w:t>509.037,65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 dok ostvarenje/izvršenje rashoda 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>i izdataka 1.-</w:t>
      </w:r>
      <w:r w:rsidR="007B1465">
        <w:rPr>
          <w:rFonts w:ascii="Times New Roman" w:hAnsi="Times New Roman" w:cs="Times New Roman"/>
          <w:i/>
          <w:sz w:val="24"/>
          <w:szCs w:val="24"/>
        </w:rPr>
        <w:t>12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>.202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="00982B4A" w:rsidRPr="00343080">
        <w:rPr>
          <w:rFonts w:ascii="Times New Roman" w:hAnsi="Times New Roman" w:cs="Times New Roman"/>
          <w:i/>
          <w:sz w:val="24"/>
          <w:szCs w:val="24"/>
        </w:rPr>
        <w:t xml:space="preserve">. iznosi </w:t>
      </w:r>
      <w:r w:rsidR="007B1465">
        <w:rPr>
          <w:rFonts w:ascii="Times New Roman" w:hAnsi="Times New Roman" w:cs="Times New Roman"/>
          <w:i/>
          <w:sz w:val="24"/>
          <w:szCs w:val="24"/>
        </w:rPr>
        <w:t>628.511,19</w:t>
      </w:r>
      <w:r w:rsidRPr="00343080">
        <w:rPr>
          <w:rFonts w:ascii="Times New Roman" w:hAnsi="Times New Roman" w:cs="Times New Roman"/>
          <w:i/>
          <w:sz w:val="24"/>
          <w:szCs w:val="24"/>
        </w:rPr>
        <w:t xml:space="preserve"> €. U godišnjem izvještaju 202</w:t>
      </w:r>
      <w:r w:rsidR="00E0728B">
        <w:rPr>
          <w:rFonts w:ascii="Times New Roman" w:hAnsi="Times New Roman" w:cs="Times New Roman"/>
          <w:i/>
          <w:sz w:val="24"/>
          <w:szCs w:val="24"/>
        </w:rPr>
        <w:t>4</w:t>
      </w:r>
      <w:r w:rsidRPr="00343080">
        <w:rPr>
          <w:rFonts w:ascii="Times New Roman" w:hAnsi="Times New Roman" w:cs="Times New Roman"/>
          <w:i/>
          <w:sz w:val="24"/>
          <w:szCs w:val="24"/>
        </w:rPr>
        <w:t>. je veće ostvarenje/izvršenje radi većih rashoda na plaćama i poskupljenju roba i usluga.</w:t>
      </w:r>
    </w:p>
    <w:p w:rsidR="001044F9" w:rsidRPr="00343080" w:rsidRDefault="001044F9" w:rsidP="001044F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053E" w:rsidRPr="00343080" w:rsidRDefault="00BE053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71E7" w:rsidRPr="00343080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3080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I U SLJEDEĆU GODINU</w:t>
      </w:r>
    </w:p>
    <w:p w:rsidR="004A33DA" w:rsidRPr="00343080" w:rsidRDefault="004A33D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080" w:rsidRPr="00343080" w:rsidRDefault="003A6C35" w:rsidP="00DD08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Županijsko</w:t>
      </w:r>
      <w:r w:rsidR="00DD08D7">
        <w:rPr>
          <w:rFonts w:ascii="Times New Roman" w:hAnsi="Times New Roman" w:cs="Times New Roman"/>
          <w:sz w:val="24"/>
          <w:szCs w:val="24"/>
        </w:rPr>
        <w:t xml:space="preserve"> državno odvjetništvo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</w:t>
      </w:r>
      <w:r w:rsidR="00DD08D7">
        <w:rPr>
          <w:rFonts w:ascii="Times New Roman" w:hAnsi="Times New Roman" w:cs="Times New Roman"/>
          <w:sz w:val="24"/>
          <w:szCs w:val="24"/>
        </w:rPr>
        <w:t>u Dubrovniku</w:t>
      </w:r>
      <w:r w:rsidR="007D750C" w:rsidRPr="00343080">
        <w:rPr>
          <w:rFonts w:ascii="Times New Roman" w:hAnsi="Times New Roman" w:cs="Times New Roman"/>
          <w:sz w:val="24"/>
          <w:szCs w:val="24"/>
        </w:rPr>
        <w:t xml:space="preserve"> nema prijenosa sredstava iz prethodne u sljedeću godine te prema to</w:t>
      </w:r>
      <w:r w:rsidR="00DD08D7">
        <w:rPr>
          <w:rFonts w:ascii="Times New Roman" w:hAnsi="Times New Roman" w:cs="Times New Roman"/>
          <w:sz w:val="24"/>
          <w:szCs w:val="24"/>
        </w:rPr>
        <w:t>me nije vidljiv ni donos i odnos.</w:t>
      </w:r>
    </w:p>
    <w:p w:rsidR="00343080" w:rsidRPr="00343080" w:rsidRDefault="0034308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9A77C0" w:rsidP="009A77C0">
      <w:pPr>
        <w:rPr>
          <w:rFonts w:ascii="Times New Roman" w:hAnsi="Times New Roman" w:cs="Times New Roman"/>
          <w:sz w:val="24"/>
          <w:szCs w:val="24"/>
        </w:rPr>
      </w:pPr>
    </w:p>
    <w:p w:rsidR="009A77C0" w:rsidRPr="00343080" w:rsidRDefault="00B24541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</w:r>
      <w:r w:rsidRPr="00343080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7C0" w:rsidRPr="003430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A77C0" w:rsidRPr="00343080" w:rsidRDefault="00DD08D7" w:rsidP="009A77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Dubrovniku</w:t>
      </w:r>
      <w:r w:rsidR="00B24541" w:rsidRPr="00343080">
        <w:rPr>
          <w:rFonts w:ascii="Times New Roman" w:hAnsi="Times New Roman" w:cs="Times New Roman"/>
          <w:sz w:val="24"/>
          <w:szCs w:val="24"/>
        </w:rPr>
        <w:t xml:space="preserve">, </w:t>
      </w:r>
      <w:r w:rsidR="0078171B">
        <w:rPr>
          <w:rFonts w:ascii="Times New Roman" w:hAnsi="Times New Roman" w:cs="Times New Roman"/>
          <w:sz w:val="24"/>
          <w:szCs w:val="24"/>
        </w:rPr>
        <w:t>20</w:t>
      </w:r>
      <w:r w:rsidR="00D93C08" w:rsidRPr="00343080">
        <w:rPr>
          <w:rFonts w:ascii="Times New Roman" w:hAnsi="Times New Roman" w:cs="Times New Roman"/>
          <w:sz w:val="24"/>
          <w:szCs w:val="24"/>
        </w:rPr>
        <w:t>.0</w:t>
      </w:r>
      <w:r w:rsidR="00121F13">
        <w:rPr>
          <w:rFonts w:ascii="Times New Roman" w:hAnsi="Times New Roman" w:cs="Times New Roman"/>
          <w:sz w:val="24"/>
          <w:szCs w:val="24"/>
        </w:rPr>
        <w:t>3</w:t>
      </w:r>
      <w:r w:rsidR="00D93C08" w:rsidRPr="00343080">
        <w:rPr>
          <w:rFonts w:ascii="Times New Roman" w:hAnsi="Times New Roman" w:cs="Times New Roman"/>
          <w:sz w:val="24"/>
          <w:szCs w:val="24"/>
        </w:rPr>
        <w:t>.202</w:t>
      </w:r>
      <w:r w:rsidR="00121F1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A6C35">
        <w:rPr>
          <w:rFonts w:ascii="Times New Roman" w:hAnsi="Times New Roman" w:cs="Times New Roman"/>
          <w:sz w:val="24"/>
          <w:szCs w:val="24"/>
        </w:rPr>
        <w:t>Katija Kristović</w:t>
      </w:r>
    </w:p>
    <w:p w:rsidR="009A77C0" w:rsidRDefault="003A6C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Županijska  državna odvjetnica</w:t>
      </w:r>
      <w:r w:rsidR="00343080" w:rsidRPr="00343080">
        <w:rPr>
          <w:rFonts w:ascii="Times New Roman" w:hAnsi="Times New Roman" w:cs="Times New Roman"/>
          <w:sz w:val="24"/>
          <w:szCs w:val="24"/>
        </w:rPr>
        <w:t xml:space="preserve">   </w:t>
      </w:r>
      <w:r w:rsidR="00DD08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  <w:r w:rsidR="009A77C0" w:rsidRPr="00343080">
        <w:rPr>
          <w:rFonts w:ascii="Times New Roman" w:hAnsi="Times New Roman" w:cs="Times New Roman"/>
          <w:sz w:val="24"/>
          <w:szCs w:val="24"/>
        </w:rPr>
        <w:tab/>
      </w: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343080">
      <w:pPr>
        <w:spacing w:line="240" w:lineRule="auto"/>
        <w:ind w:left="4245"/>
        <w:rPr>
          <w:rFonts w:ascii="Times New Roman" w:hAnsi="Times New Roman" w:cs="Times New Roman"/>
          <w:sz w:val="24"/>
          <w:szCs w:val="24"/>
        </w:rPr>
      </w:pPr>
    </w:p>
    <w:p w:rsidR="00965E35" w:rsidRDefault="00965E35" w:rsidP="00965E35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OBRAZLOŽENJE POSEBNOG DIJELA GODIŠNJEG IZVJEŠTAJA O IZVRŠENJU FINACIJSKOG PLANA 2024.</w:t>
      </w:r>
    </w:p>
    <w:p w:rsidR="00965E35" w:rsidRDefault="00965E35" w:rsidP="00965E3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Plaće i doprinosi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ŽDO Dubrovnik je ukupno 13 zaposlenika po sljedećoj strukturi: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županijski državni odvjetnik, dužnosnik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zamjenika županijskog državnog odvjetnika, dužnosnici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službenika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namještenik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 u 2023. godini utrošeno je 403.400,45 €.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isplatu plaća i doprinosa zaposlenicima u 2024. godini utrošeno je 470.776,31€.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 većeg izvršenja u 2024. u odnosu na 2023. je isplata plaća zaposlenicima po većoj osnovici i većim naknadama dužnosnicima za prekovremeni rad.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Ostali rashodi za zaposlene (prava prema KU)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Službenici i namještenici kao i dužnosnici prema KU imaju pravo na isplatu regresa, božićnice,</w:t>
      </w:r>
      <w:proofErr w:type="spellStart"/>
      <w:r>
        <w:rPr>
          <w:rFonts w:ascii="Arial" w:hAnsi="Arial" w:cs="Arial"/>
          <w:sz w:val="24"/>
          <w:szCs w:val="24"/>
        </w:rPr>
        <w:t>uskrsnice</w:t>
      </w:r>
      <w:proofErr w:type="spellEnd"/>
      <w:r>
        <w:rPr>
          <w:rFonts w:ascii="Arial" w:hAnsi="Arial" w:cs="Arial"/>
          <w:sz w:val="24"/>
          <w:szCs w:val="24"/>
        </w:rPr>
        <w:t xml:space="preserve"> i dara djeci za sv. Nikolu, dok službenici i namještenici imaju </w:t>
      </w:r>
      <w:r w:rsidR="00FA7C5E">
        <w:rPr>
          <w:rFonts w:ascii="Arial" w:hAnsi="Arial" w:cs="Arial"/>
          <w:sz w:val="24"/>
          <w:szCs w:val="24"/>
        </w:rPr>
        <w:t xml:space="preserve">još </w:t>
      </w:r>
      <w:r>
        <w:rPr>
          <w:rFonts w:ascii="Arial" w:hAnsi="Arial" w:cs="Arial"/>
          <w:sz w:val="24"/>
          <w:szCs w:val="24"/>
        </w:rPr>
        <w:t xml:space="preserve">pravo i na jubilarne nagrade i pomoći.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2023. godini utrošeno je na ostale rashode 7.066,54 € a u 2024. godini 8.941,27 €.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Razlog većeg izvršenja u 2024. u odnosu na 2023. je isplata regresa i božićnice dužnosnicima.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Naknade za prijevoz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Zaposlenici ŽDO Dubrovnik imaju pravo na naknadu troškova prijevoza za dolazak na posao i odlazak s posla, pod uvjetom da je udaljenost od njihova prebivališta, odnosno boravišta  do mjesta rada najmanje dva kilometra.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2023. godini utrošeno je na naknade za prijevoz na posao i sa posla 9.905,45 € a u 2024. godini 9.737,27 €.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Materijalni rashodi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materijalnih rashoda najviše je utrošeno na sljedeće troškove: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intelektualne usluge u 2023. godini utrošeno je 50.807,65 € a u 2024. godini 107.361,58 €. Razlog većeg izvršenja u 2024. u odnosu na 2023. je veća tarifa branitelja kao i veći broj predmeta u radu.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nabavu uredskog materijala i ostalih materijalnih rashoda u 2023. godini utrošeno je 5.114.45 € a u 2024. godini 5.875,03 €. Razlog većeg izvršenja u 2024. u odnosu na 2023. je poskupljenje proizvoda.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nabavu sitnog inventara u 2023. godini utrošeno je 223,55 € a u 2024. godini 232,72€. Razlog većeg izvršenja u 2024. u odnosu na 2023. je veća potreba nabave 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 službeni put u 2023. godini utrošeno je 4.666,62 € a u 2024. godini 4.823,54 €. Razlog većeg izvršenja u 2024. u odnosu na 2023. je veći broj službenih putovanja.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usluge telefona i pošte u 2023. godini utrošeno je 2.896,41 € a u 2024. godini 4.249,11 €. Razlog većeg izvršenja u 2024. u odnosu na 2023. je veća cijena poštanskih usluga 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najam fotokopirnih uređaja u 2023. godini utrošeno je 1.570,03 € a u 2024. godini 2.287,43 €. Razlog većeg izvršenja u 2024. u odnosu na 2023. je najam dva dodatnog printera radi dotrajalosti naših printera.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zdravstvene usluge u 2023. godini utrošeno je 637,08 € a u 2024. godini 706,71 €. Razlog većeg izvršenja u 2024. u odnosu na 2023. je odlazak zaposlenika na sistematski pregled.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bankarske usluge u 2023. godini utrošeno je 418,89 € a u 2024. godini 588,16 €. Razlog većeg izvršenja u 2024. u odnosu na 2023. je poskupljenje usluga.</w:t>
      </w:r>
    </w:p>
    <w:p w:rsidR="007B1838" w:rsidRDefault="007B1838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naknade troškova osobama izvan radnog odnosa u 2023. utrošeno je 369</w:t>
      </w:r>
      <w:r w:rsidR="00986FA7">
        <w:rPr>
          <w:rFonts w:ascii="Arial" w:hAnsi="Arial" w:cs="Arial"/>
          <w:sz w:val="24"/>
          <w:szCs w:val="24"/>
        </w:rPr>
        <w:t>,96 € a u 2024.god.  3.464,54 €. Razlog većeg izvršenja u 2024. Godini jer je jedna svjedokinja morala doći sa prostora izvan RH.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2024. godini imali smo usluge promidžbe i informiranja u iznosu od 910,00 € zbog natječaja za zaposlenje</w:t>
      </w:r>
    </w:p>
    <w:p w:rsidR="00965E35" w:rsidRDefault="00965E35" w:rsidP="00965E35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stručno usavršavanje zaposlenika u 2023. godini utrošeno je 160,00 € a u 2024. godini 688,00 €. Razlog većeg izvršenja su seminari za službenike koji rade na javnoj nabavi.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Tekuće održavanje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 obzirom da je ŽDO Dubrovnik smješten u zgradu suda nema većih tekućih održavanja građevinskog objekta. a niti opreme tj. printera jer je većina printera unajmljeno.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tekuće i investicijsko održavanje prijevoznog sredstva u 2023. godini utrošeno je 295,11 € a u 2024. godini 184 €. Razlog manjeg izvršenja u 2024. u odnosu na 2023. je manja potreba za održavanjem službenog auta.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65E35" w:rsidRDefault="00965E35" w:rsidP="00965E35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Vlastiti prihodi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se ostvaruju od kopiranja spisa na zahtjev stranke uz odobrenje dužnosnika.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fotokopiranja ostvareno je u 2023. godini 264,15 € a u 2024. godini 253,87 €. </w:t>
      </w:r>
    </w:p>
    <w:p w:rsidR="00965E35" w:rsidRDefault="00965E35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Vlastiti prihodi su uplaćeni na državni proračun i u cijelosti povučeni na redovan račun te u cijelosti utrošeni za plaćanje računa uredskog materijala i najma printera.</w:t>
      </w: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65E35" w:rsidRDefault="0078171B" w:rsidP="00965E3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Dubrovniku, 20</w:t>
      </w:r>
      <w:r w:rsidR="00965E35">
        <w:rPr>
          <w:rFonts w:ascii="Arial" w:hAnsi="Arial" w:cs="Arial"/>
          <w:sz w:val="24"/>
          <w:szCs w:val="24"/>
        </w:rPr>
        <w:t>.03.2025.</w:t>
      </w: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 P</w:t>
      </w: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pStyle w:val="Odlomakpopis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5E35" w:rsidRDefault="00965E35" w:rsidP="00965E3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</w:t>
      </w:r>
    </w:p>
    <w:p w:rsidR="00965E35" w:rsidRDefault="00965E35" w:rsidP="00965E3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Sanja Vuletić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Katija Kristović</w:t>
      </w:r>
    </w:p>
    <w:p w:rsidR="00965E35" w:rsidRPr="00343080" w:rsidRDefault="00965E35" w:rsidP="00965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voditelj računovodstva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županijska državna odvjetnica</w:t>
      </w:r>
      <w:r>
        <w:rPr>
          <w:rFonts w:ascii="Arial" w:hAnsi="Arial" w:cs="Arial"/>
          <w:sz w:val="24"/>
          <w:szCs w:val="24"/>
        </w:rPr>
        <w:tab/>
      </w:r>
    </w:p>
    <w:p w:rsidR="005B5315" w:rsidRPr="00343080" w:rsidRDefault="005B5315" w:rsidP="009A77C0">
      <w:pPr>
        <w:rPr>
          <w:rFonts w:ascii="Times New Roman" w:hAnsi="Times New Roman" w:cs="Times New Roman"/>
          <w:sz w:val="24"/>
          <w:szCs w:val="24"/>
        </w:rPr>
      </w:pPr>
    </w:p>
    <w:sectPr w:rsidR="005B5315" w:rsidRPr="00343080" w:rsidSect="007D750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54C"/>
    <w:multiLevelType w:val="hybridMultilevel"/>
    <w:tmpl w:val="A96E76B4"/>
    <w:lvl w:ilvl="0" w:tplc="0E08CD6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001F0"/>
    <w:multiLevelType w:val="hybridMultilevel"/>
    <w:tmpl w:val="98800DE2"/>
    <w:lvl w:ilvl="0" w:tplc="28A216C2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477E"/>
    <w:multiLevelType w:val="hybridMultilevel"/>
    <w:tmpl w:val="BEE62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7B51F7"/>
    <w:multiLevelType w:val="hybridMultilevel"/>
    <w:tmpl w:val="9022EA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2775E6"/>
    <w:multiLevelType w:val="hybridMultilevel"/>
    <w:tmpl w:val="224C00B4"/>
    <w:lvl w:ilvl="0" w:tplc="94DA1E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54221"/>
    <w:rsid w:val="000B00CD"/>
    <w:rsid w:val="000D0A1C"/>
    <w:rsid w:val="000D1B4C"/>
    <w:rsid w:val="000D7E40"/>
    <w:rsid w:val="000E0194"/>
    <w:rsid w:val="001044F9"/>
    <w:rsid w:val="00121F13"/>
    <w:rsid w:val="00144248"/>
    <w:rsid w:val="00186B7B"/>
    <w:rsid w:val="0019379E"/>
    <w:rsid w:val="001A7DEA"/>
    <w:rsid w:val="00245B1D"/>
    <w:rsid w:val="0029735D"/>
    <w:rsid w:val="00297F7A"/>
    <w:rsid w:val="002A4CAC"/>
    <w:rsid w:val="00305A17"/>
    <w:rsid w:val="00343080"/>
    <w:rsid w:val="003A22DB"/>
    <w:rsid w:val="003A6C35"/>
    <w:rsid w:val="003F643A"/>
    <w:rsid w:val="00407290"/>
    <w:rsid w:val="00442DCD"/>
    <w:rsid w:val="00454A2A"/>
    <w:rsid w:val="00466878"/>
    <w:rsid w:val="004A33DA"/>
    <w:rsid w:val="004D7D66"/>
    <w:rsid w:val="004E62C8"/>
    <w:rsid w:val="005722A3"/>
    <w:rsid w:val="005B5315"/>
    <w:rsid w:val="005C1418"/>
    <w:rsid w:val="005D763D"/>
    <w:rsid w:val="00605080"/>
    <w:rsid w:val="00624C16"/>
    <w:rsid w:val="006453BA"/>
    <w:rsid w:val="006A7919"/>
    <w:rsid w:val="006B1E18"/>
    <w:rsid w:val="006B7BC7"/>
    <w:rsid w:val="0072334A"/>
    <w:rsid w:val="00724D8C"/>
    <w:rsid w:val="00762A0D"/>
    <w:rsid w:val="0078171B"/>
    <w:rsid w:val="007B1465"/>
    <w:rsid w:val="007B1838"/>
    <w:rsid w:val="007D750C"/>
    <w:rsid w:val="008004D3"/>
    <w:rsid w:val="008478F0"/>
    <w:rsid w:val="008745C7"/>
    <w:rsid w:val="00886D68"/>
    <w:rsid w:val="008A5689"/>
    <w:rsid w:val="0094274B"/>
    <w:rsid w:val="00965E35"/>
    <w:rsid w:val="00975BA7"/>
    <w:rsid w:val="00977D76"/>
    <w:rsid w:val="00982B4A"/>
    <w:rsid w:val="00986FA7"/>
    <w:rsid w:val="009A77C0"/>
    <w:rsid w:val="009D7CA0"/>
    <w:rsid w:val="00A74DD6"/>
    <w:rsid w:val="00A91E29"/>
    <w:rsid w:val="00AC288F"/>
    <w:rsid w:val="00AE2812"/>
    <w:rsid w:val="00B0170B"/>
    <w:rsid w:val="00B24541"/>
    <w:rsid w:val="00B7793B"/>
    <w:rsid w:val="00BE053E"/>
    <w:rsid w:val="00BF18C8"/>
    <w:rsid w:val="00BF44C6"/>
    <w:rsid w:val="00CA12E2"/>
    <w:rsid w:val="00CA1BFB"/>
    <w:rsid w:val="00D019AB"/>
    <w:rsid w:val="00D20AC3"/>
    <w:rsid w:val="00D87374"/>
    <w:rsid w:val="00D93C08"/>
    <w:rsid w:val="00DD08D7"/>
    <w:rsid w:val="00DD2586"/>
    <w:rsid w:val="00DF778D"/>
    <w:rsid w:val="00E06427"/>
    <w:rsid w:val="00E0728B"/>
    <w:rsid w:val="00E34EA9"/>
    <w:rsid w:val="00E71FA8"/>
    <w:rsid w:val="00E74D93"/>
    <w:rsid w:val="00EE7B19"/>
    <w:rsid w:val="00EF39C8"/>
    <w:rsid w:val="00F471E7"/>
    <w:rsid w:val="00F70550"/>
    <w:rsid w:val="00F84459"/>
    <w:rsid w:val="00FA7C5E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5422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01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Mirjana Glunčić</cp:lastModifiedBy>
  <cp:revision>11</cp:revision>
  <cp:lastPrinted>2024-07-24T12:00:00Z</cp:lastPrinted>
  <dcterms:created xsi:type="dcterms:W3CDTF">2025-03-14T07:21:00Z</dcterms:created>
  <dcterms:modified xsi:type="dcterms:W3CDTF">2025-03-24T09:08:00Z</dcterms:modified>
</cp:coreProperties>
</file>