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F78" w:rsidRDefault="005B3F78" w:rsidP="00CD511B"/>
    <w:p w:rsidR="005B3F78" w:rsidRDefault="005B3F78" w:rsidP="00CD511B"/>
    <w:p w:rsidR="005B3F78" w:rsidRPr="00ED089F" w:rsidRDefault="005B3F78" w:rsidP="005B3F78">
      <w:pPr>
        <w:rPr>
          <w:b/>
        </w:rPr>
      </w:pPr>
      <w:r w:rsidRPr="00ED089F">
        <w:rPr>
          <w:b/>
        </w:rPr>
        <w:t>ŽUPANIJSKO  DRŽAVNO  ODVJETNIŠTVO  U  ZADRU</w:t>
      </w:r>
    </w:p>
    <w:p w:rsidR="005B3F78" w:rsidRPr="00ED089F" w:rsidRDefault="005B3F78" w:rsidP="005B3F78">
      <w:pPr>
        <w:rPr>
          <w:b/>
        </w:rPr>
      </w:pPr>
      <w:r w:rsidRPr="00ED089F">
        <w:rPr>
          <w:b/>
        </w:rPr>
        <w:t>Adresa:</w:t>
      </w:r>
      <w:r w:rsidRPr="00ED089F">
        <w:rPr>
          <w:b/>
        </w:rPr>
        <w:tab/>
        <w:t xml:space="preserve">23000 ZADAR, Ul.Pl. </w:t>
      </w:r>
      <w:proofErr w:type="spellStart"/>
      <w:r w:rsidRPr="00ED089F">
        <w:rPr>
          <w:b/>
        </w:rPr>
        <w:t>Borelli</w:t>
      </w:r>
      <w:proofErr w:type="spellEnd"/>
      <w:r w:rsidRPr="00ED089F">
        <w:rPr>
          <w:b/>
        </w:rPr>
        <w:t xml:space="preserve"> 9</w:t>
      </w:r>
      <w:r w:rsidRPr="00ED089F">
        <w:rPr>
          <w:b/>
        </w:rPr>
        <w:tab/>
      </w:r>
    </w:p>
    <w:p w:rsidR="005B3F78" w:rsidRPr="00ED089F" w:rsidRDefault="005B3F78" w:rsidP="005B3F78">
      <w:pPr>
        <w:rPr>
          <w:b/>
        </w:rPr>
      </w:pPr>
      <w:r w:rsidRPr="00ED089F">
        <w:rPr>
          <w:b/>
        </w:rPr>
        <w:t>Matični broj:</w:t>
      </w:r>
      <w:r w:rsidRPr="00ED089F">
        <w:rPr>
          <w:b/>
        </w:rPr>
        <w:tab/>
        <w:t>03142469</w:t>
      </w:r>
    </w:p>
    <w:p w:rsidR="005B3F78" w:rsidRPr="00ED089F" w:rsidRDefault="005B3F78" w:rsidP="005B3F78">
      <w:pPr>
        <w:rPr>
          <w:b/>
        </w:rPr>
      </w:pPr>
      <w:r w:rsidRPr="00ED089F">
        <w:rPr>
          <w:b/>
        </w:rPr>
        <w:t>OIB:</w:t>
      </w:r>
      <w:r w:rsidRPr="00ED089F">
        <w:rPr>
          <w:b/>
        </w:rPr>
        <w:tab/>
        <w:t>17132768561</w:t>
      </w:r>
    </w:p>
    <w:p w:rsidR="005B3F78" w:rsidRPr="00ED089F" w:rsidRDefault="005B3F78" w:rsidP="005B3F78">
      <w:pPr>
        <w:rPr>
          <w:b/>
        </w:rPr>
      </w:pPr>
      <w:r w:rsidRPr="00ED089F">
        <w:rPr>
          <w:b/>
        </w:rPr>
        <w:t>RKP broj:</w:t>
      </w:r>
      <w:r w:rsidRPr="00ED089F">
        <w:rPr>
          <w:b/>
        </w:rPr>
        <w:tab/>
        <w:t>3700</w:t>
      </w:r>
    </w:p>
    <w:p w:rsidR="005B3F78" w:rsidRPr="00ED089F" w:rsidRDefault="005B3F78" w:rsidP="005B3F78">
      <w:pPr>
        <w:rPr>
          <w:b/>
        </w:rPr>
      </w:pPr>
      <w:r w:rsidRPr="00ED089F">
        <w:rPr>
          <w:b/>
        </w:rPr>
        <w:t>Razdjel:</w:t>
      </w:r>
      <w:r w:rsidRPr="00ED089F">
        <w:rPr>
          <w:b/>
        </w:rPr>
        <w:tab/>
        <w:t xml:space="preserve"> 109</w:t>
      </w:r>
    </w:p>
    <w:p w:rsidR="005B3F78" w:rsidRPr="00ED089F" w:rsidRDefault="005B3F78" w:rsidP="005B3F78">
      <w:pPr>
        <w:rPr>
          <w:b/>
        </w:rPr>
      </w:pPr>
      <w:r w:rsidRPr="00ED089F">
        <w:rPr>
          <w:b/>
        </w:rPr>
        <w:t>Glava: 75</w:t>
      </w:r>
    </w:p>
    <w:p w:rsidR="005B3F78" w:rsidRPr="00ED089F" w:rsidRDefault="005B3F78" w:rsidP="00CD511B">
      <w:pPr>
        <w:rPr>
          <w:b/>
        </w:rPr>
      </w:pPr>
      <w:r w:rsidRPr="00ED089F">
        <w:rPr>
          <w:b/>
        </w:rPr>
        <w:t>R</w:t>
      </w:r>
      <w:r w:rsidR="00D3432E">
        <w:rPr>
          <w:b/>
        </w:rPr>
        <w:t>/05-</w:t>
      </w:r>
      <w:bookmarkStart w:id="0" w:name="_GoBack"/>
      <w:bookmarkEnd w:id="0"/>
      <w:r w:rsidRPr="00ED089F">
        <w:rPr>
          <w:b/>
        </w:rPr>
        <w:t>2025</w:t>
      </w:r>
    </w:p>
    <w:p w:rsidR="00CD511B" w:rsidRDefault="00CD511B" w:rsidP="00CD511B"/>
    <w:p w:rsidR="00CD511B" w:rsidRPr="00ED089F" w:rsidRDefault="00CD511B" w:rsidP="00CD511B">
      <w:pPr>
        <w:rPr>
          <w:b/>
        </w:rPr>
      </w:pPr>
      <w:r w:rsidRPr="00ED089F">
        <w:rPr>
          <w:b/>
        </w:rPr>
        <w:t>OBRAZLOŽENJE OPĆEG DIJELA GODIŠNJEG IZVJEŠTAJA O IZVRŠENJU FINACIJSKOG PLANA 2024.</w:t>
      </w:r>
    </w:p>
    <w:p w:rsidR="00CD511B" w:rsidRDefault="00CD511B" w:rsidP="00CD511B"/>
    <w:p w:rsidR="00CD511B" w:rsidRDefault="00CD511B" w:rsidP="00CD511B">
      <w:r>
        <w:t>PRIHODI I PRIMICI</w:t>
      </w:r>
    </w:p>
    <w:p w:rsidR="00CD511B" w:rsidRDefault="00CD511B" w:rsidP="00CD511B"/>
    <w:p w:rsidR="00CD511B" w:rsidRDefault="00CD511B" w:rsidP="00CD511B">
      <w:r>
        <w:t xml:space="preserve">Ukupni planirani prihodi i primici za 2024. u izvornom planu ili rebalansu iznose </w:t>
      </w:r>
      <w:r w:rsidR="005B3F78">
        <w:t>761.694,00</w:t>
      </w:r>
      <w:r>
        <w:t xml:space="preserve"> dok je u tekućem planu 2024. vidljivo povećanje na </w:t>
      </w:r>
      <w:r w:rsidR="005B3F78">
        <w:t>833.050,52</w:t>
      </w:r>
      <w:r>
        <w:t xml:space="preserve"> €. Ukupno je ostvareno/izvršeno u 2024. Godini prihoda i primitaka financijskog plana u iznosu od </w:t>
      </w:r>
      <w:r w:rsidR="005B3F78">
        <w:t>832.143,60</w:t>
      </w:r>
      <w:r>
        <w:t xml:space="preserve"> a sastoje se od:</w:t>
      </w:r>
    </w:p>
    <w:p w:rsidR="00CD511B" w:rsidRDefault="00CD511B" w:rsidP="00CD511B">
      <w:r>
        <w:t>•</w:t>
      </w:r>
      <w:r>
        <w:tab/>
        <w:t>Prihoda iz nadležnoga proračuna:</w:t>
      </w:r>
    </w:p>
    <w:p w:rsidR="00CD511B" w:rsidRDefault="00CD511B" w:rsidP="00CD511B">
      <w:r>
        <w:t xml:space="preserve">Izvor 11 Opći prihodi i primici iznose </w:t>
      </w:r>
      <w:r w:rsidR="005B3F78">
        <w:t>832.107,32</w:t>
      </w:r>
      <w:r>
        <w:t xml:space="preserve"> €</w:t>
      </w:r>
    </w:p>
    <w:p w:rsidR="00CD511B" w:rsidRDefault="00CD511B" w:rsidP="00CD511B">
      <w:r>
        <w:t>•</w:t>
      </w:r>
      <w:r>
        <w:tab/>
        <w:t xml:space="preserve">Prihod od prodaje proizvoda i usluga: </w:t>
      </w:r>
    </w:p>
    <w:p w:rsidR="00CD511B" w:rsidRDefault="00CD511B" w:rsidP="00CD511B">
      <w:r>
        <w:t xml:space="preserve">Izvor 31 Vlastiti prihodi iznose </w:t>
      </w:r>
      <w:r w:rsidR="005B3F78">
        <w:t>36,28</w:t>
      </w:r>
      <w:r>
        <w:t xml:space="preserve"> €</w:t>
      </w:r>
    </w:p>
    <w:p w:rsidR="00CD511B" w:rsidRDefault="00CD511B" w:rsidP="00CD511B"/>
    <w:p w:rsidR="00CD511B" w:rsidRDefault="00CD511B" w:rsidP="00CD511B">
      <w:r>
        <w:t xml:space="preserve">Ostvarenje/izvršenje prihoda i primitaka 1.-12.2023. iznosi </w:t>
      </w:r>
      <w:r w:rsidR="005B3F78">
        <w:t>699.714,87</w:t>
      </w:r>
      <w:r>
        <w:t xml:space="preserve"> € dok ostvarenje/izvršenje prihoda i primitaka 1.-12.2024. iznosi </w:t>
      </w:r>
      <w:r w:rsidR="005B3F78">
        <w:t>832.143,60</w:t>
      </w:r>
      <w:r>
        <w:t xml:space="preserve"> €. U godišnjem izvještaju 2024. je veće ostvarenje/izvršenje iz razloga što s</w:t>
      </w:r>
      <w:r w:rsidR="001E6F44">
        <w:t>u</w:t>
      </w:r>
      <w:r>
        <w:t xml:space="preserve"> odobrena veća proračunska sredstva u financijskom planu.</w:t>
      </w:r>
    </w:p>
    <w:p w:rsidR="00CD511B" w:rsidRDefault="00CD511B" w:rsidP="00CD511B">
      <w:r>
        <w:t>Prihodi i primici su planirani prema limitima državnog proračuna te se doznačuju mjesečno na osnovu zahtjeva za pokriće troškova.</w:t>
      </w:r>
    </w:p>
    <w:p w:rsidR="00CD511B" w:rsidRDefault="00CD511B" w:rsidP="00CD511B">
      <w:r>
        <w:t>Vlastiti prihodi se odnose na uslugu preslika, ispisa i umnožavanje spisa strankama na osnovu zahtjeva te se obračunavaju prema odluci o visini naknade za preslikavanje, ispis i umnožavanje</w:t>
      </w:r>
      <w:r w:rsidR="00CE2F86">
        <w:t>.</w:t>
      </w:r>
    </w:p>
    <w:p w:rsidR="00CD511B" w:rsidRDefault="00CD511B" w:rsidP="00CD511B">
      <w:r>
        <w:lastRenderedPageBreak/>
        <w:t>RASHODI I IZDACI</w:t>
      </w:r>
    </w:p>
    <w:p w:rsidR="00CD511B" w:rsidRDefault="00CD511B" w:rsidP="00CD511B"/>
    <w:p w:rsidR="00CD511B" w:rsidRDefault="00CD511B" w:rsidP="00CD511B">
      <w:r>
        <w:t xml:space="preserve">Ukupni planirani rashodi i izdaci u 2024. izvornom planu ili rebalansu iznose </w:t>
      </w:r>
      <w:r w:rsidR="00CE2F86">
        <w:t>761.694,00</w:t>
      </w:r>
      <w:r>
        <w:t xml:space="preserve"> dok je u  tekućem planu vidljivo povećanje na </w:t>
      </w:r>
      <w:r w:rsidR="00CE2F86">
        <w:t>833.050,52</w:t>
      </w:r>
      <w:r>
        <w:t xml:space="preserve"> € .</w:t>
      </w:r>
    </w:p>
    <w:p w:rsidR="00CD511B" w:rsidRDefault="00CD511B" w:rsidP="00CD511B">
      <w:r>
        <w:t>Ukupno je ostvareno/izvršeno u 2024. rashoda i izdataka financijskog plana u iznosu od</w:t>
      </w:r>
      <w:r w:rsidR="00CE2F86">
        <w:t xml:space="preserve"> 832.155,47</w:t>
      </w:r>
      <w:r w:rsidR="00CE2F86" w:rsidRPr="00CE2F86">
        <w:t>€</w:t>
      </w:r>
      <w:r>
        <w:t xml:space="preserve"> a sastoje se od:</w:t>
      </w:r>
    </w:p>
    <w:p w:rsidR="00CD511B" w:rsidRDefault="00CD511B" w:rsidP="00CD511B"/>
    <w:p w:rsidR="00CD511B" w:rsidRDefault="00CD511B" w:rsidP="00CD511B">
      <w:r>
        <w:t>•</w:t>
      </w:r>
      <w:r>
        <w:tab/>
        <w:t>Rashoda za zaposlene podmireni iz:</w:t>
      </w:r>
    </w:p>
    <w:p w:rsidR="00CD511B" w:rsidRDefault="00CD511B" w:rsidP="00CD511B">
      <w:r>
        <w:t xml:space="preserve">Izvor 11 Opći prihodi i primici i iznose </w:t>
      </w:r>
      <w:r w:rsidR="00CE2F86">
        <w:t>735.470,31</w:t>
      </w:r>
      <w:r>
        <w:t xml:space="preserve"> €</w:t>
      </w:r>
    </w:p>
    <w:p w:rsidR="00CD511B" w:rsidRDefault="00CD511B" w:rsidP="00CD511B">
      <w:r>
        <w:t>-</w:t>
      </w:r>
      <w:r>
        <w:tab/>
        <w:t>Planirani rashodi i izdaci se odnose na isplate plaće zaposlenih, te ostvarivanje prava koja im pripadaju prema KU</w:t>
      </w:r>
    </w:p>
    <w:p w:rsidR="00CD511B" w:rsidRDefault="00CD511B" w:rsidP="00CD511B"/>
    <w:p w:rsidR="00CD511B" w:rsidRDefault="00CD511B" w:rsidP="00CD511B">
      <w:r>
        <w:t>•</w:t>
      </w:r>
      <w:r>
        <w:tab/>
        <w:t>Materijalni rashodi podmireni iz:</w:t>
      </w:r>
    </w:p>
    <w:p w:rsidR="00CD511B" w:rsidRDefault="00CD511B" w:rsidP="00CD511B">
      <w:r>
        <w:t xml:space="preserve">Izvor 11 Opći prihodi i primici i iznose </w:t>
      </w:r>
      <w:r w:rsidR="00CE2F86">
        <w:t>91.171,18</w:t>
      </w:r>
      <w:r>
        <w:t xml:space="preserve"> €</w:t>
      </w:r>
    </w:p>
    <w:p w:rsidR="00CD511B" w:rsidRDefault="00CD511B" w:rsidP="00CD511B">
      <w:r>
        <w:t>-</w:t>
      </w:r>
      <w:r>
        <w:tab/>
        <w:t>Planirani rashodi i izdaci se odnose na podmirenje isplate prijevoza za zaposlene, računa za nabavu uredskog materijala, poštanskih i telefonskih usluga, najma printera i sličnih izdataka.</w:t>
      </w:r>
    </w:p>
    <w:p w:rsidR="00CE2F86" w:rsidRDefault="00CD511B" w:rsidP="00CD511B">
      <w:r>
        <w:t xml:space="preserve">Najveći dio materijalnih rashoda se odnosi na intelektualne usluge koje su nepredvidive jer </w:t>
      </w:r>
      <w:r w:rsidR="00CE2F86">
        <w:t>ovise o broju i težini istražnih radnji.</w:t>
      </w:r>
    </w:p>
    <w:p w:rsidR="00CD511B" w:rsidRDefault="00CE2F86" w:rsidP="00CD511B">
      <w:r>
        <w:t xml:space="preserve"> </w:t>
      </w:r>
      <w:r w:rsidR="00CD511B">
        <w:t xml:space="preserve">Izvor 31 Vlastiti prihodi iznose </w:t>
      </w:r>
      <w:r>
        <w:t>36,28</w:t>
      </w:r>
      <w:r w:rsidR="00CD511B">
        <w:t xml:space="preserve"> €</w:t>
      </w:r>
    </w:p>
    <w:p w:rsidR="00CD511B" w:rsidRDefault="00CD511B" w:rsidP="00CD511B">
      <w:r>
        <w:t>-</w:t>
      </w:r>
      <w:r>
        <w:tab/>
        <w:t>Planirani rashodi i izdaci se odnose na plaćanje računa za uredski materijal</w:t>
      </w:r>
      <w:r w:rsidR="00CE2F86">
        <w:t xml:space="preserve"> </w:t>
      </w:r>
      <w:r>
        <w:t xml:space="preserve">  iz vlastitih prihoda ostvarenih od kopiranja.</w:t>
      </w:r>
    </w:p>
    <w:p w:rsidR="00CD511B" w:rsidRDefault="00CD511B" w:rsidP="00CD511B"/>
    <w:p w:rsidR="00CD511B" w:rsidRDefault="00CD511B" w:rsidP="00CD511B">
      <w:r>
        <w:t>•</w:t>
      </w:r>
      <w:r>
        <w:tab/>
        <w:t>Financijski rashodi podmireni iz:</w:t>
      </w:r>
    </w:p>
    <w:p w:rsidR="00CD511B" w:rsidRDefault="00CD511B" w:rsidP="00CD511B">
      <w:r>
        <w:t xml:space="preserve">Izvor 11 Opći prihodi i primici i iznose </w:t>
      </w:r>
      <w:r w:rsidR="00CE2F86">
        <w:t>1.184,16</w:t>
      </w:r>
      <w:r>
        <w:t xml:space="preserve"> €</w:t>
      </w:r>
    </w:p>
    <w:p w:rsidR="00CD511B" w:rsidRDefault="00CD511B" w:rsidP="00CD511B">
      <w:r>
        <w:t>-</w:t>
      </w:r>
      <w:r>
        <w:tab/>
        <w:t xml:space="preserve">Planirani rashodi i izdaci se odnose na plaćanje naknade HPB za vođenje računa, otplatu kamate za </w:t>
      </w:r>
      <w:proofErr w:type="spellStart"/>
      <w:r>
        <w:t>leasing</w:t>
      </w:r>
      <w:proofErr w:type="spellEnd"/>
      <w:r>
        <w:t xml:space="preserve"> za službeno vozilo.</w:t>
      </w:r>
    </w:p>
    <w:p w:rsidR="00CD511B" w:rsidRDefault="00CD511B" w:rsidP="00CD511B"/>
    <w:p w:rsidR="00CD511B" w:rsidRDefault="00CD511B" w:rsidP="00CD511B">
      <w:r>
        <w:t>•</w:t>
      </w:r>
      <w:r>
        <w:tab/>
        <w:t>Rashodi za nabavu nefinancijske imovine podmireni iz:</w:t>
      </w:r>
    </w:p>
    <w:p w:rsidR="00CD511B" w:rsidRDefault="00CD511B" w:rsidP="00CD511B">
      <w:r>
        <w:t xml:space="preserve">Izvor 42 Opći prihodi i primici i iznose </w:t>
      </w:r>
      <w:r w:rsidR="00CE2F86">
        <w:t>4.329,82</w:t>
      </w:r>
      <w:r>
        <w:t xml:space="preserve">  €</w:t>
      </w:r>
    </w:p>
    <w:p w:rsidR="00CD511B" w:rsidRDefault="00CD511B" w:rsidP="00CD511B">
      <w:r>
        <w:t>-</w:t>
      </w:r>
      <w:r>
        <w:tab/>
        <w:t xml:space="preserve">Planirani rashodi i izdaci se odnose na otplatu glavnice za </w:t>
      </w:r>
      <w:proofErr w:type="spellStart"/>
      <w:r>
        <w:t>leasing</w:t>
      </w:r>
      <w:proofErr w:type="spellEnd"/>
      <w:r>
        <w:t xml:space="preserve"> za službeno vozilo.</w:t>
      </w:r>
    </w:p>
    <w:p w:rsidR="00CD511B" w:rsidRDefault="00CD511B" w:rsidP="00CD511B"/>
    <w:p w:rsidR="00CD511B" w:rsidRDefault="00CD511B" w:rsidP="00CD511B">
      <w:r>
        <w:t xml:space="preserve">Ostvarenje/izvršenje rashoda i izdataka 1.-12.2023. iznosi </w:t>
      </w:r>
      <w:r w:rsidR="00CE2F86">
        <w:t>699.714,87</w:t>
      </w:r>
      <w:r>
        <w:t xml:space="preserve"> € dok ostvarenje/izvršenje rashoda i izdataka 1.-12.2024. iznosi </w:t>
      </w:r>
      <w:r w:rsidR="00CE2F86">
        <w:t>832.155,47</w:t>
      </w:r>
      <w:r>
        <w:t xml:space="preserve"> €. U godišnjem izvještaju 2024. je veće ostvarenje/izvršenje radi većih rashoda na plaćama i poskupljenju roba i usluga.</w:t>
      </w:r>
    </w:p>
    <w:p w:rsidR="00CD511B" w:rsidRDefault="00CD511B" w:rsidP="00CD511B"/>
    <w:p w:rsidR="00CD511B" w:rsidRDefault="00CD511B" w:rsidP="00CD511B"/>
    <w:p w:rsidR="00CD511B" w:rsidRDefault="00CD511B" w:rsidP="00CD511B">
      <w:r>
        <w:t>PRIJENOS SREDSTAVA IZ PRETHODNE I U SLJEDEĆU GODINU</w:t>
      </w:r>
    </w:p>
    <w:p w:rsidR="00CD511B" w:rsidRDefault="00CD511B" w:rsidP="00CD511B"/>
    <w:p w:rsidR="00CD511B" w:rsidRDefault="00CD511B" w:rsidP="00CD511B">
      <w:r>
        <w:t xml:space="preserve">Županijsko državno odvjetništvo u </w:t>
      </w:r>
      <w:r w:rsidR="00CE2F86">
        <w:t xml:space="preserve">Zadru imalo je prijenos </w:t>
      </w:r>
      <w:r>
        <w:t>sredstava iz prethodne u sljedeću godin</w:t>
      </w:r>
      <w:r w:rsidR="00CE2F86">
        <w:t xml:space="preserve">u za 2023 sa prijenosom u 2024. u  ukupnom iznosu od 11.15 </w:t>
      </w:r>
      <w:r w:rsidR="00CE2F86" w:rsidRPr="00CE2F86">
        <w:t>€</w:t>
      </w:r>
      <w:r w:rsidR="00CE2F86">
        <w:t>.</w:t>
      </w:r>
    </w:p>
    <w:p w:rsidR="00CD511B" w:rsidRDefault="00CD511B" w:rsidP="00CD511B"/>
    <w:p w:rsidR="00CD511B" w:rsidRDefault="00CD511B" w:rsidP="00CD511B"/>
    <w:p w:rsidR="00CD511B" w:rsidRDefault="00CD511B" w:rsidP="00CD511B">
      <w:r>
        <w:tab/>
      </w:r>
      <w:r>
        <w:tab/>
      </w:r>
      <w:r>
        <w:tab/>
      </w:r>
      <w:r>
        <w:tab/>
      </w:r>
      <w:r>
        <w:tab/>
      </w:r>
      <w:r>
        <w:tab/>
        <w:t xml:space="preserve">    ________________________</w:t>
      </w:r>
    </w:p>
    <w:p w:rsidR="00CD511B" w:rsidRDefault="00CD511B" w:rsidP="00CD511B">
      <w:r>
        <w:t xml:space="preserve">U </w:t>
      </w:r>
      <w:r w:rsidR="00710F04">
        <w:t>Zadru</w:t>
      </w:r>
      <w:r>
        <w:t>, 2</w:t>
      </w:r>
      <w:r w:rsidR="00710F04">
        <w:t>6</w:t>
      </w:r>
      <w:r>
        <w:t>.03.2025.</w:t>
      </w:r>
      <w:r>
        <w:tab/>
      </w:r>
      <w:r>
        <w:tab/>
      </w:r>
      <w:r>
        <w:tab/>
      </w:r>
      <w:r>
        <w:tab/>
      </w:r>
      <w:r w:rsidR="00710F04">
        <w:t>Denis Sokol</w:t>
      </w:r>
    </w:p>
    <w:p w:rsidR="00CD511B" w:rsidRDefault="00710F04" w:rsidP="00CD511B">
      <w:r>
        <w:t xml:space="preserve">                                                                                     Županijski</w:t>
      </w:r>
      <w:r w:rsidR="00CD511B">
        <w:t xml:space="preserve">  državn</w:t>
      </w:r>
      <w:r>
        <w:t>i</w:t>
      </w:r>
      <w:r w:rsidR="00CD511B">
        <w:t xml:space="preserve"> odvjetni</w:t>
      </w:r>
      <w:r>
        <w:t>k</w:t>
      </w:r>
      <w:r w:rsidR="00CD511B">
        <w:t xml:space="preserve">             </w:t>
      </w:r>
      <w:r w:rsidR="00CD511B">
        <w:tab/>
      </w:r>
      <w:r w:rsidR="00CD511B">
        <w:tab/>
      </w:r>
      <w:r w:rsidR="00CD511B">
        <w:tab/>
      </w:r>
      <w:r w:rsidR="00CD511B">
        <w:tab/>
      </w:r>
      <w:r w:rsidR="00CD511B">
        <w:tab/>
      </w:r>
      <w:r w:rsidR="00CD511B">
        <w:tab/>
      </w:r>
      <w:r w:rsidR="00CD511B">
        <w:tab/>
      </w:r>
    </w:p>
    <w:p w:rsidR="00CD511B" w:rsidRDefault="00CD511B" w:rsidP="00CD511B"/>
    <w:p w:rsidR="00CD511B" w:rsidRDefault="00CD511B" w:rsidP="00CD511B"/>
    <w:p w:rsidR="00CD511B" w:rsidRDefault="00CD511B" w:rsidP="00CD511B"/>
    <w:p w:rsidR="00E733BF" w:rsidRDefault="00E733BF" w:rsidP="00CD511B"/>
    <w:p w:rsidR="00E733BF" w:rsidRDefault="00E733BF" w:rsidP="00CD511B"/>
    <w:p w:rsidR="00E733BF" w:rsidRDefault="00E733BF" w:rsidP="00CD511B"/>
    <w:p w:rsidR="00E733BF" w:rsidRDefault="00E733BF" w:rsidP="00CD511B"/>
    <w:p w:rsidR="00E733BF" w:rsidRDefault="00E733BF" w:rsidP="00CD511B"/>
    <w:p w:rsidR="00E733BF" w:rsidRDefault="00E733BF" w:rsidP="00CD511B"/>
    <w:p w:rsidR="00E733BF" w:rsidRDefault="00E733BF" w:rsidP="00CD511B"/>
    <w:p w:rsidR="00E733BF" w:rsidRDefault="00E733BF" w:rsidP="00CD511B"/>
    <w:p w:rsidR="00E733BF" w:rsidRDefault="00E733BF" w:rsidP="00CD511B"/>
    <w:p w:rsidR="00CD511B" w:rsidRDefault="00CD511B" w:rsidP="00CD511B"/>
    <w:p w:rsidR="00CD511B" w:rsidRPr="00ED089F" w:rsidRDefault="00CD511B" w:rsidP="00CD511B">
      <w:pPr>
        <w:rPr>
          <w:b/>
        </w:rPr>
      </w:pPr>
      <w:r w:rsidRPr="00ED089F">
        <w:rPr>
          <w:b/>
        </w:rPr>
        <w:lastRenderedPageBreak/>
        <w:t>OBRAZLOŽENJE POSEBNOG DIJELA GODIŠNJEG IZVJEŠTAJA O IZVRŠENJU FINACIJSKOG PLANA 2024.</w:t>
      </w:r>
    </w:p>
    <w:p w:rsidR="00CD511B" w:rsidRDefault="00CD511B" w:rsidP="00CD511B"/>
    <w:p w:rsidR="001E6F44" w:rsidRDefault="001E6F44" w:rsidP="00CD511B"/>
    <w:p w:rsidR="001E6F44" w:rsidRDefault="001E6F44" w:rsidP="00CD511B"/>
    <w:p w:rsidR="00CD511B" w:rsidRDefault="00CD511B" w:rsidP="00CD511B">
      <w:r>
        <w:t>Plaće i doprinosi</w:t>
      </w:r>
    </w:p>
    <w:p w:rsidR="00CD511B" w:rsidRDefault="00CD511B" w:rsidP="00CD511B">
      <w:r>
        <w:t xml:space="preserve">U ŽDO </w:t>
      </w:r>
      <w:r w:rsidR="00ED089F">
        <w:t xml:space="preserve">Zadar </w:t>
      </w:r>
      <w:r>
        <w:t xml:space="preserve"> je ukupno </w:t>
      </w:r>
      <w:r w:rsidR="00ED089F">
        <w:t>22</w:t>
      </w:r>
      <w:r>
        <w:t xml:space="preserve"> zaposlenika po sljedećoj strukturi:</w:t>
      </w:r>
    </w:p>
    <w:p w:rsidR="00CD511B" w:rsidRDefault="00CD511B" w:rsidP="00CD511B">
      <w:r>
        <w:t>-</w:t>
      </w:r>
      <w:r>
        <w:tab/>
        <w:t>1 županijski državni odvjetnik, dužnosnik</w:t>
      </w:r>
    </w:p>
    <w:p w:rsidR="00ED089F" w:rsidRDefault="00CD511B" w:rsidP="00CD511B">
      <w:r>
        <w:t>-</w:t>
      </w:r>
      <w:r>
        <w:tab/>
      </w:r>
      <w:r w:rsidR="00ED089F">
        <w:t>6</w:t>
      </w:r>
      <w:r>
        <w:t xml:space="preserve"> zamjenika županijskog državnog odvjetnika, dužnosnici</w:t>
      </w:r>
    </w:p>
    <w:p w:rsidR="00CD511B" w:rsidRDefault="00CD511B" w:rsidP="00CD511B">
      <w:r>
        <w:t>-</w:t>
      </w:r>
      <w:r>
        <w:tab/>
      </w:r>
      <w:r w:rsidR="00ED089F">
        <w:t xml:space="preserve">13 </w:t>
      </w:r>
      <w:r>
        <w:t>službenika</w:t>
      </w:r>
    </w:p>
    <w:p w:rsidR="00CD511B" w:rsidRDefault="00CD511B" w:rsidP="00CD511B">
      <w:r>
        <w:t>-</w:t>
      </w:r>
      <w:r>
        <w:tab/>
        <w:t>2 namještenik</w:t>
      </w:r>
      <w:r w:rsidR="00ED089F">
        <w:t>a</w:t>
      </w:r>
    </w:p>
    <w:p w:rsidR="00CD511B" w:rsidRDefault="00CD511B" w:rsidP="00CD511B">
      <w:r>
        <w:t xml:space="preserve">Za isplatu plaća i doprinosa zaposlenicima u 2023. godini utrošeno je </w:t>
      </w:r>
      <w:r w:rsidR="00ED089F">
        <w:t>489.091,01</w:t>
      </w:r>
      <w:r>
        <w:t xml:space="preserve"> €.</w:t>
      </w:r>
    </w:p>
    <w:p w:rsidR="00CD511B" w:rsidRDefault="00CD511B" w:rsidP="00CD511B">
      <w:r>
        <w:t xml:space="preserve">Za isplatu plaća i doprinosa zaposlenicima u 2024. godini utrošeno je </w:t>
      </w:r>
      <w:r w:rsidR="00ED089F">
        <w:t xml:space="preserve">616.601,38 </w:t>
      </w:r>
      <w:r>
        <w:t>€.</w:t>
      </w:r>
    </w:p>
    <w:p w:rsidR="00CD511B" w:rsidRDefault="00CD511B" w:rsidP="00CD511B">
      <w:r>
        <w:t xml:space="preserve">Razlog većeg izvršenja u 2024. u odnosu na 2023. je isplata plaća </w:t>
      </w:r>
      <w:r w:rsidR="00ED089F">
        <w:t xml:space="preserve">svim </w:t>
      </w:r>
      <w:r>
        <w:t>zaposlenicima po većoj osnovici i većim naknadama dužnosnicima za prekovremeni rad.</w:t>
      </w:r>
    </w:p>
    <w:p w:rsidR="00CD511B" w:rsidRDefault="00CD511B" w:rsidP="00CD511B"/>
    <w:p w:rsidR="001E6F44" w:rsidRDefault="001E6F44" w:rsidP="00CD511B"/>
    <w:p w:rsidR="00CD511B" w:rsidRDefault="00CD511B" w:rsidP="00CD511B">
      <w:r>
        <w:t>Ostali rashodi za zaposlene (prava prema KU)</w:t>
      </w:r>
    </w:p>
    <w:p w:rsidR="00CD511B" w:rsidRDefault="00CD511B" w:rsidP="00CD511B">
      <w:r>
        <w:t>Službenici i namještenici kao i dužnosnici prema KU imaju pravo na isplatu regresa, božićnice,</w:t>
      </w:r>
      <w:proofErr w:type="spellStart"/>
      <w:r>
        <w:t>uskrsnice</w:t>
      </w:r>
      <w:proofErr w:type="spellEnd"/>
      <w:r>
        <w:t xml:space="preserve"> i dara djeci za sv. Nikolu, dok službenici i namještenici imaju još pravo i na jubilarne nagrade i pomoći. </w:t>
      </w:r>
    </w:p>
    <w:p w:rsidR="00CD511B" w:rsidRDefault="00CD511B" w:rsidP="00CD511B">
      <w:r>
        <w:t xml:space="preserve">U 2023. godini utrošeno je na ostale rashode </w:t>
      </w:r>
      <w:r w:rsidR="00ED089F">
        <w:t>16.104,53</w:t>
      </w:r>
      <w:r>
        <w:t xml:space="preserve"> € a u 2024. godini </w:t>
      </w:r>
      <w:r w:rsidR="00ED089F">
        <w:t>17.129,69</w:t>
      </w:r>
      <w:r>
        <w:t xml:space="preserve"> €.</w:t>
      </w:r>
    </w:p>
    <w:p w:rsidR="00CD511B" w:rsidRDefault="00CD511B" w:rsidP="00CD511B">
      <w:r>
        <w:t>Razlog većeg izvršenja u 2024. u odnosu na 2023. je isplata regresa i božićnice dužnosnicima</w:t>
      </w:r>
      <w:r w:rsidR="003E7F91">
        <w:t>, imali smo smanjen broj isplata</w:t>
      </w:r>
      <w:r w:rsidR="00925367">
        <w:t xml:space="preserve"> pripomoći i jubilarnih nagrada u odnosu na 2023</w:t>
      </w:r>
      <w:r w:rsidR="003E7F91">
        <w:t xml:space="preserve"> </w:t>
      </w:r>
      <w:r>
        <w:t>.</w:t>
      </w:r>
    </w:p>
    <w:p w:rsidR="00CD511B" w:rsidRDefault="00CD511B" w:rsidP="00CD511B"/>
    <w:p w:rsidR="001E6F44" w:rsidRDefault="001E6F44" w:rsidP="00CD511B"/>
    <w:p w:rsidR="00CD511B" w:rsidRDefault="00CD511B" w:rsidP="00CD511B">
      <w:r>
        <w:t>Naknade za prijevoz</w:t>
      </w:r>
    </w:p>
    <w:p w:rsidR="00CD511B" w:rsidRDefault="00CD511B" w:rsidP="00CD511B">
      <w:r>
        <w:t xml:space="preserve">Zaposlenici ŽDO </w:t>
      </w:r>
      <w:r w:rsidR="003E7F91">
        <w:t>Zadar</w:t>
      </w:r>
      <w:r>
        <w:t xml:space="preserve"> imaju pravo na naknadu troškova prijevoza za dolazak na posao i odlazak s posla, pod uvjetom da je udaljenost od njihova prebivališta, odnosno boravišta  do mjesta rada najmanje dva kilometra. </w:t>
      </w:r>
    </w:p>
    <w:p w:rsidR="00CD511B" w:rsidRDefault="00CD511B" w:rsidP="00CD511B">
      <w:r>
        <w:lastRenderedPageBreak/>
        <w:t xml:space="preserve">U 2023. godini utrošeno je na naknade za prijevoz na posao i sa posla </w:t>
      </w:r>
      <w:r w:rsidR="00925367">
        <w:t>9.077,24</w:t>
      </w:r>
      <w:r>
        <w:t xml:space="preserve"> € a u 2024. godini </w:t>
      </w:r>
      <w:r w:rsidR="00925367">
        <w:t xml:space="preserve">11.334,19 </w:t>
      </w:r>
      <w:r>
        <w:t>€.</w:t>
      </w:r>
      <w:r w:rsidR="00925367">
        <w:t xml:space="preserve"> Razlog povećanja odnosi se na povratak službenice sa </w:t>
      </w:r>
      <w:proofErr w:type="spellStart"/>
      <w:r w:rsidR="00925367">
        <w:t>porodiljnog</w:t>
      </w:r>
      <w:proofErr w:type="spellEnd"/>
      <w:r w:rsidR="00925367">
        <w:t xml:space="preserve"> dopusta </w:t>
      </w:r>
      <w:r w:rsidR="00BF0C97">
        <w:t xml:space="preserve"> i </w:t>
      </w:r>
      <w:r w:rsidR="00925367">
        <w:t xml:space="preserve">zapošljavanje novog zamjenik državnog odvjetnika koji primaju naknadu po prijeđenom kilometru. </w:t>
      </w:r>
    </w:p>
    <w:p w:rsidR="00CD511B" w:rsidRDefault="00CD511B" w:rsidP="00CD511B"/>
    <w:p w:rsidR="001E6F44" w:rsidRDefault="001E6F44" w:rsidP="00CD511B"/>
    <w:p w:rsidR="00CD511B" w:rsidRDefault="00CD511B" w:rsidP="00CD511B">
      <w:r>
        <w:t>Materijalni rashodi</w:t>
      </w:r>
    </w:p>
    <w:p w:rsidR="00CD511B" w:rsidRDefault="00CD511B" w:rsidP="00CD511B">
      <w:r>
        <w:t>Od materijalnih rashoda najviše je utrošeno na sljedeće troškove:</w:t>
      </w:r>
    </w:p>
    <w:p w:rsidR="00CD511B" w:rsidRDefault="00CD511B" w:rsidP="00CD511B">
      <w:r>
        <w:t>-</w:t>
      </w:r>
      <w:r>
        <w:tab/>
        <w:t xml:space="preserve">za intelektualne usluge u 2023. godini utrošeno je </w:t>
      </w:r>
      <w:r w:rsidR="00925367">
        <w:t>41.310,63</w:t>
      </w:r>
      <w:r>
        <w:t xml:space="preserve"> € a u 2024. godini </w:t>
      </w:r>
      <w:r w:rsidR="00925367">
        <w:t>51.211,82</w:t>
      </w:r>
      <w:r>
        <w:t xml:space="preserve"> €. Razlog većeg izvršenja u 2024. u odnosu na 2023. je već</w:t>
      </w:r>
      <w:r w:rsidR="00925367">
        <w:t xml:space="preserve">i broj vještačenja po istražnim radnjama. </w:t>
      </w:r>
      <w:r>
        <w:t xml:space="preserve"> .</w:t>
      </w:r>
    </w:p>
    <w:p w:rsidR="00925367" w:rsidRDefault="00CD511B" w:rsidP="00CD511B">
      <w:r>
        <w:t>-</w:t>
      </w:r>
      <w:r>
        <w:tab/>
        <w:t xml:space="preserve">za nabavu uredskog materijala i ostalih materijalnih rashoda u 2023. godini utrošeno je </w:t>
      </w:r>
      <w:r w:rsidR="00925367">
        <w:t>5.908,33</w:t>
      </w:r>
      <w:r>
        <w:t xml:space="preserve"> € a u 2024. godini </w:t>
      </w:r>
      <w:r w:rsidR="00925367">
        <w:t>6.071,67</w:t>
      </w:r>
      <w:r>
        <w:t xml:space="preserve"> €. </w:t>
      </w:r>
    </w:p>
    <w:p w:rsidR="00CD511B" w:rsidRDefault="00CD511B" w:rsidP="00CD511B">
      <w:r>
        <w:t>-</w:t>
      </w:r>
      <w:r>
        <w:tab/>
        <w:t xml:space="preserve">za službeni put u 2023. godini utrošeno je </w:t>
      </w:r>
      <w:r w:rsidR="00925367">
        <w:t>3.550,00</w:t>
      </w:r>
      <w:r>
        <w:t xml:space="preserve"> € a u 2024. godini </w:t>
      </w:r>
      <w:r w:rsidR="00925367">
        <w:t>4.000,00</w:t>
      </w:r>
      <w:r>
        <w:t xml:space="preserve"> €. Razlog većeg izvršenja u 2024. u odnosu na 2023. je veći broj službenih putovanja.</w:t>
      </w:r>
    </w:p>
    <w:p w:rsidR="00CD511B" w:rsidRDefault="00CD511B" w:rsidP="00CD511B">
      <w:r>
        <w:t>-</w:t>
      </w:r>
      <w:r>
        <w:tab/>
        <w:t xml:space="preserve">za usluge telefona i pošte u 2023. godini utrošeno je </w:t>
      </w:r>
      <w:r w:rsidR="00925367">
        <w:t>6.166,23</w:t>
      </w:r>
      <w:r>
        <w:t xml:space="preserve"> € a u 2024. godini </w:t>
      </w:r>
      <w:r w:rsidR="00925367">
        <w:t>7.258,11</w:t>
      </w:r>
      <w:r>
        <w:t xml:space="preserve"> €. Razlog većeg izvršenja u 2024. u odnosu na 2023. je veća cijena poštanskih usluga .</w:t>
      </w:r>
    </w:p>
    <w:p w:rsidR="00CD511B" w:rsidRDefault="00CD511B" w:rsidP="00CD511B">
      <w:r>
        <w:t>-</w:t>
      </w:r>
      <w:r>
        <w:tab/>
        <w:t xml:space="preserve">za </w:t>
      </w:r>
      <w:r w:rsidR="005D6349">
        <w:t xml:space="preserve">premije osiguranja </w:t>
      </w:r>
      <w:r>
        <w:t xml:space="preserve">u 2023. godini utrošeno je </w:t>
      </w:r>
      <w:r w:rsidR="005D6349">
        <w:t>730</w:t>
      </w:r>
      <w:r>
        <w:t>,0</w:t>
      </w:r>
      <w:r w:rsidR="005D6349">
        <w:t>0</w:t>
      </w:r>
      <w:r>
        <w:t xml:space="preserve"> € a u 2024. godini </w:t>
      </w:r>
      <w:r w:rsidR="005D6349">
        <w:t>855,47</w:t>
      </w:r>
      <w:r>
        <w:t xml:space="preserve"> €. Razlog većeg izvršenja u 2024. u odnosu na 2023. je </w:t>
      </w:r>
      <w:r w:rsidR="005D6349">
        <w:t xml:space="preserve">povećanje premije po polici </w:t>
      </w:r>
      <w:proofErr w:type="spellStart"/>
      <w:r w:rsidR="005D6349">
        <w:t>kasko</w:t>
      </w:r>
      <w:proofErr w:type="spellEnd"/>
      <w:r w:rsidR="005D6349">
        <w:t xml:space="preserve"> i AO osiguranja .</w:t>
      </w:r>
    </w:p>
    <w:p w:rsidR="005D6349" w:rsidRDefault="00CD511B" w:rsidP="00CD511B">
      <w:r>
        <w:t>-</w:t>
      </w:r>
      <w:r>
        <w:tab/>
        <w:t xml:space="preserve">za bankarske usluge u 2023. godini utrošeno je </w:t>
      </w:r>
      <w:r w:rsidR="005D6349">
        <w:t>615,99</w:t>
      </w:r>
      <w:r>
        <w:t xml:space="preserve"> € a u 2024. godini </w:t>
      </w:r>
      <w:r w:rsidR="005D6349">
        <w:t>563,62</w:t>
      </w:r>
      <w:r>
        <w:t xml:space="preserve"> €. Razlog </w:t>
      </w:r>
      <w:r w:rsidR="005D6349">
        <w:t xml:space="preserve">smanjenja ugovaranje Internet bankarstva. </w:t>
      </w:r>
    </w:p>
    <w:p w:rsidR="00CD511B" w:rsidRDefault="00CD511B" w:rsidP="00CD511B">
      <w:r>
        <w:t>-</w:t>
      </w:r>
      <w:r>
        <w:tab/>
        <w:t xml:space="preserve">Za naknade troškova osobama izvan radnog odnosa u 2023. utrošeno je </w:t>
      </w:r>
      <w:r w:rsidR="00925367">
        <w:t>133,00</w:t>
      </w:r>
      <w:r>
        <w:t xml:space="preserve"> € a u 2024.god. </w:t>
      </w:r>
      <w:r w:rsidR="00925367">
        <w:t>28,10</w:t>
      </w:r>
      <w:r w:rsidR="005D6349" w:rsidRPr="005D6349">
        <w:t xml:space="preserve"> €</w:t>
      </w:r>
      <w:r w:rsidR="005D6349">
        <w:t>.</w:t>
      </w:r>
    </w:p>
    <w:p w:rsidR="00CD511B" w:rsidRDefault="00CD511B" w:rsidP="00CD511B">
      <w:r>
        <w:t>-</w:t>
      </w:r>
      <w:r>
        <w:tab/>
        <w:t xml:space="preserve">U 2024. godini imali smo usluge promidžbe i informiranja u iznosu od </w:t>
      </w:r>
      <w:r w:rsidR="005D6349">
        <w:t>750</w:t>
      </w:r>
      <w:r>
        <w:t>,00 € zbog natječaja za zaposlenje</w:t>
      </w:r>
    </w:p>
    <w:p w:rsidR="00CD511B" w:rsidRDefault="00CD511B" w:rsidP="00CD511B">
      <w:r>
        <w:t>-</w:t>
      </w:r>
      <w:r>
        <w:tab/>
        <w:t xml:space="preserve">za stručno usavršavanje zaposlenika u 2023. </w:t>
      </w:r>
      <w:r w:rsidR="005D6349">
        <w:t>G</w:t>
      </w:r>
      <w:r>
        <w:t>odini</w:t>
      </w:r>
      <w:r w:rsidR="005D6349">
        <w:t xml:space="preserve"> nije bilo iskazanih troškova </w:t>
      </w:r>
      <w:r>
        <w:t xml:space="preserve"> a u 2024. godini </w:t>
      </w:r>
      <w:r w:rsidR="005D6349">
        <w:t>543,00</w:t>
      </w:r>
      <w:r>
        <w:t xml:space="preserve"> €. Razlog većeg izvršenja su seminari za službenik</w:t>
      </w:r>
      <w:r w:rsidR="005D6349">
        <w:t>a</w:t>
      </w:r>
      <w:r>
        <w:t xml:space="preserve"> koji rad</w:t>
      </w:r>
      <w:r w:rsidR="005D6349">
        <w:t>i</w:t>
      </w:r>
      <w:r>
        <w:t xml:space="preserve"> na javnoj nabavi.</w:t>
      </w:r>
    </w:p>
    <w:p w:rsidR="00CD511B" w:rsidRDefault="00CD511B" w:rsidP="00CD511B">
      <w:r>
        <w:t>Tekuće održavanje</w:t>
      </w:r>
    </w:p>
    <w:p w:rsidR="005D6349" w:rsidRDefault="00CD511B" w:rsidP="00CD511B">
      <w:r>
        <w:t xml:space="preserve">S obzirom da je ŽDO </w:t>
      </w:r>
      <w:r w:rsidR="005D6349">
        <w:t>Zadar</w:t>
      </w:r>
      <w:r>
        <w:t xml:space="preserve"> smješten u zgradu </w:t>
      </w:r>
      <w:r w:rsidR="005D6349">
        <w:t xml:space="preserve">Županijskog suda u Zadru </w:t>
      </w:r>
      <w:r>
        <w:t>nema većih tekućih održavanja građevinskog objekta. a niti opreme tj. printera jer je većina printera unajmljeno.</w:t>
      </w:r>
    </w:p>
    <w:p w:rsidR="00CD511B" w:rsidRDefault="005D6349" w:rsidP="00CD511B">
      <w:r>
        <w:t xml:space="preserve">Međutim utrošeno je kroz 2024. ukupan iznos od 2.163,98 </w:t>
      </w:r>
      <w:r w:rsidR="00CD511B">
        <w:t xml:space="preserve"> </w:t>
      </w:r>
      <w:r w:rsidRPr="005D6349">
        <w:t>€</w:t>
      </w:r>
      <w:r>
        <w:t xml:space="preserve"> koji  se odnosi na održavanje službenog automobila te na otklanjanje problema </w:t>
      </w:r>
      <w:r w:rsidR="006E505F">
        <w:t xml:space="preserve">začepljenja </w:t>
      </w:r>
      <w:r>
        <w:t>odvoda.</w:t>
      </w:r>
    </w:p>
    <w:p w:rsidR="00CD511B" w:rsidRDefault="00CD511B" w:rsidP="00CD511B"/>
    <w:p w:rsidR="001E6F44" w:rsidRDefault="001E6F44" w:rsidP="00CD511B"/>
    <w:p w:rsidR="001E6F44" w:rsidRDefault="001E6F44" w:rsidP="00CD511B"/>
    <w:p w:rsidR="00CD511B" w:rsidRDefault="00CD511B" w:rsidP="00CD511B">
      <w:r>
        <w:lastRenderedPageBreak/>
        <w:t>Vlastiti prihodi</w:t>
      </w:r>
    </w:p>
    <w:p w:rsidR="00CD511B" w:rsidRDefault="00CD511B" w:rsidP="00CD511B">
      <w:r>
        <w:t>Vlastiti prihodi se ostvaruju od kopiranja spisa na zahtjev stranke uz odobrenje dužnosnika.</w:t>
      </w:r>
    </w:p>
    <w:p w:rsidR="00CD511B" w:rsidRDefault="00CD511B" w:rsidP="00CD511B">
      <w:r>
        <w:t>Na osnovu fotokopiran</w:t>
      </w:r>
      <w:r w:rsidR="006E505F">
        <w:t>ja ostvareno je u 2023. godini 325,25</w:t>
      </w:r>
      <w:r>
        <w:t xml:space="preserve"> € a u 2024. </w:t>
      </w:r>
      <w:r w:rsidR="006E505F">
        <w:t>G</w:t>
      </w:r>
      <w:r>
        <w:t>odini</w:t>
      </w:r>
      <w:r w:rsidR="006E505F">
        <w:t xml:space="preserve">  36,28</w:t>
      </w:r>
      <w:r>
        <w:t xml:space="preserve"> €. </w:t>
      </w:r>
    </w:p>
    <w:p w:rsidR="00CD511B" w:rsidRDefault="00CD511B" w:rsidP="00CD511B">
      <w:r>
        <w:t>Vlastiti prihodi su uplaćeni na državni proračun i u cijelosti povučeni na redovan račun te u cijelosti utrošeni za plaćanje računa uredskog materijala</w:t>
      </w:r>
      <w:r w:rsidR="006E505F">
        <w:t>.</w:t>
      </w:r>
    </w:p>
    <w:p w:rsidR="00B7314E" w:rsidRDefault="00CD511B" w:rsidP="00B7314E">
      <w:r>
        <w:tab/>
      </w:r>
      <w:r w:rsidR="00B7314E">
        <w:tab/>
        <w:t xml:space="preserve">                                                                           </w:t>
      </w:r>
    </w:p>
    <w:p w:rsidR="00B7314E" w:rsidRDefault="00B7314E" w:rsidP="00B7314E"/>
    <w:p w:rsidR="00B7314E" w:rsidRDefault="00B7314E" w:rsidP="00B7314E">
      <w:r>
        <w:t>U Zadru, 26.03.2025.</w:t>
      </w:r>
      <w:r>
        <w:tab/>
      </w:r>
      <w:r>
        <w:tab/>
      </w:r>
      <w:r>
        <w:tab/>
      </w:r>
      <w:r>
        <w:tab/>
      </w:r>
    </w:p>
    <w:p w:rsidR="00B7314E" w:rsidRDefault="00B7314E" w:rsidP="00B7314E">
      <w:r>
        <w:t xml:space="preserve">                                                                                      _______________________</w:t>
      </w:r>
    </w:p>
    <w:p w:rsidR="00B7314E" w:rsidRDefault="00B7314E" w:rsidP="00B7314E">
      <w:r>
        <w:t xml:space="preserve">                                                                                      Denis Sokol</w:t>
      </w:r>
    </w:p>
    <w:p w:rsidR="00CD511B" w:rsidRDefault="00B7314E" w:rsidP="00B7314E">
      <w:r>
        <w:t xml:space="preserve">                                                                                     Županijski  državni odvjetnik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D511B">
        <w:tab/>
      </w:r>
      <w:r w:rsidR="00CD511B">
        <w:tab/>
      </w:r>
      <w:r w:rsidR="00CD511B">
        <w:tab/>
      </w:r>
      <w:r w:rsidR="00CD511B">
        <w:tab/>
      </w:r>
    </w:p>
    <w:p w:rsidR="00CD511B" w:rsidRDefault="00CD511B" w:rsidP="00CD511B"/>
    <w:p w:rsidR="006E505F" w:rsidRDefault="00CD511B" w:rsidP="00B7314E">
      <w:r>
        <w:tab/>
        <w:t xml:space="preserve">           </w:t>
      </w:r>
      <w:r>
        <w:tab/>
      </w:r>
      <w:r>
        <w:tab/>
      </w:r>
    </w:p>
    <w:p w:rsidR="00380BD3" w:rsidRDefault="00380BD3"/>
    <w:sectPr w:rsidR="00380B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11B"/>
    <w:rsid w:val="001E6F44"/>
    <w:rsid w:val="00380BD3"/>
    <w:rsid w:val="003E7F91"/>
    <w:rsid w:val="005B3F78"/>
    <w:rsid w:val="005D6349"/>
    <w:rsid w:val="006E505F"/>
    <w:rsid w:val="00710F04"/>
    <w:rsid w:val="00925367"/>
    <w:rsid w:val="009A24F3"/>
    <w:rsid w:val="00B7314E"/>
    <w:rsid w:val="00BF0C97"/>
    <w:rsid w:val="00CD511B"/>
    <w:rsid w:val="00CE2F86"/>
    <w:rsid w:val="00D3432E"/>
    <w:rsid w:val="00E733BF"/>
    <w:rsid w:val="00ED0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1E6F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E6F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1E6F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E6F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6</Pages>
  <Words>1174</Words>
  <Characters>6692</Characters>
  <Application>Microsoft Office Word</Application>
  <DocSecurity>0</DocSecurity>
  <Lines>55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MPRH</Company>
  <LinksUpToDate>false</LinksUpToDate>
  <CharactersWithSpaces>7851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Anamarija Borčić</dc:creator>
  <cp:lastModifiedBy>Anamarija Borčić</cp:lastModifiedBy>
  <cp:revision>11</cp:revision>
  <cp:lastPrinted>2025-03-26T11:28:00Z</cp:lastPrinted>
  <dcterms:created xsi:type="dcterms:W3CDTF">2025-03-26T07:21:00Z</dcterms:created>
  <dcterms:modified xsi:type="dcterms:W3CDTF">2025-03-26T11:29:00Z</dcterms:modified>
</cp:coreProperties>
</file>