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BBEE" w14:textId="77777777" w:rsidR="00846857" w:rsidRPr="00B301E7" w:rsidRDefault="00E24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</w:t>
      </w:r>
      <w:r w:rsidR="008D520F">
        <w:rPr>
          <w:rFonts w:ascii="Times New Roman" w:hAnsi="Times New Roman" w:cs="Times New Roman"/>
        </w:rPr>
        <w:t xml:space="preserve"> DRŽAVNO OD</w:t>
      </w:r>
      <w:r w:rsidR="00B301E7" w:rsidRPr="00B301E7">
        <w:rPr>
          <w:rFonts w:ascii="Times New Roman" w:hAnsi="Times New Roman" w:cs="Times New Roman"/>
        </w:rPr>
        <w:t>VJETNIŠTVO U SLAVONSKOM BRODU</w:t>
      </w:r>
    </w:p>
    <w:p w14:paraId="0CE95482" w14:textId="384F5524" w:rsidR="00B301E7" w:rsidRDefault="00E24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RKPD:4876</w:t>
      </w:r>
    </w:p>
    <w:p w14:paraId="5682053E" w14:textId="77777777" w:rsidR="00864FF1" w:rsidRDefault="00864FF1">
      <w:pPr>
        <w:rPr>
          <w:rFonts w:ascii="Times New Roman" w:hAnsi="Times New Roman" w:cs="Times New Roman"/>
        </w:rPr>
      </w:pPr>
    </w:p>
    <w:p w14:paraId="6E5BB7CC" w14:textId="550FFA15" w:rsidR="002D4052" w:rsidRDefault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Pravilnika o polugodišnjem i godišnjem izvještaju o izvršenju proračuna i financijskog plana (NN 85/2023) dostavljamo</w:t>
      </w:r>
    </w:p>
    <w:p w14:paraId="60F9DA4F" w14:textId="77777777" w:rsidR="00864FF1" w:rsidRDefault="00864FF1">
      <w:pPr>
        <w:rPr>
          <w:rFonts w:ascii="Times New Roman" w:hAnsi="Times New Roman" w:cs="Times New Roman"/>
        </w:rPr>
      </w:pPr>
    </w:p>
    <w:p w14:paraId="4FA6EC45" w14:textId="77777777" w:rsidR="002C5104" w:rsidRDefault="002D4052" w:rsidP="002D40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01E7">
        <w:rPr>
          <w:rFonts w:ascii="Times New Roman" w:hAnsi="Times New Roman" w:cs="Times New Roman"/>
        </w:rPr>
        <w:t>Obrazloženje općeg dijela izvještaja o izvršenju proračuna i financijskog plana</w:t>
      </w:r>
    </w:p>
    <w:p w14:paraId="3C3B66A5" w14:textId="1A5AA7F4" w:rsidR="00D54521" w:rsidRDefault="00B301E7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Sažetak računa prihoda i rashoda i računa financiranja iznosi</w:t>
      </w:r>
      <w:r w:rsidR="00B369E7">
        <w:rPr>
          <w:rFonts w:ascii="Times New Roman" w:hAnsi="Times New Roman" w:cs="Times New Roman"/>
        </w:rPr>
        <w:t xml:space="preserve"> 99,96</w:t>
      </w:r>
      <w:r w:rsidR="000B7E16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ostvarenj</w:t>
      </w:r>
      <w:r w:rsidR="00B369E7">
        <w:rPr>
          <w:rFonts w:ascii="Times New Roman" w:hAnsi="Times New Roman" w:cs="Times New Roman"/>
        </w:rPr>
        <w:t xml:space="preserve">e/izvršenje za </w:t>
      </w:r>
      <w:r>
        <w:rPr>
          <w:rFonts w:ascii="Times New Roman" w:hAnsi="Times New Roman" w:cs="Times New Roman"/>
        </w:rPr>
        <w:t>202</w:t>
      </w:r>
      <w:r w:rsidR="00E372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</w:t>
      </w:r>
      <w:r w:rsidR="00B369E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u odnosu na godišnji tekući plan.</w:t>
      </w:r>
    </w:p>
    <w:p w14:paraId="4DDDA886" w14:textId="77777777" w:rsidR="00B301E7" w:rsidRDefault="00B301E7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Račun prihoda i rashoda – Izvještaj o prihodima i rashodima prema ekonomskoj klasifikaciji indeks ostvarenja u odn</w:t>
      </w:r>
      <w:r w:rsidR="002943DB">
        <w:rPr>
          <w:rFonts w:ascii="Times New Roman" w:hAnsi="Times New Roman" w:cs="Times New Roman"/>
        </w:rPr>
        <w:t>o</w:t>
      </w:r>
      <w:r w:rsidR="00B369E7">
        <w:rPr>
          <w:rFonts w:ascii="Times New Roman" w:hAnsi="Times New Roman" w:cs="Times New Roman"/>
        </w:rPr>
        <w:t>su na godišnji plan iznosi 99,96</w:t>
      </w:r>
      <w:r>
        <w:rPr>
          <w:rFonts w:ascii="Times New Roman" w:hAnsi="Times New Roman" w:cs="Times New Roman"/>
        </w:rPr>
        <w:t>%.</w:t>
      </w:r>
    </w:p>
    <w:p w14:paraId="4B96FBB0" w14:textId="6B5FE879" w:rsidR="00B369E7" w:rsidRDefault="00B369E7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Odnos ostvarenje/izvršenje za 202</w:t>
      </w:r>
      <w:r w:rsidR="00E372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i 202</w:t>
      </w:r>
      <w:r w:rsidR="00E372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godinu veći je za </w:t>
      </w:r>
      <w:r w:rsidR="00E37219">
        <w:rPr>
          <w:rFonts w:ascii="Times New Roman" w:hAnsi="Times New Roman" w:cs="Times New Roman"/>
        </w:rPr>
        <w:t>38,46</w:t>
      </w:r>
      <w:r>
        <w:rPr>
          <w:rFonts w:ascii="Times New Roman" w:hAnsi="Times New Roman" w:cs="Times New Roman"/>
        </w:rPr>
        <w:t>%.</w:t>
      </w:r>
    </w:p>
    <w:p w14:paraId="7A427510" w14:textId="79026D91" w:rsidR="003D545E" w:rsidRDefault="00D66AE8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</w:t>
      </w:r>
      <w:r w:rsidR="00662F78">
        <w:rPr>
          <w:rFonts w:ascii="Times New Roman" w:hAnsi="Times New Roman" w:cs="Times New Roman"/>
        </w:rPr>
        <w:t xml:space="preserve"> za zaposlene </w:t>
      </w:r>
      <w:r w:rsidR="00B369E7">
        <w:rPr>
          <w:rFonts w:ascii="Times New Roman" w:hAnsi="Times New Roman" w:cs="Times New Roman"/>
        </w:rPr>
        <w:t>u 202</w:t>
      </w:r>
      <w:r w:rsidR="00411F45">
        <w:rPr>
          <w:rFonts w:ascii="Times New Roman" w:hAnsi="Times New Roman" w:cs="Times New Roman"/>
        </w:rPr>
        <w:t>4</w:t>
      </w:r>
      <w:r w:rsidR="00B369E7">
        <w:rPr>
          <w:rFonts w:ascii="Times New Roman" w:hAnsi="Times New Roman" w:cs="Times New Roman"/>
        </w:rPr>
        <w:t>.g.</w:t>
      </w:r>
      <w:r w:rsidR="00411F45">
        <w:rPr>
          <w:rFonts w:ascii="Times New Roman" w:hAnsi="Times New Roman" w:cs="Times New Roman"/>
        </w:rPr>
        <w:t xml:space="preserve"> su veći za 39,67%</w:t>
      </w:r>
      <w:r>
        <w:rPr>
          <w:rFonts w:ascii="Times New Roman" w:hAnsi="Times New Roman" w:cs="Times New Roman"/>
        </w:rPr>
        <w:t xml:space="preserve"> zbog</w:t>
      </w:r>
      <w:r w:rsidR="00B369E7">
        <w:rPr>
          <w:rFonts w:ascii="Times New Roman" w:hAnsi="Times New Roman" w:cs="Times New Roman"/>
        </w:rPr>
        <w:t xml:space="preserve"> </w:t>
      </w:r>
      <w:r w:rsidR="00411F45">
        <w:rPr>
          <w:rFonts w:ascii="Times New Roman" w:hAnsi="Times New Roman" w:cs="Times New Roman"/>
        </w:rPr>
        <w:t xml:space="preserve">većeg broj zaposlenih, povećanja plaća dužnosnika i službenika, nova prava dužnosnika na regres, božićnicu i dar djeci za sv. Nikolu te isplatu </w:t>
      </w:r>
      <w:bookmarkStart w:id="0" w:name="_Hlk193194648"/>
      <w:r w:rsidR="00411F45">
        <w:rPr>
          <w:rFonts w:ascii="Times New Roman" w:hAnsi="Times New Roman" w:cs="Times New Roman"/>
        </w:rPr>
        <w:t>doprinosa za mirovinsko za naknadno priznati staž s povećanim trajanjem za dva dužnosnika.</w:t>
      </w:r>
    </w:p>
    <w:bookmarkEnd w:id="0"/>
    <w:p w14:paraId="6291D6C1" w14:textId="30E9122B" w:rsidR="00755EA2" w:rsidRDefault="00381AB4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Povećanje na </w:t>
      </w:r>
      <w:r w:rsidR="00FB4EE5">
        <w:rPr>
          <w:rFonts w:ascii="Times New Roman" w:hAnsi="Times New Roman" w:cs="Times New Roman"/>
        </w:rPr>
        <w:t xml:space="preserve">materijalnim </w:t>
      </w:r>
      <w:r>
        <w:rPr>
          <w:rFonts w:ascii="Times New Roman" w:hAnsi="Times New Roman" w:cs="Times New Roman"/>
        </w:rPr>
        <w:t>rashodima</w:t>
      </w:r>
      <w:r w:rsidR="00BD2A85">
        <w:rPr>
          <w:rFonts w:ascii="Times New Roman" w:hAnsi="Times New Roman" w:cs="Times New Roman"/>
        </w:rPr>
        <w:t xml:space="preserve"> </w:t>
      </w:r>
      <w:r w:rsidR="00FB4EE5">
        <w:rPr>
          <w:rFonts w:ascii="Times New Roman" w:hAnsi="Times New Roman" w:cs="Times New Roman"/>
        </w:rPr>
        <w:t>od 46,98%</w:t>
      </w:r>
      <w:r w:rsidR="00BD2A85">
        <w:rPr>
          <w:rFonts w:ascii="Times New Roman" w:hAnsi="Times New Roman" w:cs="Times New Roman"/>
        </w:rPr>
        <w:t xml:space="preserve"> najvećim dijelom s</w:t>
      </w:r>
      <w:r>
        <w:rPr>
          <w:rFonts w:ascii="Times New Roman" w:hAnsi="Times New Roman" w:cs="Times New Roman"/>
        </w:rPr>
        <w:t>e odnosi na</w:t>
      </w:r>
      <w:r w:rsidR="00FB4EE5">
        <w:rPr>
          <w:rFonts w:ascii="Times New Roman" w:hAnsi="Times New Roman" w:cs="Times New Roman"/>
        </w:rPr>
        <w:t xml:space="preserve"> rashode za energiju (plin) u novom prostoru u kojem je smješten kazneni odjel, usluge tekućeg održavanja</w:t>
      </w:r>
      <w:r>
        <w:rPr>
          <w:rFonts w:ascii="Times New Roman" w:hAnsi="Times New Roman" w:cs="Times New Roman"/>
        </w:rPr>
        <w:t xml:space="preserve"> </w:t>
      </w:r>
      <w:r w:rsidR="00FB4EE5">
        <w:rPr>
          <w:rFonts w:ascii="Times New Roman" w:hAnsi="Times New Roman" w:cs="Times New Roman"/>
        </w:rPr>
        <w:t xml:space="preserve">zbog preseljenja u nove poslovne prostorije građansko-upravnog odjela smještenog u zgradi Grada Nove Gradiške i </w:t>
      </w:r>
      <w:r>
        <w:rPr>
          <w:rFonts w:ascii="Times New Roman" w:hAnsi="Times New Roman" w:cs="Times New Roman"/>
        </w:rPr>
        <w:t>intelektualne usluge</w:t>
      </w:r>
      <w:r w:rsidR="00FB4EE5">
        <w:rPr>
          <w:rFonts w:ascii="Times New Roman" w:hAnsi="Times New Roman" w:cs="Times New Roman"/>
        </w:rPr>
        <w:t xml:space="preserve"> zbog</w:t>
      </w:r>
      <w:r w:rsidR="00BD2A85">
        <w:rPr>
          <w:rFonts w:ascii="Times New Roman" w:hAnsi="Times New Roman" w:cs="Times New Roman"/>
        </w:rPr>
        <w:t xml:space="preserve"> </w:t>
      </w:r>
      <w:r w:rsidR="00FB4EE5">
        <w:rPr>
          <w:rFonts w:ascii="Times New Roman" w:hAnsi="Times New Roman" w:cs="Times New Roman"/>
        </w:rPr>
        <w:t>većih rashoda za usluge</w:t>
      </w:r>
      <w:r w:rsidR="00425DBD">
        <w:rPr>
          <w:rFonts w:ascii="Times New Roman" w:hAnsi="Times New Roman" w:cs="Times New Roman"/>
        </w:rPr>
        <w:t xml:space="preserve"> odvjetnika </w:t>
      </w:r>
      <w:r w:rsidR="00FB4EE5">
        <w:rPr>
          <w:rFonts w:ascii="Times New Roman" w:hAnsi="Times New Roman" w:cs="Times New Roman"/>
        </w:rPr>
        <w:t>i</w:t>
      </w:r>
      <w:r w:rsidR="00755EA2">
        <w:rPr>
          <w:rFonts w:ascii="Times New Roman" w:hAnsi="Times New Roman" w:cs="Times New Roman"/>
        </w:rPr>
        <w:t xml:space="preserve"> prevoditelj</w:t>
      </w:r>
      <w:r w:rsidR="00FB4EE5">
        <w:rPr>
          <w:rFonts w:ascii="Times New Roman" w:hAnsi="Times New Roman" w:cs="Times New Roman"/>
        </w:rPr>
        <w:t>a</w:t>
      </w:r>
      <w:r w:rsidR="00AE0D3C">
        <w:rPr>
          <w:rFonts w:ascii="Times New Roman" w:hAnsi="Times New Roman" w:cs="Times New Roman"/>
        </w:rPr>
        <w:t>.</w:t>
      </w:r>
    </w:p>
    <w:p w14:paraId="786ACBB7" w14:textId="4437978F" w:rsidR="00FB4EE5" w:rsidRDefault="00FB4EE5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rashodi veći su zbog plaćanja zateznih kamata na doprinos za mirovinsko za naknadno priznati staž s povećanim trajanjem za dva dužnosnika.</w:t>
      </w:r>
    </w:p>
    <w:p w14:paraId="6842E07B" w14:textId="0903936D" w:rsidR="003D545E" w:rsidRDefault="002C5104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nefinancijske imovine </w:t>
      </w:r>
      <w:r w:rsidR="00D37AFD">
        <w:rPr>
          <w:rFonts w:ascii="Times New Roman" w:hAnsi="Times New Roman" w:cs="Times New Roman"/>
        </w:rPr>
        <w:t xml:space="preserve">odnose se </w:t>
      </w:r>
      <w:r w:rsidR="002D4052">
        <w:rPr>
          <w:rFonts w:ascii="Times New Roman" w:hAnsi="Times New Roman" w:cs="Times New Roman"/>
        </w:rPr>
        <w:t>financijsk</w:t>
      </w:r>
      <w:r w:rsidR="00FB4EE5">
        <w:rPr>
          <w:rFonts w:ascii="Times New Roman" w:hAnsi="Times New Roman" w:cs="Times New Roman"/>
        </w:rPr>
        <w:t>i</w:t>
      </w:r>
      <w:r w:rsidR="002D4052">
        <w:rPr>
          <w:rFonts w:ascii="Times New Roman" w:hAnsi="Times New Roman" w:cs="Times New Roman"/>
        </w:rPr>
        <w:t xml:space="preserve"> leasing</w:t>
      </w:r>
      <w:r w:rsidR="00FB4EE5">
        <w:rPr>
          <w:rFonts w:ascii="Times New Roman" w:hAnsi="Times New Roman" w:cs="Times New Roman"/>
        </w:rPr>
        <w:t xml:space="preserve"> za službeni automobil nabavljen u 2023.g.</w:t>
      </w:r>
      <w:r w:rsidR="00D37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nabavu opreme</w:t>
      </w:r>
      <w:r w:rsidR="00D37AFD">
        <w:rPr>
          <w:rFonts w:ascii="Times New Roman" w:hAnsi="Times New Roman" w:cs="Times New Roman"/>
        </w:rPr>
        <w:t xml:space="preserve"> u novom poslovnom prostoru</w:t>
      </w:r>
      <w:r w:rsidR="00FB4EE5">
        <w:rPr>
          <w:rFonts w:ascii="Times New Roman" w:hAnsi="Times New Roman" w:cs="Times New Roman"/>
        </w:rPr>
        <w:t xml:space="preserve"> (klime i trakaste zavjese).</w:t>
      </w:r>
    </w:p>
    <w:p w14:paraId="68AAB675" w14:textId="55329CEA" w:rsidR="0014119E" w:rsidRDefault="0014119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35DC">
        <w:rPr>
          <w:rFonts w:ascii="Times New Roman" w:hAnsi="Times New Roman" w:cs="Times New Roman"/>
        </w:rPr>
        <w:t>Izvještaj o prihodima i rashodima prema izvorima financiranja  - Općinsko državno odvjetništvo u Slavonskom Brodu ostvaruje prihode iz državnog proračuna odnosno nadležnog Ministarstva pravosuđa</w:t>
      </w:r>
      <w:r w:rsidR="003D1AEA">
        <w:rPr>
          <w:rFonts w:ascii="Times New Roman" w:hAnsi="Times New Roman" w:cs="Times New Roman"/>
        </w:rPr>
        <w:t xml:space="preserve"> </w:t>
      </w:r>
      <w:r w:rsidR="009E35DC">
        <w:rPr>
          <w:rFonts w:ascii="Times New Roman" w:hAnsi="Times New Roman" w:cs="Times New Roman"/>
        </w:rPr>
        <w:t>uprave</w:t>
      </w:r>
      <w:r w:rsidR="003D1AEA">
        <w:rPr>
          <w:rFonts w:ascii="Times New Roman" w:hAnsi="Times New Roman" w:cs="Times New Roman"/>
        </w:rPr>
        <w:t>,</w:t>
      </w:r>
      <w:r w:rsidR="009E35DC">
        <w:rPr>
          <w:rFonts w:ascii="Times New Roman" w:hAnsi="Times New Roman" w:cs="Times New Roman"/>
        </w:rPr>
        <w:t xml:space="preserve"> i </w:t>
      </w:r>
      <w:r w:rsidR="003D1AEA">
        <w:rPr>
          <w:rFonts w:ascii="Times New Roman" w:hAnsi="Times New Roman" w:cs="Times New Roman"/>
        </w:rPr>
        <w:t>digitalne transformacije</w:t>
      </w:r>
      <w:r w:rsidR="009E35DC">
        <w:rPr>
          <w:rFonts w:ascii="Times New Roman" w:hAnsi="Times New Roman" w:cs="Times New Roman"/>
        </w:rPr>
        <w:t xml:space="preserve"> . U odnosu na tekući plan za 2024. u iznosu 99,75%, izvor financiranja 11 – Opći prihodi i primici. Osim navedenog ostvarujemo i dio prihoda izvor 31 – Vlastiti prihodi u odnosu na tekući plan za 2024. u iznosu od 120,20%. Osim dosadašnjeg prihoda od usluga kopiranja iz predmeta odvjetništva u 2024.g, ostvarili smo prihode i od najma dijela poslovnog prostora za postavljanje aparata za tople napitke za dio godine od čega je najmoprimac zbog neisplativosti odustao.</w:t>
      </w:r>
    </w:p>
    <w:p w14:paraId="7826964B" w14:textId="77777777" w:rsidR="006A632B" w:rsidRDefault="006A632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Izvještaj o rashodima prema funkcijskoj klasifikaciji – 033 Sudovi</w:t>
      </w:r>
    </w:p>
    <w:p w14:paraId="7B60BBBF" w14:textId="77777777" w:rsidR="006A632B" w:rsidRDefault="006A632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Posebni dio – 2812 Djelovanje državnih odvjetništava</w:t>
      </w:r>
    </w:p>
    <w:p w14:paraId="490F7C02" w14:textId="616064C9" w:rsidR="00770AAA" w:rsidRDefault="00770AAA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Izvršenje u odnosu na godišnji plan prihoda i ra</w:t>
      </w:r>
      <w:r w:rsidR="002C5104">
        <w:rPr>
          <w:rFonts w:ascii="Times New Roman" w:hAnsi="Times New Roman" w:cs="Times New Roman"/>
        </w:rPr>
        <w:t xml:space="preserve">shoda iznosi </w:t>
      </w:r>
      <w:r w:rsidR="00D37AFD">
        <w:rPr>
          <w:rFonts w:ascii="Times New Roman" w:hAnsi="Times New Roman" w:cs="Times New Roman"/>
        </w:rPr>
        <w:t>99,96</w:t>
      </w:r>
      <w:r>
        <w:rPr>
          <w:rFonts w:ascii="Times New Roman" w:hAnsi="Times New Roman" w:cs="Times New Roman"/>
        </w:rPr>
        <w:t>%.</w:t>
      </w:r>
    </w:p>
    <w:p w14:paraId="16CE7211" w14:textId="53405DEC" w:rsidR="00393EC4" w:rsidRDefault="00393EC4" w:rsidP="00393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Izvorni plan za 2024. godine  iznosio je </w:t>
      </w:r>
      <w:r w:rsidR="00951069">
        <w:rPr>
          <w:rFonts w:ascii="Times New Roman" w:hAnsi="Times New Roman" w:cs="Times New Roman"/>
        </w:rPr>
        <w:t>1.319.</w:t>
      </w:r>
      <w:r w:rsidR="00587E8C">
        <w:rPr>
          <w:rFonts w:ascii="Times New Roman" w:hAnsi="Times New Roman" w:cs="Times New Roman"/>
        </w:rPr>
        <w:t>220</w:t>
      </w:r>
      <w:r w:rsidR="00951069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koji je povećan rebalansom na </w:t>
      </w:r>
      <w:r w:rsidR="00951069">
        <w:rPr>
          <w:rFonts w:ascii="Times New Roman" w:hAnsi="Times New Roman" w:cs="Times New Roman"/>
        </w:rPr>
        <w:t>1.60</w:t>
      </w:r>
      <w:r w:rsidR="00587E8C">
        <w:rPr>
          <w:rFonts w:ascii="Times New Roman" w:hAnsi="Times New Roman" w:cs="Times New Roman"/>
        </w:rPr>
        <w:t>5.732,97</w:t>
      </w:r>
      <w:r>
        <w:rPr>
          <w:rFonts w:ascii="Times New Roman" w:hAnsi="Times New Roman" w:cs="Times New Roman"/>
        </w:rPr>
        <w:t xml:space="preserve"> što je navedeno u obrazloženju općeg dijela zbog povećanja rashoda</w:t>
      </w:r>
      <w:r w:rsidR="00951069">
        <w:rPr>
          <w:rFonts w:ascii="Times New Roman" w:hAnsi="Times New Roman" w:cs="Times New Roman"/>
        </w:rPr>
        <w:t>.</w:t>
      </w:r>
    </w:p>
    <w:p w14:paraId="02C74192" w14:textId="16E1FAEC" w:rsidR="009E35DC" w:rsidRDefault="002943D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Slavonskom Brodu, </w:t>
      </w:r>
      <w:r w:rsidR="00951069">
        <w:rPr>
          <w:rFonts w:ascii="Times New Roman" w:hAnsi="Times New Roman" w:cs="Times New Roman"/>
        </w:rPr>
        <w:t>18</w:t>
      </w:r>
      <w:r w:rsidR="00770AAA">
        <w:rPr>
          <w:rFonts w:ascii="Times New Roman" w:hAnsi="Times New Roman" w:cs="Times New Roman"/>
        </w:rPr>
        <w:t xml:space="preserve">. </w:t>
      </w:r>
      <w:r w:rsidR="00D37AFD">
        <w:rPr>
          <w:rFonts w:ascii="Times New Roman" w:hAnsi="Times New Roman" w:cs="Times New Roman"/>
        </w:rPr>
        <w:t xml:space="preserve">ožujka </w:t>
      </w:r>
      <w:r w:rsidR="00770AAA">
        <w:rPr>
          <w:rFonts w:ascii="Times New Roman" w:hAnsi="Times New Roman" w:cs="Times New Roman"/>
        </w:rPr>
        <w:t>202</w:t>
      </w:r>
      <w:r w:rsidR="00951069">
        <w:rPr>
          <w:rFonts w:ascii="Times New Roman" w:hAnsi="Times New Roman" w:cs="Times New Roman"/>
        </w:rPr>
        <w:t>5</w:t>
      </w:r>
      <w:r w:rsidR="00770A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14:paraId="30C6476B" w14:textId="063E5BC5" w:rsidR="00770AAA" w:rsidRDefault="00951069" w:rsidP="009E35DC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943DB">
        <w:rPr>
          <w:rFonts w:ascii="Times New Roman" w:hAnsi="Times New Roman" w:cs="Times New Roman"/>
        </w:rPr>
        <w:t xml:space="preserve"> Općinski</w:t>
      </w:r>
      <w:r w:rsidR="004337DE">
        <w:rPr>
          <w:rFonts w:ascii="Times New Roman" w:hAnsi="Times New Roman" w:cs="Times New Roman"/>
        </w:rPr>
        <w:t xml:space="preserve"> državn</w:t>
      </w:r>
      <w:r w:rsidR="002943DB">
        <w:rPr>
          <w:rFonts w:ascii="Times New Roman" w:hAnsi="Times New Roman" w:cs="Times New Roman"/>
        </w:rPr>
        <w:t>i</w:t>
      </w:r>
      <w:r w:rsidR="004337DE">
        <w:rPr>
          <w:rFonts w:ascii="Times New Roman" w:hAnsi="Times New Roman" w:cs="Times New Roman"/>
        </w:rPr>
        <w:t xml:space="preserve"> odvjetni</w:t>
      </w:r>
      <w:r w:rsidR="002943DB">
        <w:rPr>
          <w:rFonts w:ascii="Times New Roman" w:hAnsi="Times New Roman" w:cs="Times New Roman"/>
        </w:rPr>
        <w:t>k</w:t>
      </w:r>
    </w:p>
    <w:p w14:paraId="41AEB44E" w14:textId="77777777" w:rsidR="00770AAA" w:rsidRDefault="004337D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43DB">
        <w:rPr>
          <w:rFonts w:ascii="Times New Roman" w:hAnsi="Times New Roman" w:cs="Times New Roman"/>
        </w:rPr>
        <w:t xml:space="preserve">               Bruno </w:t>
      </w:r>
      <w:proofErr w:type="spellStart"/>
      <w:r w:rsidR="002943DB">
        <w:rPr>
          <w:rFonts w:ascii="Times New Roman" w:hAnsi="Times New Roman" w:cs="Times New Roman"/>
        </w:rPr>
        <w:t>Galista</w:t>
      </w:r>
      <w:proofErr w:type="spellEnd"/>
      <w:r w:rsidR="00770AAA">
        <w:rPr>
          <w:rFonts w:ascii="Times New Roman" w:hAnsi="Times New Roman" w:cs="Times New Roman"/>
        </w:rPr>
        <w:tab/>
      </w:r>
    </w:p>
    <w:sectPr w:rsidR="0077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E7"/>
    <w:rsid w:val="000B7E16"/>
    <w:rsid w:val="0014119E"/>
    <w:rsid w:val="001B4D90"/>
    <w:rsid w:val="002943DB"/>
    <w:rsid w:val="002C5104"/>
    <w:rsid w:val="002D4052"/>
    <w:rsid w:val="00356BC0"/>
    <w:rsid w:val="00381AB4"/>
    <w:rsid w:val="00393EC4"/>
    <w:rsid w:val="003D1AEA"/>
    <w:rsid w:val="003D545E"/>
    <w:rsid w:val="00411F45"/>
    <w:rsid w:val="00425DBD"/>
    <w:rsid w:val="004337DE"/>
    <w:rsid w:val="00587E8C"/>
    <w:rsid w:val="00662F78"/>
    <w:rsid w:val="006A632B"/>
    <w:rsid w:val="00755EA2"/>
    <w:rsid w:val="00770AAA"/>
    <w:rsid w:val="007952EF"/>
    <w:rsid w:val="00846857"/>
    <w:rsid w:val="00864FF1"/>
    <w:rsid w:val="008D520F"/>
    <w:rsid w:val="009049B5"/>
    <w:rsid w:val="0093260F"/>
    <w:rsid w:val="00951069"/>
    <w:rsid w:val="009C17C0"/>
    <w:rsid w:val="009E35DC"/>
    <w:rsid w:val="009E3A8A"/>
    <w:rsid w:val="00A87AC4"/>
    <w:rsid w:val="00AC7F47"/>
    <w:rsid w:val="00AE0D3C"/>
    <w:rsid w:val="00B301E7"/>
    <w:rsid w:val="00B369E7"/>
    <w:rsid w:val="00BD2A85"/>
    <w:rsid w:val="00C55231"/>
    <w:rsid w:val="00C808B5"/>
    <w:rsid w:val="00CC63D8"/>
    <w:rsid w:val="00D37AFD"/>
    <w:rsid w:val="00D54521"/>
    <w:rsid w:val="00D66AE8"/>
    <w:rsid w:val="00E245ED"/>
    <w:rsid w:val="00E37219"/>
    <w:rsid w:val="00F624FC"/>
    <w:rsid w:val="00FB4EE5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B526"/>
  <w15:docId w15:val="{BC305C03-34CB-4A28-B02B-D12D234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0F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60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Špehar</dc:creator>
  <cp:lastModifiedBy>Ružica Krešić</cp:lastModifiedBy>
  <cp:revision>5</cp:revision>
  <dcterms:created xsi:type="dcterms:W3CDTF">2025-03-18T12:51:00Z</dcterms:created>
  <dcterms:modified xsi:type="dcterms:W3CDTF">2025-03-20T07:15:00Z</dcterms:modified>
</cp:coreProperties>
</file>