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3" w:rsidRPr="001160E2" w:rsidRDefault="00C61C53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>OPĆINSKO D</w:t>
      </w:r>
      <w:r w:rsidR="001E4738" w:rsidRPr="001160E2">
        <w:rPr>
          <w:rFonts w:ascii="Times New Roman" w:hAnsi="Times New Roman" w:cs="Times New Roman"/>
          <w:sz w:val="24"/>
          <w:szCs w:val="24"/>
        </w:rPr>
        <w:t>RŽAVNO ODVJETNIŠTVO U VUKOVARU</w:t>
      </w:r>
    </w:p>
    <w:p w:rsidR="001E4738" w:rsidRPr="001160E2" w:rsidRDefault="001E4738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>Andrija Hebranga 2, Vukovar</w:t>
      </w:r>
    </w:p>
    <w:p w:rsidR="00AF6AB5" w:rsidRPr="001160E2" w:rsidRDefault="00C61C53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>RK</w:t>
      </w:r>
      <w:r w:rsidR="001E4738" w:rsidRPr="001160E2">
        <w:rPr>
          <w:rFonts w:ascii="Times New Roman" w:hAnsi="Times New Roman" w:cs="Times New Roman"/>
          <w:sz w:val="24"/>
          <w:szCs w:val="24"/>
        </w:rPr>
        <w:t>DP:</w:t>
      </w:r>
      <w:proofErr w:type="spellStart"/>
      <w:r w:rsidR="001E4738" w:rsidRPr="001160E2">
        <w:rPr>
          <w:rFonts w:ascii="Times New Roman" w:hAnsi="Times New Roman" w:cs="Times New Roman"/>
          <w:sz w:val="24"/>
          <w:szCs w:val="24"/>
        </w:rPr>
        <w:t>4956</w:t>
      </w:r>
      <w:proofErr w:type="spellEnd"/>
      <w:r w:rsidRPr="001160E2">
        <w:rPr>
          <w:rFonts w:ascii="Times New Roman" w:hAnsi="Times New Roman" w:cs="Times New Roman"/>
          <w:sz w:val="24"/>
          <w:szCs w:val="24"/>
        </w:rPr>
        <w:tab/>
      </w:r>
      <w:r w:rsidRPr="001160E2">
        <w:rPr>
          <w:rFonts w:ascii="Times New Roman" w:hAnsi="Times New Roman" w:cs="Times New Roman"/>
          <w:sz w:val="24"/>
          <w:szCs w:val="24"/>
        </w:rPr>
        <w:tab/>
      </w:r>
      <w:r w:rsidRPr="001160E2">
        <w:rPr>
          <w:rFonts w:ascii="Times New Roman" w:hAnsi="Times New Roman" w:cs="Times New Roman"/>
          <w:sz w:val="24"/>
          <w:szCs w:val="24"/>
        </w:rPr>
        <w:tab/>
      </w:r>
      <w:r w:rsidRPr="001160E2">
        <w:rPr>
          <w:rFonts w:ascii="Times New Roman" w:hAnsi="Times New Roman" w:cs="Times New Roman"/>
          <w:sz w:val="24"/>
          <w:szCs w:val="24"/>
        </w:rPr>
        <w:tab/>
      </w:r>
      <w:r w:rsidRPr="001160E2">
        <w:rPr>
          <w:rFonts w:ascii="Times New Roman" w:hAnsi="Times New Roman" w:cs="Times New Roman"/>
          <w:sz w:val="24"/>
          <w:szCs w:val="24"/>
        </w:rPr>
        <w:tab/>
      </w:r>
    </w:p>
    <w:p w:rsidR="00C61C53" w:rsidRPr="001160E2" w:rsidRDefault="00C61C53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>OIB:</w:t>
      </w:r>
      <w:r w:rsidR="00AF6AB5" w:rsidRPr="0011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5" w:rsidRPr="001160E2">
        <w:rPr>
          <w:rFonts w:ascii="Times New Roman" w:hAnsi="Times New Roman" w:cs="Times New Roman"/>
          <w:sz w:val="24"/>
          <w:szCs w:val="24"/>
        </w:rPr>
        <w:t>41070350826</w:t>
      </w:r>
      <w:proofErr w:type="spellEnd"/>
    </w:p>
    <w:p w:rsidR="001160E2" w:rsidRPr="001160E2" w:rsidRDefault="001160E2" w:rsidP="001160E2">
      <w:pPr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 xml:space="preserve">Razina: </w:t>
      </w:r>
      <w:proofErr w:type="spellStart"/>
      <w:r w:rsidRPr="001160E2">
        <w:rPr>
          <w:rFonts w:ascii="Times New Roman" w:hAnsi="Times New Roman" w:cs="Times New Roman"/>
          <w:sz w:val="24"/>
          <w:szCs w:val="24"/>
        </w:rPr>
        <w:t>11</w:t>
      </w:r>
      <w:proofErr w:type="spellEnd"/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AB5" w:rsidRDefault="001E4738" w:rsidP="001E473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AF6AB5">
        <w:rPr>
          <w:rFonts w:ascii="Times New Roman" w:hAnsi="Times New Roman" w:cs="Times New Roman"/>
          <w:sz w:val="24"/>
          <w:szCs w:val="24"/>
        </w:rPr>
        <w:t xml:space="preserve">I IZVJEŠTAJI </w:t>
      </w:r>
      <w:r>
        <w:rPr>
          <w:rFonts w:ascii="Times New Roman" w:hAnsi="Times New Roman" w:cs="Times New Roman"/>
          <w:sz w:val="24"/>
          <w:szCs w:val="24"/>
        </w:rPr>
        <w:t>UZ POLUGODIŠNJI IZVJEŠTAJ</w:t>
      </w:r>
      <w:r w:rsidRPr="00FE3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D58" w:rsidRPr="00FE3A32" w:rsidRDefault="001E4738" w:rsidP="001E473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>O IZVRŠENJU FINANCIJSKOG PLANA ZA RAZDOBLJE</w:t>
      </w:r>
      <w:r>
        <w:rPr>
          <w:rFonts w:ascii="Times New Roman" w:hAnsi="Times New Roman" w:cs="Times New Roman"/>
          <w:sz w:val="24"/>
          <w:szCs w:val="24"/>
        </w:rPr>
        <w:t xml:space="preserve"> OD 01.01.-30.06.202</w:t>
      </w:r>
      <w:r w:rsidR="00057A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56B1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4738" w:rsidRPr="001E4738" w:rsidRDefault="00AF6AB5" w:rsidP="001E47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746E8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1E4738" w:rsidRPr="00A746E8">
        <w:rPr>
          <w:rFonts w:ascii="Times New Roman" w:hAnsi="Times New Roman" w:cs="Times New Roman"/>
          <w:sz w:val="24"/>
          <w:szCs w:val="24"/>
          <w:lang w:val="es-MX"/>
        </w:rPr>
        <w:t>ukladno odredbama</w:t>
      </w:r>
      <w:r w:rsidRPr="00A746E8">
        <w:rPr>
          <w:rFonts w:ascii="Times New Roman" w:hAnsi="Times New Roman" w:cs="Times New Roman"/>
          <w:sz w:val="24"/>
          <w:szCs w:val="24"/>
          <w:lang w:val="es-MX"/>
        </w:rPr>
        <w:t xml:space="preserve"> članka</w:t>
      </w:r>
      <w:r w:rsidR="001E4738" w:rsidRPr="00A746E8">
        <w:rPr>
          <w:rFonts w:ascii="Times New Roman" w:hAnsi="Times New Roman" w:cs="Times New Roman"/>
          <w:sz w:val="24"/>
          <w:szCs w:val="24"/>
          <w:lang w:val="es-MX"/>
        </w:rPr>
        <w:t xml:space="preserve"> 81. </w:t>
      </w:r>
      <w:r w:rsidR="00C9661E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1E4738" w:rsidRPr="00A746E8">
        <w:rPr>
          <w:rFonts w:ascii="Times New Roman" w:hAnsi="Times New Roman" w:cs="Times New Roman"/>
          <w:sz w:val="24"/>
          <w:szCs w:val="24"/>
          <w:lang w:val="es-MX"/>
        </w:rPr>
        <w:t xml:space="preserve">tavka 1. Zakona o proračunu (»Narodne novine«, broj 144/21.) polugodišnji </w:t>
      </w:r>
      <w:r w:rsidR="001E4738" w:rsidRPr="001E4738">
        <w:rPr>
          <w:rFonts w:ascii="Times New Roman" w:hAnsi="Times New Roman" w:cs="Times New Roman"/>
          <w:sz w:val="24"/>
          <w:szCs w:val="24"/>
          <w:lang w:val="es-MX"/>
        </w:rPr>
        <w:t>izvještaj o izvršenju financijskog plana proračunskog i izvanproračunskog korisnika sadrži opći i posebni dio, te obrazloženje i posebne izvještaje.</w:t>
      </w:r>
    </w:p>
    <w:p w:rsid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1. OPĆI DIO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A. Sažetak Računa prihoda i rashoda i Računa financiranja</w:t>
      </w:r>
    </w:p>
    <w:p w:rsid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B. Račun prihoda i rashoda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prihodima i rashodima prema ekonomskoj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prihodima i rashodima prema izvorima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rashodima prema funkcijskoj klasifikaciji</w:t>
      </w:r>
    </w:p>
    <w:p w:rsid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C. Račun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računa financiranja prema ekonomskoj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računa financiranja prema izvorima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2. POSEBNI DIO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Izvršenje po organizacijskoj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Izvršenje po programskoj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 xml:space="preserve">3. OBRAZLOŽENJE </w:t>
      </w:r>
      <w:r>
        <w:rPr>
          <w:rFonts w:ascii="Times New Roman" w:hAnsi="Times New Roman" w:cs="Times New Roman"/>
          <w:sz w:val="24"/>
          <w:szCs w:val="24"/>
        </w:rPr>
        <w:t>POLU</w:t>
      </w:r>
      <w:r w:rsidRPr="00AF6AB5">
        <w:rPr>
          <w:rFonts w:ascii="Times New Roman" w:hAnsi="Times New Roman" w:cs="Times New Roman"/>
          <w:sz w:val="24"/>
          <w:szCs w:val="24"/>
        </w:rPr>
        <w:t>GODIŠNJEG IZVJEŠTAJA O IZVRŠENJU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Obrazloženje općeg dijela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Obrazloženje posebnog dijela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 xml:space="preserve">4. POSEBNI IZVJEŠTAJI U </w:t>
      </w:r>
      <w:r>
        <w:rPr>
          <w:rFonts w:ascii="Times New Roman" w:hAnsi="Times New Roman" w:cs="Times New Roman"/>
          <w:sz w:val="24"/>
          <w:szCs w:val="24"/>
        </w:rPr>
        <w:t>POLU</w:t>
      </w:r>
      <w:r w:rsidRPr="00AF6AB5">
        <w:rPr>
          <w:rFonts w:ascii="Times New Roman" w:hAnsi="Times New Roman" w:cs="Times New Roman"/>
          <w:sz w:val="24"/>
          <w:szCs w:val="24"/>
        </w:rPr>
        <w:t>GODIŠNJEM IZVJEŠTAJU O IZVRŠENJU</w:t>
      </w: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6AB5">
        <w:rPr>
          <w:rFonts w:ascii="Times New Roman" w:hAnsi="Times New Roman" w:cs="Times New Roman"/>
          <w:sz w:val="24"/>
          <w:szCs w:val="24"/>
        </w:rPr>
        <w:t>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zaduživanju na domaćem i stranom tržištu novca i kapitala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E15AE3" w:rsidRDefault="00E15AE3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E15AE3" w:rsidRPr="00343080" w:rsidRDefault="00E15AE3" w:rsidP="00E15A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Prihodi i primici su planirani prema limitima državnog proračuna te se doznačuju mjesečno na osn</w:t>
      </w:r>
      <w:r w:rsidR="00D05F69">
        <w:rPr>
          <w:rFonts w:ascii="Times New Roman" w:hAnsi="Times New Roman" w:cs="Times New Roman"/>
          <w:sz w:val="24"/>
          <w:szCs w:val="24"/>
        </w:rPr>
        <w:t>ovu zahtjeva za pokriće rashoda</w:t>
      </w:r>
      <w:r w:rsidRPr="00343080">
        <w:rPr>
          <w:rFonts w:ascii="Times New Roman" w:hAnsi="Times New Roman" w:cs="Times New Roman"/>
          <w:sz w:val="24"/>
          <w:szCs w:val="24"/>
        </w:rPr>
        <w:t>.</w:t>
      </w:r>
    </w:p>
    <w:p w:rsidR="00AF6AB5" w:rsidRDefault="00AF6AB5" w:rsidP="00D05F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Slijedom naprijed navedenog, u nastavku se daju izvještaji i obrazloženja kako slijedi:</w:t>
      </w:r>
    </w:p>
    <w:p w:rsidR="00A056B1" w:rsidRDefault="00A056B1" w:rsidP="00A056B1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5D5787" w:rsidRDefault="005D5787" w:rsidP="00A056B1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5D5787" w:rsidRDefault="005D5787" w:rsidP="00A056B1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5D5787" w:rsidRDefault="005D5787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5787" w:rsidRPr="00AF6AB5" w:rsidRDefault="005D5787" w:rsidP="005D57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OBRAZLOŽENJE OPĆEG DIJELA</w:t>
      </w:r>
    </w:p>
    <w:p w:rsidR="005D5787" w:rsidRDefault="005D5787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5787" w:rsidRDefault="005D5787" w:rsidP="00A11D1B">
      <w:pPr>
        <w:pStyle w:val="Bezproreda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A11D1B" w:rsidRDefault="00A959E5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959E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1AEE32E" wp14:editId="1E6323C7">
            <wp:extent cx="5760720" cy="2180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8D1" w:rsidRDefault="006048D1" w:rsidP="00A11D1B">
      <w:pPr>
        <w:pStyle w:val="Bezproreda"/>
        <w:ind w:left="708"/>
        <w:rPr>
          <w:rFonts w:ascii="Times New Roman" w:hAnsi="Times New Roman" w:cs="Times New Roman"/>
          <w:color w:val="C00000"/>
          <w:sz w:val="24"/>
          <w:szCs w:val="24"/>
        </w:rPr>
      </w:pPr>
    </w:p>
    <w:p w:rsidR="006048D1" w:rsidRPr="00D220A2" w:rsidRDefault="006048D1" w:rsidP="00A11D1B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A11D1B" w:rsidRPr="00D220A2" w:rsidRDefault="00A11D1B" w:rsidP="00D05F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20A2"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D220A2" w:rsidRDefault="00A11D1B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220A2">
        <w:rPr>
          <w:rFonts w:ascii="Times New Roman" w:hAnsi="Times New Roman" w:cs="Times New Roman"/>
          <w:sz w:val="24"/>
          <w:szCs w:val="24"/>
        </w:rPr>
        <w:t>ukupni pr</w:t>
      </w:r>
      <w:r w:rsidR="00EB4CA7" w:rsidRPr="00D220A2">
        <w:rPr>
          <w:rFonts w:ascii="Times New Roman" w:hAnsi="Times New Roman" w:cs="Times New Roman"/>
          <w:sz w:val="24"/>
          <w:szCs w:val="24"/>
        </w:rPr>
        <w:t xml:space="preserve">ihodi u iznosu od </w:t>
      </w:r>
      <w:proofErr w:type="spellStart"/>
      <w:r w:rsidR="000349C4">
        <w:rPr>
          <w:rFonts w:ascii="Times New Roman" w:hAnsi="Times New Roman" w:cs="Times New Roman"/>
          <w:sz w:val="24"/>
          <w:szCs w:val="24"/>
        </w:rPr>
        <w:t>650.</w:t>
      </w:r>
      <w:r w:rsidR="000978CC">
        <w:rPr>
          <w:rFonts w:ascii="Times New Roman" w:hAnsi="Times New Roman" w:cs="Times New Roman"/>
          <w:sz w:val="24"/>
          <w:szCs w:val="24"/>
        </w:rPr>
        <w:t>248</w:t>
      </w:r>
      <w:proofErr w:type="spellEnd"/>
      <w:r w:rsidR="000349C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978CC">
        <w:rPr>
          <w:rFonts w:ascii="Times New Roman" w:hAnsi="Times New Roman" w:cs="Times New Roman"/>
          <w:sz w:val="24"/>
          <w:szCs w:val="24"/>
        </w:rPr>
        <w:t>93</w:t>
      </w:r>
      <w:proofErr w:type="spellEnd"/>
      <w:r w:rsidR="006048D1" w:rsidRPr="00D220A2">
        <w:rPr>
          <w:rFonts w:ascii="Times New Roman" w:hAnsi="Times New Roman" w:cs="Times New Roman"/>
          <w:sz w:val="24"/>
          <w:szCs w:val="24"/>
        </w:rPr>
        <w:t xml:space="preserve"> </w:t>
      </w:r>
      <w:r w:rsidR="000978CC">
        <w:rPr>
          <w:rFonts w:ascii="Times New Roman" w:hAnsi="Times New Roman" w:cs="Times New Roman"/>
          <w:sz w:val="24"/>
          <w:szCs w:val="24"/>
        </w:rPr>
        <w:t xml:space="preserve">eura, </w:t>
      </w:r>
      <w:r w:rsidR="00B24E2C" w:rsidRPr="00D220A2">
        <w:rPr>
          <w:rFonts w:ascii="Times New Roman" w:hAnsi="Times New Roman" w:cs="Times New Roman"/>
          <w:sz w:val="24"/>
          <w:szCs w:val="24"/>
        </w:rPr>
        <w:t xml:space="preserve">te izvršeni </w:t>
      </w:r>
      <w:r w:rsidRPr="00D220A2">
        <w:rPr>
          <w:rFonts w:ascii="Times New Roman" w:hAnsi="Times New Roman" w:cs="Times New Roman"/>
          <w:sz w:val="24"/>
          <w:szCs w:val="24"/>
        </w:rPr>
        <w:t>uk</w:t>
      </w:r>
      <w:r w:rsidR="00EB4CA7" w:rsidRPr="00D220A2">
        <w:rPr>
          <w:rFonts w:ascii="Times New Roman" w:hAnsi="Times New Roman" w:cs="Times New Roman"/>
          <w:sz w:val="24"/>
          <w:szCs w:val="24"/>
        </w:rPr>
        <w:t xml:space="preserve">upni rashodi u iznosu </w:t>
      </w:r>
      <w:r w:rsidR="006048D1" w:rsidRPr="00D220A2">
        <w:rPr>
          <w:rFonts w:ascii="Times New Roman" w:hAnsi="Times New Roman" w:cs="Times New Roman"/>
          <w:sz w:val="24"/>
          <w:szCs w:val="24"/>
        </w:rPr>
        <w:t>od</w:t>
      </w:r>
      <w:r w:rsidR="006048D1" w:rsidRPr="00D220A2">
        <w:t xml:space="preserve"> </w:t>
      </w:r>
      <w:proofErr w:type="spellStart"/>
      <w:r w:rsidR="001922BA">
        <w:rPr>
          <w:rFonts w:ascii="Times New Roman" w:hAnsi="Times New Roman" w:cs="Times New Roman"/>
          <w:sz w:val="24"/>
          <w:szCs w:val="24"/>
        </w:rPr>
        <w:t>650.248</w:t>
      </w:r>
      <w:proofErr w:type="spellEnd"/>
      <w:r w:rsidR="001922B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922BA">
        <w:rPr>
          <w:rFonts w:ascii="Times New Roman" w:hAnsi="Times New Roman" w:cs="Times New Roman"/>
          <w:sz w:val="24"/>
          <w:szCs w:val="24"/>
        </w:rPr>
        <w:t>93</w:t>
      </w:r>
      <w:proofErr w:type="spellEnd"/>
      <w:r w:rsidR="006048D1" w:rsidRPr="00D220A2">
        <w:rPr>
          <w:rFonts w:ascii="Times New Roman" w:hAnsi="Times New Roman" w:cs="Times New Roman"/>
          <w:sz w:val="24"/>
          <w:szCs w:val="24"/>
        </w:rPr>
        <w:t xml:space="preserve"> </w:t>
      </w:r>
      <w:r w:rsidRPr="00D220A2">
        <w:rPr>
          <w:rFonts w:ascii="Times New Roman" w:hAnsi="Times New Roman" w:cs="Times New Roman"/>
          <w:sz w:val="24"/>
          <w:szCs w:val="24"/>
        </w:rPr>
        <w:t>eura</w:t>
      </w:r>
      <w:r w:rsidR="00A62875" w:rsidRPr="00D220A2">
        <w:rPr>
          <w:rFonts w:ascii="Times New Roman" w:hAnsi="Times New Roman" w:cs="Times New Roman"/>
          <w:sz w:val="24"/>
          <w:szCs w:val="24"/>
        </w:rPr>
        <w:t xml:space="preserve"> što je </w:t>
      </w:r>
      <w:proofErr w:type="spellStart"/>
      <w:r w:rsidR="006C46FA">
        <w:rPr>
          <w:rFonts w:ascii="Times New Roman" w:hAnsi="Times New Roman" w:cs="Times New Roman"/>
          <w:sz w:val="24"/>
          <w:szCs w:val="24"/>
        </w:rPr>
        <w:t>27</w:t>
      </w:r>
      <w:proofErr w:type="spellEnd"/>
      <w:r w:rsidR="001922B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6C46FA">
        <w:rPr>
          <w:rFonts w:ascii="Times New Roman" w:hAnsi="Times New Roman" w:cs="Times New Roman"/>
          <w:sz w:val="24"/>
          <w:szCs w:val="24"/>
        </w:rPr>
        <w:t>77</w:t>
      </w:r>
      <w:proofErr w:type="spellEnd"/>
      <w:r w:rsidR="00A32EAA" w:rsidRPr="00D220A2">
        <w:rPr>
          <w:rFonts w:ascii="Times New Roman" w:hAnsi="Times New Roman" w:cs="Times New Roman"/>
          <w:sz w:val="24"/>
          <w:szCs w:val="24"/>
        </w:rPr>
        <w:t xml:space="preserve"> </w:t>
      </w:r>
      <w:r w:rsidR="00A62875" w:rsidRPr="00D220A2">
        <w:rPr>
          <w:rFonts w:ascii="Times New Roman" w:hAnsi="Times New Roman" w:cs="Times New Roman"/>
          <w:sz w:val="24"/>
          <w:szCs w:val="24"/>
        </w:rPr>
        <w:t xml:space="preserve">% </w:t>
      </w:r>
      <w:r w:rsidR="00A32EAA" w:rsidRPr="00D220A2">
        <w:rPr>
          <w:rFonts w:ascii="Times New Roman" w:hAnsi="Times New Roman" w:cs="Times New Roman"/>
          <w:sz w:val="24"/>
          <w:szCs w:val="24"/>
        </w:rPr>
        <w:t xml:space="preserve">veći u </w:t>
      </w:r>
      <w:r w:rsidR="006048D1" w:rsidRPr="00D220A2">
        <w:rPr>
          <w:rFonts w:ascii="Times New Roman" w:hAnsi="Times New Roman" w:cs="Times New Roman"/>
          <w:sz w:val="24"/>
          <w:szCs w:val="24"/>
        </w:rPr>
        <w:t xml:space="preserve">odnosu na izvršenje 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202</w:t>
      </w:r>
      <w:r w:rsidR="006C46FA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="00A32EAA" w:rsidRPr="00D220A2">
        <w:rPr>
          <w:rFonts w:ascii="Times New Roman" w:hAnsi="Times New Roman" w:cs="Times New Roman"/>
          <w:sz w:val="24"/>
          <w:szCs w:val="24"/>
        </w:rPr>
        <w:t>.,</w:t>
      </w:r>
      <w:r w:rsidR="00A62875" w:rsidRPr="00D220A2">
        <w:rPr>
          <w:rFonts w:ascii="Times New Roman" w:hAnsi="Times New Roman" w:cs="Times New Roman"/>
          <w:sz w:val="24"/>
          <w:szCs w:val="24"/>
        </w:rPr>
        <w:t xml:space="preserve"> odnosno 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56</w:t>
      </w:r>
      <w:proofErr w:type="spellEnd"/>
      <w:r w:rsidR="006C46F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6C46FA">
        <w:rPr>
          <w:rFonts w:ascii="Times New Roman" w:hAnsi="Times New Roman" w:cs="Times New Roman"/>
          <w:sz w:val="24"/>
          <w:szCs w:val="24"/>
        </w:rPr>
        <w:t>99</w:t>
      </w:r>
      <w:proofErr w:type="spellEnd"/>
      <w:r w:rsidR="00A32EAA" w:rsidRPr="00D220A2">
        <w:rPr>
          <w:rFonts w:ascii="Times New Roman" w:hAnsi="Times New Roman" w:cs="Times New Roman"/>
          <w:sz w:val="24"/>
          <w:szCs w:val="24"/>
        </w:rPr>
        <w:t xml:space="preserve"> % izvršenja tekućeg </w:t>
      </w:r>
      <w:r w:rsidR="00A62875" w:rsidRPr="00D220A2">
        <w:rPr>
          <w:rFonts w:ascii="Times New Roman" w:hAnsi="Times New Roman" w:cs="Times New Roman"/>
          <w:sz w:val="24"/>
          <w:szCs w:val="24"/>
        </w:rPr>
        <w:t xml:space="preserve"> plan</w:t>
      </w:r>
      <w:r w:rsidR="00A32EAA" w:rsidRPr="00D220A2">
        <w:rPr>
          <w:rFonts w:ascii="Times New Roman" w:hAnsi="Times New Roman" w:cs="Times New Roman"/>
          <w:sz w:val="24"/>
          <w:szCs w:val="24"/>
        </w:rPr>
        <w:t xml:space="preserve">a </w:t>
      </w:r>
      <w:r w:rsidR="00D220A2" w:rsidRPr="00D220A2">
        <w:rPr>
          <w:rFonts w:ascii="Times New Roman" w:hAnsi="Times New Roman" w:cs="Times New Roman"/>
          <w:sz w:val="24"/>
          <w:szCs w:val="24"/>
        </w:rPr>
        <w:t>za</w:t>
      </w:r>
      <w:r w:rsidR="006048D1" w:rsidRPr="00D22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202</w:t>
      </w:r>
      <w:r w:rsidR="006C46FA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A62875" w:rsidRPr="00D220A2">
        <w:rPr>
          <w:rFonts w:ascii="Times New Roman" w:hAnsi="Times New Roman" w:cs="Times New Roman"/>
          <w:sz w:val="24"/>
          <w:szCs w:val="24"/>
        </w:rPr>
        <w:t>.</w:t>
      </w:r>
      <w:r w:rsidR="00A32EAA" w:rsidRPr="006048D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0978CC" w:rsidRPr="004A4988" w:rsidRDefault="004D586E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>Iz sažetka računa financiranja ostvarenje/izvršenje 1.-</w:t>
      </w:r>
      <w:proofErr w:type="spellStart"/>
      <w:r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>6.2025</w:t>
      </w:r>
      <w:proofErr w:type="spellEnd"/>
      <w:r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 od 4,</w:t>
      </w:r>
      <w:proofErr w:type="spellStart"/>
      <w:r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proofErr w:type="spellEnd"/>
      <w:r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eura, </w:t>
      </w:r>
      <w:r w:rsidR="004A4988"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</w:t>
      </w:r>
      <w:r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>vlastit</w:t>
      </w:r>
      <w:r w:rsidR="004A4988"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</w:t>
      </w:r>
      <w:r w:rsidR="004A4988"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su uplaćeni u Državni proračun, a nisu izvršeni sa </w:t>
      </w:r>
      <w:proofErr w:type="spellStart"/>
      <w:r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proofErr w:type="spellEnd"/>
      <w:r w:rsidR="004A4988"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prosinca </w:t>
      </w:r>
      <w:proofErr w:type="spellStart"/>
      <w:r w:rsidR="004A4988"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proofErr w:type="spellEnd"/>
      <w:r w:rsidR="004A4988" w:rsidRPr="004A4988">
        <w:rPr>
          <w:rFonts w:ascii="Times New Roman" w:hAnsi="Times New Roman" w:cs="Times New Roman"/>
          <w:color w:val="000000" w:themeColor="text1"/>
          <w:sz w:val="24"/>
          <w:szCs w:val="24"/>
        </w:rPr>
        <w:t>, te predstavljaju prijenos sredstava iz prethodne godine.</w:t>
      </w: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05F69" w:rsidRDefault="00D05F69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52C56" w:rsidRDefault="00D52E9E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52E9E">
        <w:rPr>
          <w:rFonts w:ascii="Times New Roman" w:hAnsi="Times New Roman" w:cs="Times New Roman"/>
          <w:noProof/>
          <w:color w:val="C00000"/>
          <w:sz w:val="24"/>
          <w:szCs w:val="24"/>
          <w:lang w:eastAsia="hr-HR"/>
        </w:rPr>
        <w:drawing>
          <wp:inline distT="0" distB="0" distL="0" distR="0" wp14:anchorId="1608A5FE" wp14:editId="64B3E2B2">
            <wp:extent cx="5760720" cy="1215104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F69" w:rsidRDefault="00D05F69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P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202</w:t>
      </w:r>
      <w:r w:rsidR="00614567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Pr="00E52C56">
        <w:rPr>
          <w:rFonts w:ascii="Times New Roman" w:hAnsi="Times New Roman" w:cs="Times New Roman"/>
          <w:sz w:val="24"/>
          <w:szCs w:val="24"/>
        </w:rPr>
        <w:t xml:space="preserve">. godinu, planirani su u iznosu od </w:t>
      </w:r>
      <w:r w:rsidR="00614567">
        <w:rPr>
          <w:rFonts w:ascii="Times New Roman" w:hAnsi="Times New Roman" w:cs="Times New Roman"/>
          <w:sz w:val="24"/>
          <w:szCs w:val="24"/>
        </w:rPr>
        <w:t>1.141.006</w:t>
      </w:r>
      <w:r w:rsidRPr="00E52C56">
        <w:rPr>
          <w:rFonts w:ascii="Times New Roman" w:hAnsi="Times New Roman" w:cs="Times New Roman"/>
          <w:sz w:val="24"/>
          <w:szCs w:val="24"/>
        </w:rPr>
        <w:t xml:space="preserve"> EUR, a ostvareni su u</w:t>
      </w:r>
    </w:p>
    <w:p w:rsidR="00E52C56" w:rsidRPr="008404EA" w:rsidRDefault="00E52C56" w:rsidP="00D52E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56">
        <w:rPr>
          <w:rFonts w:ascii="Times New Roman" w:hAnsi="Times New Roman" w:cs="Times New Roman"/>
          <w:sz w:val="24"/>
          <w:szCs w:val="24"/>
        </w:rPr>
        <w:t xml:space="preserve">iznosu od </w:t>
      </w:r>
      <w:proofErr w:type="spellStart"/>
      <w:r w:rsidR="00614567">
        <w:rPr>
          <w:rFonts w:ascii="Times New Roman" w:hAnsi="Times New Roman" w:cs="Times New Roman"/>
          <w:sz w:val="24"/>
          <w:szCs w:val="24"/>
        </w:rPr>
        <w:t>650.</w:t>
      </w:r>
      <w:r w:rsidR="004A4988">
        <w:rPr>
          <w:rFonts w:ascii="Times New Roman" w:hAnsi="Times New Roman" w:cs="Times New Roman"/>
          <w:sz w:val="24"/>
          <w:szCs w:val="24"/>
        </w:rPr>
        <w:t>2</w:t>
      </w:r>
      <w:r w:rsidR="00736AD7">
        <w:rPr>
          <w:rFonts w:ascii="Times New Roman" w:hAnsi="Times New Roman" w:cs="Times New Roman"/>
          <w:sz w:val="24"/>
          <w:szCs w:val="24"/>
        </w:rPr>
        <w:t>48</w:t>
      </w:r>
      <w:proofErr w:type="spellEnd"/>
      <w:r w:rsidR="004A498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736AD7">
        <w:rPr>
          <w:rFonts w:ascii="Times New Roman" w:hAnsi="Times New Roman" w:cs="Times New Roman"/>
          <w:sz w:val="24"/>
          <w:szCs w:val="24"/>
        </w:rPr>
        <w:t>93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 xml:space="preserve">EUR, uz izvršenje plana od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r w:rsidR="00D52E9E">
        <w:rPr>
          <w:rFonts w:ascii="Times New Roman" w:hAnsi="Times New Roman" w:cs="Times New Roman"/>
          <w:sz w:val="24"/>
          <w:szCs w:val="24"/>
        </w:rPr>
        <w:t>6</w:t>
      </w:r>
      <w:proofErr w:type="spellEnd"/>
      <w:r w:rsidR="00D52E9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52E9E">
        <w:rPr>
          <w:rFonts w:ascii="Times New Roman" w:hAnsi="Times New Roman" w:cs="Times New Roman"/>
          <w:sz w:val="24"/>
          <w:szCs w:val="24"/>
        </w:rPr>
        <w:t>99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Default="003E2126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126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6D3012F9" wp14:editId="31E10A5E">
            <wp:extent cx="5760720" cy="369737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08D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56">
        <w:rPr>
          <w:rFonts w:ascii="Times New Roman" w:hAnsi="Times New Roman" w:cs="Times New Roman"/>
          <w:sz w:val="24"/>
          <w:szCs w:val="24"/>
        </w:rPr>
        <w:t xml:space="preserve">Rashodi poslovanja ostvareni su u iznosu od </w:t>
      </w:r>
      <w:proofErr w:type="spellStart"/>
      <w:r w:rsidR="003E2126">
        <w:rPr>
          <w:rFonts w:ascii="Times New Roman" w:hAnsi="Times New Roman" w:cs="Times New Roman"/>
          <w:sz w:val="24"/>
          <w:szCs w:val="24"/>
        </w:rPr>
        <w:t>650.248</w:t>
      </w:r>
      <w:proofErr w:type="spellEnd"/>
      <w:r w:rsidR="003E212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E2126">
        <w:rPr>
          <w:rFonts w:ascii="Times New Roman" w:hAnsi="Times New Roman" w:cs="Times New Roman"/>
          <w:sz w:val="24"/>
          <w:szCs w:val="24"/>
        </w:rPr>
        <w:t>93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5C">
        <w:rPr>
          <w:rFonts w:ascii="Times New Roman" w:hAnsi="Times New Roman" w:cs="Times New Roman"/>
          <w:sz w:val="24"/>
          <w:szCs w:val="24"/>
        </w:rPr>
        <w:t>EUR.</w:t>
      </w:r>
      <w:r w:rsidRPr="00E52C56">
        <w:rPr>
          <w:rFonts w:ascii="Times New Roman" w:hAnsi="Times New Roman" w:cs="Times New Roman"/>
          <w:sz w:val="24"/>
          <w:szCs w:val="24"/>
        </w:rPr>
        <w:t xml:space="preserve"> Ostvareni rashodi u razdobl</w:t>
      </w:r>
      <w:r>
        <w:rPr>
          <w:rFonts w:ascii="Times New Roman" w:hAnsi="Times New Roman" w:cs="Times New Roman"/>
          <w:sz w:val="24"/>
          <w:szCs w:val="24"/>
        </w:rPr>
        <w:t xml:space="preserve">ju od </w:t>
      </w:r>
      <w:proofErr w:type="spellStart"/>
      <w:r>
        <w:rPr>
          <w:rFonts w:ascii="Times New Roman" w:hAnsi="Times New Roman" w:cs="Times New Roman"/>
          <w:sz w:val="24"/>
          <w:szCs w:val="24"/>
        </w:rPr>
        <w:t>01.01</w:t>
      </w:r>
      <w:proofErr w:type="spellEnd"/>
      <w:r>
        <w:rPr>
          <w:rFonts w:ascii="Times New Roman" w:hAnsi="Times New Roman" w:cs="Times New Roman"/>
          <w:sz w:val="24"/>
          <w:szCs w:val="24"/>
        </w:rPr>
        <w:t>.-30.06.202</w:t>
      </w:r>
      <w:r w:rsidR="003E2126">
        <w:rPr>
          <w:rFonts w:ascii="Times New Roman" w:hAnsi="Times New Roman" w:cs="Times New Roman"/>
          <w:sz w:val="24"/>
          <w:szCs w:val="24"/>
        </w:rPr>
        <w:t>5</w:t>
      </w:r>
      <w:r w:rsidRPr="00E52C56">
        <w:rPr>
          <w:rFonts w:ascii="Times New Roman" w:hAnsi="Times New Roman" w:cs="Times New Roman"/>
          <w:sz w:val="24"/>
          <w:szCs w:val="24"/>
        </w:rPr>
        <w:t>. godini veći su u</w:t>
      </w:r>
      <w:r w:rsidR="005F015C"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 xml:space="preserve">odnosu na prethodnu godinu za </w:t>
      </w:r>
      <w:proofErr w:type="spellStart"/>
      <w:r w:rsidR="003E2126">
        <w:rPr>
          <w:rFonts w:ascii="Times New Roman" w:hAnsi="Times New Roman" w:cs="Times New Roman"/>
          <w:sz w:val="24"/>
          <w:szCs w:val="24"/>
        </w:rPr>
        <w:t>27</w:t>
      </w:r>
      <w:proofErr w:type="spellEnd"/>
      <w:r w:rsidR="003E212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E2126">
        <w:rPr>
          <w:rFonts w:ascii="Times New Roman" w:hAnsi="Times New Roman" w:cs="Times New Roman"/>
          <w:sz w:val="24"/>
          <w:szCs w:val="24"/>
        </w:rPr>
        <w:t>77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 xml:space="preserve"> %, odnosno </w:t>
      </w:r>
      <w:proofErr w:type="spellStart"/>
      <w:r w:rsidR="004D488A">
        <w:rPr>
          <w:rFonts w:ascii="Times New Roman" w:hAnsi="Times New Roman" w:cs="Times New Roman"/>
          <w:sz w:val="24"/>
          <w:szCs w:val="24"/>
        </w:rPr>
        <w:t>56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D488A">
        <w:rPr>
          <w:rFonts w:ascii="Times New Roman" w:hAnsi="Times New Roman" w:cs="Times New Roman"/>
          <w:sz w:val="24"/>
          <w:szCs w:val="24"/>
        </w:rPr>
        <w:t>99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 xml:space="preserve"> % izvršenja tekućeg plana.</w:t>
      </w:r>
    </w:p>
    <w:p w:rsidR="00D05F69" w:rsidRDefault="00D05F69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108D" w:rsidRDefault="00E2108D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108D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B2032B">
        <w:rPr>
          <w:rFonts w:ascii="Times New Roman" w:hAnsi="Times New Roman" w:cs="Times New Roman"/>
          <w:sz w:val="24"/>
          <w:szCs w:val="24"/>
        </w:rPr>
        <w:t>općeg dijela polugodišnjeg izvještaja</w:t>
      </w:r>
      <w:r w:rsidRPr="00E2108D">
        <w:rPr>
          <w:rFonts w:ascii="Times New Roman" w:hAnsi="Times New Roman" w:cs="Times New Roman"/>
          <w:sz w:val="24"/>
          <w:szCs w:val="24"/>
        </w:rPr>
        <w:t>:</w:t>
      </w:r>
    </w:p>
    <w:p w:rsidR="00A62FB5" w:rsidRPr="00E2108D" w:rsidRDefault="00A62FB5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3131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doprinos za mirovinsko osiguranje odnosi se naknadu uplatu doprinosa </w:t>
      </w:r>
      <w:r w:rsidRPr="00DF2389">
        <w:rPr>
          <w:rFonts w:ascii="Times New Roman" w:hAnsi="Times New Roman" w:cs="Times New Roman"/>
          <w:sz w:val="24"/>
          <w:szCs w:val="24"/>
        </w:rPr>
        <w:t>na ime staža osiguranja s povećanim trajanjem</w:t>
      </w:r>
      <w:r>
        <w:rPr>
          <w:rFonts w:ascii="Times New Roman" w:hAnsi="Times New Roman" w:cs="Times New Roman"/>
          <w:sz w:val="24"/>
          <w:szCs w:val="24"/>
        </w:rPr>
        <w:t xml:space="preserve"> za razdoblje </w:t>
      </w:r>
      <w:proofErr w:type="spellStart"/>
      <w:r>
        <w:rPr>
          <w:rFonts w:ascii="Times New Roman" w:hAnsi="Times New Roman" w:cs="Times New Roman"/>
          <w:sz w:val="24"/>
          <w:szCs w:val="24"/>
        </w:rPr>
        <w:t>2015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2018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 xml:space="preserve">, za dva dužnosnika, odnosno </w:t>
      </w:r>
      <w:proofErr w:type="spellStart"/>
      <w:r w:rsidR="004D488A">
        <w:rPr>
          <w:rFonts w:ascii="Times New Roman" w:hAnsi="Times New Roman" w:cs="Times New Roman"/>
          <w:sz w:val="24"/>
          <w:szCs w:val="24"/>
        </w:rPr>
        <w:t>99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D488A">
        <w:rPr>
          <w:rFonts w:ascii="Times New Roman" w:hAnsi="Times New Roman" w:cs="Times New Roman"/>
          <w:sz w:val="24"/>
          <w:szCs w:val="24"/>
        </w:rPr>
        <w:t>95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>%</w:t>
      </w:r>
      <w:r w:rsidR="005F015C">
        <w:rPr>
          <w:rFonts w:ascii="Times New Roman" w:hAnsi="Times New Roman" w:cs="Times New Roman"/>
          <w:sz w:val="24"/>
          <w:szCs w:val="24"/>
        </w:rPr>
        <w:t xml:space="preserve"> izvršenja</w:t>
      </w:r>
      <w:r w:rsidR="004D488A">
        <w:rPr>
          <w:rFonts w:ascii="Times New Roman" w:hAnsi="Times New Roman" w:cs="Times New Roman"/>
          <w:sz w:val="24"/>
          <w:szCs w:val="24"/>
        </w:rPr>
        <w:t xml:space="preserve"> tekućeg plana</w:t>
      </w:r>
      <w:r w:rsidR="005F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15C">
        <w:rPr>
          <w:rFonts w:ascii="Times New Roman" w:hAnsi="Times New Roman" w:cs="Times New Roman"/>
          <w:sz w:val="24"/>
          <w:szCs w:val="24"/>
        </w:rPr>
        <w:t>2025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>.</w:t>
      </w:r>
    </w:p>
    <w:p w:rsidR="007F6758" w:rsidRDefault="00E2108D" w:rsidP="007F67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2108D">
        <w:rPr>
          <w:rFonts w:ascii="Times New Roman" w:hAnsi="Times New Roman" w:cs="Times New Roman"/>
          <w:sz w:val="24"/>
          <w:szCs w:val="24"/>
        </w:rPr>
        <w:tab/>
      </w:r>
      <w:r w:rsidR="00A62F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D32D7" w:rsidRPr="00DF2389">
        <w:rPr>
          <w:rFonts w:ascii="Times New Roman" w:hAnsi="Times New Roman" w:cs="Times New Roman"/>
          <w:sz w:val="24"/>
          <w:szCs w:val="24"/>
        </w:rPr>
        <w:t>3236</w:t>
      </w:r>
      <w:proofErr w:type="spellEnd"/>
      <w:r w:rsidR="00FD32D7" w:rsidRPr="00DF2389">
        <w:rPr>
          <w:rFonts w:ascii="Times New Roman" w:hAnsi="Times New Roman" w:cs="Times New Roman"/>
          <w:sz w:val="24"/>
          <w:szCs w:val="24"/>
        </w:rPr>
        <w:t xml:space="preserve">- </w:t>
      </w:r>
      <w:r w:rsidR="007F6758" w:rsidRPr="00DF2389">
        <w:rPr>
          <w:rFonts w:ascii="Times New Roman" w:hAnsi="Times New Roman" w:cs="Times New Roman"/>
          <w:sz w:val="24"/>
          <w:szCs w:val="24"/>
        </w:rPr>
        <w:t>Ostvareni rashodi u izvještajnom razdoblju veći su u odnosu na ostvarenje istog razdoblja prethodne godine, temeljem članka 8. alineja 7. Zakona o plaći i drugim materijalnim pravima pravosudnih dužnosnika</w:t>
      </w:r>
      <w:r w:rsidR="00FD32D7" w:rsidRPr="00DF2389">
        <w:rPr>
          <w:rFonts w:ascii="Times New Roman" w:hAnsi="Times New Roman" w:cs="Times New Roman"/>
          <w:sz w:val="24"/>
          <w:szCs w:val="24"/>
        </w:rPr>
        <w:t xml:space="preserve"> za sistematske</w:t>
      </w:r>
      <w:r w:rsidR="007F6758" w:rsidRPr="00DF2389">
        <w:rPr>
          <w:rFonts w:ascii="Times New Roman" w:hAnsi="Times New Roman" w:cs="Times New Roman"/>
          <w:sz w:val="24"/>
          <w:szCs w:val="24"/>
        </w:rPr>
        <w:t xml:space="preserve"> pregled</w:t>
      </w:r>
      <w:r w:rsidR="00FD32D7" w:rsidRPr="00DF2389">
        <w:rPr>
          <w:rFonts w:ascii="Times New Roman" w:hAnsi="Times New Roman" w:cs="Times New Roman"/>
          <w:sz w:val="24"/>
          <w:szCs w:val="24"/>
        </w:rPr>
        <w:t>e</w:t>
      </w:r>
      <w:r w:rsidR="007F6758" w:rsidRPr="00DF2389">
        <w:rPr>
          <w:rFonts w:ascii="Times New Roman" w:hAnsi="Times New Roman" w:cs="Times New Roman"/>
          <w:sz w:val="24"/>
          <w:szCs w:val="24"/>
        </w:rPr>
        <w:t xml:space="preserve"> pravosudnih dužnosnika</w:t>
      </w:r>
      <w:r w:rsidR="00FD32D7" w:rsidRPr="00DF2389">
        <w:rPr>
          <w:rFonts w:ascii="Times New Roman" w:hAnsi="Times New Roman" w:cs="Times New Roman"/>
          <w:sz w:val="24"/>
          <w:szCs w:val="24"/>
        </w:rPr>
        <w:t>,</w:t>
      </w:r>
      <w:r w:rsidR="007F6758" w:rsidRPr="00DF2389">
        <w:rPr>
          <w:rFonts w:ascii="Times New Roman" w:hAnsi="Times New Roman" w:cs="Times New Roman"/>
          <w:sz w:val="24"/>
          <w:szCs w:val="24"/>
        </w:rPr>
        <w:t xml:space="preserve"> te prava služb</w:t>
      </w:r>
      <w:r w:rsidR="004D488A">
        <w:rPr>
          <w:rFonts w:ascii="Times New Roman" w:hAnsi="Times New Roman" w:cs="Times New Roman"/>
          <w:sz w:val="24"/>
          <w:szCs w:val="24"/>
        </w:rPr>
        <w:t xml:space="preserve">enika prema Kolektivnom ugovoru, odnosno </w:t>
      </w:r>
      <w:proofErr w:type="spellStart"/>
      <w:r w:rsidR="004D488A">
        <w:rPr>
          <w:rFonts w:ascii="Times New Roman" w:hAnsi="Times New Roman" w:cs="Times New Roman"/>
          <w:sz w:val="24"/>
          <w:szCs w:val="24"/>
        </w:rPr>
        <w:t>60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>% izvršenja tekućeg plana</w:t>
      </w:r>
      <w:r w:rsidR="005F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15C">
        <w:rPr>
          <w:rFonts w:ascii="Times New Roman" w:hAnsi="Times New Roman" w:cs="Times New Roman"/>
          <w:sz w:val="24"/>
          <w:szCs w:val="24"/>
        </w:rPr>
        <w:t>2025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>.</w:t>
      </w:r>
      <w:r w:rsidR="007F6758" w:rsidRPr="00DF2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389" w:rsidRPr="00DF2389" w:rsidRDefault="00A62FB5" w:rsidP="00A62FB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F2389" w:rsidRPr="00DF2389">
        <w:rPr>
          <w:rFonts w:ascii="Times New Roman" w:hAnsi="Times New Roman" w:cs="Times New Roman"/>
          <w:sz w:val="24"/>
          <w:szCs w:val="24"/>
        </w:rPr>
        <w:t>3239</w:t>
      </w:r>
      <w:proofErr w:type="spellEnd"/>
      <w:r w:rsidR="00DF2389" w:rsidRPr="00DF2389">
        <w:rPr>
          <w:rFonts w:ascii="Times New Roman" w:hAnsi="Times New Roman" w:cs="Times New Roman"/>
          <w:sz w:val="24"/>
          <w:szCs w:val="24"/>
        </w:rPr>
        <w:t xml:space="preserve"> - ostale usluge - ostvareni rashodi u izvještajnom razdoblju veći su za </w:t>
      </w:r>
      <w:proofErr w:type="spellStart"/>
      <w:r w:rsidR="00DF2389" w:rsidRPr="00DF2389">
        <w:rPr>
          <w:rFonts w:ascii="Times New Roman" w:hAnsi="Times New Roman" w:cs="Times New Roman"/>
          <w:sz w:val="24"/>
          <w:szCs w:val="24"/>
        </w:rPr>
        <w:t>556</w:t>
      </w:r>
      <w:proofErr w:type="spellEnd"/>
      <w:r w:rsidR="00DF2389" w:rsidRPr="00DF238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F2389" w:rsidRPr="00DF2389">
        <w:rPr>
          <w:rFonts w:ascii="Times New Roman" w:hAnsi="Times New Roman" w:cs="Times New Roman"/>
          <w:sz w:val="24"/>
          <w:szCs w:val="24"/>
        </w:rPr>
        <w:t>70</w:t>
      </w:r>
      <w:proofErr w:type="spellEnd"/>
      <w:r w:rsidR="00DF2389" w:rsidRPr="00DF2389">
        <w:rPr>
          <w:rFonts w:ascii="Times New Roman" w:hAnsi="Times New Roman" w:cs="Times New Roman"/>
          <w:sz w:val="24"/>
          <w:szCs w:val="24"/>
        </w:rPr>
        <w:t xml:space="preserve"> % u odnosu na ostvarenje istog razdoblja prethodne godine (usluga štampanja inventurnih naljepnice i izrada pečata).</w:t>
      </w:r>
      <w:r w:rsidR="004D488A">
        <w:rPr>
          <w:rFonts w:ascii="Times New Roman" w:hAnsi="Times New Roman" w:cs="Times New Roman"/>
          <w:sz w:val="24"/>
          <w:szCs w:val="24"/>
        </w:rPr>
        <w:t xml:space="preserve">, odnosno </w:t>
      </w:r>
      <w:proofErr w:type="spellStart"/>
      <w:r w:rsidR="004D488A">
        <w:rPr>
          <w:rFonts w:ascii="Times New Roman" w:hAnsi="Times New Roman" w:cs="Times New Roman"/>
          <w:sz w:val="24"/>
          <w:szCs w:val="24"/>
        </w:rPr>
        <w:t>82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D488A">
        <w:rPr>
          <w:rFonts w:ascii="Times New Roman" w:hAnsi="Times New Roman" w:cs="Times New Roman"/>
          <w:sz w:val="24"/>
          <w:szCs w:val="24"/>
        </w:rPr>
        <w:t>08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 xml:space="preserve"> % izvršenja tekućeg plana</w:t>
      </w:r>
      <w:r w:rsidR="005F015C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7F6758" w:rsidRPr="00DF2389" w:rsidRDefault="007F6758" w:rsidP="007F6758">
      <w:pPr>
        <w:shd w:val="clear" w:color="auto" w:fill="FFFFFF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F6758" w:rsidRPr="00DF2389" w:rsidRDefault="00A62FB5" w:rsidP="007F675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389" w:rsidRPr="00DF238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F2389" w:rsidRPr="00DF2389">
        <w:rPr>
          <w:rFonts w:ascii="Times New Roman" w:hAnsi="Times New Roman" w:cs="Times New Roman"/>
          <w:sz w:val="24"/>
          <w:szCs w:val="24"/>
        </w:rPr>
        <w:t>3295</w:t>
      </w:r>
      <w:proofErr w:type="spellEnd"/>
      <w:r w:rsidR="00DF2389" w:rsidRPr="00DF2389">
        <w:rPr>
          <w:rFonts w:ascii="Times New Roman" w:hAnsi="Times New Roman" w:cs="Times New Roman"/>
          <w:sz w:val="24"/>
          <w:szCs w:val="24"/>
        </w:rPr>
        <w:t xml:space="preserve"> - </w:t>
      </w:r>
      <w:r w:rsidR="007F6758" w:rsidRPr="00DF2389">
        <w:rPr>
          <w:rFonts w:ascii="Times New Roman" w:hAnsi="Times New Roman" w:cs="Times New Roman"/>
          <w:sz w:val="24"/>
          <w:szCs w:val="24"/>
        </w:rPr>
        <w:t xml:space="preserve">Ostvaren je novi rashod u izvještajnom razdoblju </w:t>
      </w:r>
      <w:proofErr w:type="spellStart"/>
      <w:r w:rsidR="007F6758" w:rsidRPr="00DF2389">
        <w:rPr>
          <w:rFonts w:ascii="Times New Roman" w:hAnsi="Times New Roman" w:cs="Times New Roman"/>
          <w:sz w:val="24"/>
          <w:szCs w:val="24"/>
        </w:rPr>
        <w:t>2025</w:t>
      </w:r>
      <w:proofErr w:type="spellEnd"/>
      <w:r w:rsidR="007F6758" w:rsidRPr="00DF2389">
        <w:rPr>
          <w:rFonts w:ascii="Times New Roman" w:hAnsi="Times New Roman" w:cs="Times New Roman"/>
          <w:sz w:val="24"/>
          <w:szCs w:val="24"/>
        </w:rPr>
        <w:t xml:space="preserve">. u odnosu na izvještajno razdoblje prethodne godine (Okružnica MF, državne riznice od 1. srpnja </w:t>
      </w:r>
      <w:proofErr w:type="spellStart"/>
      <w:r w:rsidR="007F6758" w:rsidRPr="00DF2389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="007F6758" w:rsidRPr="00DF2389">
        <w:rPr>
          <w:rFonts w:ascii="Times New Roman" w:hAnsi="Times New Roman" w:cs="Times New Roman"/>
          <w:sz w:val="24"/>
          <w:szCs w:val="24"/>
        </w:rPr>
        <w:t xml:space="preserve">., promjena knjigovodstvenog evidentiranja RTV pristojbe na osnovni račun </w:t>
      </w:r>
      <w:proofErr w:type="spellStart"/>
      <w:r w:rsidR="007F6758" w:rsidRPr="00DF2389">
        <w:rPr>
          <w:rFonts w:ascii="Times New Roman" w:hAnsi="Times New Roman" w:cs="Times New Roman"/>
          <w:sz w:val="24"/>
          <w:szCs w:val="24"/>
        </w:rPr>
        <w:t>32959</w:t>
      </w:r>
      <w:proofErr w:type="spellEnd"/>
      <w:r w:rsidR="007F6758" w:rsidRPr="00DF2389">
        <w:rPr>
          <w:rFonts w:ascii="Times New Roman" w:hAnsi="Times New Roman" w:cs="Times New Roman"/>
          <w:sz w:val="24"/>
          <w:szCs w:val="24"/>
        </w:rPr>
        <w:t xml:space="preserve"> (ostale pristojbe i naknade), te obveza plaćanja naknade za nezapošljavanje invalida, prema Pravilniku o utvrđivanju kvote za zapošljavanje osoba s invaliditetom.</w:t>
      </w:r>
    </w:p>
    <w:p w:rsidR="007F6758" w:rsidRPr="00DF2389" w:rsidRDefault="007F6758" w:rsidP="007F6758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238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DF238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2108D" w:rsidRDefault="00A62FB5" w:rsidP="00DF238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F238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F2389">
        <w:rPr>
          <w:rFonts w:ascii="Times New Roman" w:hAnsi="Times New Roman" w:cs="Times New Roman"/>
          <w:sz w:val="24"/>
          <w:szCs w:val="24"/>
        </w:rPr>
        <w:t>3433</w:t>
      </w:r>
      <w:proofErr w:type="spellEnd"/>
      <w:r w:rsidR="00DF2389">
        <w:rPr>
          <w:rFonts w:ascii="Times New Roman" w:hAnsi="Times New Roman" w:cs="Times New Roman"/>
          <w:sz w:val="24"/>
          <w:szCs w:val="24"/>
        </w:rPr>
        <w:t xml:space="preserve"> - </w:t>
      </w:r>
      <w:r w:rsidR="007F6758" w:rsidRPr="00DF2389">
        <w:rPr>
          <w:rFonts w:ascii="Times New Roman" w:hAnsi="Times New Roman" w:cs="Times New Roman"/>
          <w:sz w:val="24"/>
          <w:szCs w:val="24"/>
        </w:rPr>
        <w:t xml:space="preserve"> Ostvaren je novi rashod u izvještajnom razdoblju </w:t>
      </w:r>
      <w:proofErr w:type="spellStart"/>
      <w:r w:rsidR="007F6758" w:rsidRPr="00DF2389">
        <w:rPr>
          <w:rFonts w:ascii="Times New Roman" w:hAnsi="Times New Roman" w:cs="Times New Roman"/>
          <w:sz w:val="24"/>
          <w:szCs w:val="24"/>
        </w:rPr>
        <w:t>2025</w:t>
      </w:r>
      <w:proofErr w:type="spellEnd"/>
      <w:r w:rsidR="007F6758" w:rsidRPr="00DF2389">
        <w:rPr>
          <w:rFonts w:ascii="Times New Roman" w:hAnsi="Times New Roman" w:cs="Times New Roman"/>
          <w:sz w:val="24"/>
          <w:szCs w:val="24"/>
        </w:rPr>
        <w:t>., isplata zateznih kamata po naknadnoj uplati doprinosa na ime staža osiguranja s povećan</w:t>
      </w:r>
      <w:r w:rsidR="004D488A">
        <w:rPr>
          <w:rFonts w:ascii="Times New Roman" w:hAnsi="Times New Roman" w:cs="Times New Roman"/>
          <w:sz w:val="24"/>
          <w:szCs w:val="24"/>
        </w:rPr>
        <w:t xml:space="preserve">im trajanjem, za dva dužnosnika, odnosno </w:t>
      </w:r>
      <w:proofErr w:type="spellStart"/>
      <w:r w:rsidR="004D488A">
        <w:rPr>
          <w:rFonts w:ascii="Times New Roman" w:hAnsi="Times New Roman" w:cs="Times New Roman"/>
          <w:sz w:val="24"/>
          <w:szCs w:val="24"/>
        </w:rPr>
        <w:t>100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 xml:space="preserve"> % izvršenja tekućeg plana </w:t>
      </w:r>
      <w:proofErr w:type="spellStart"/>
      <w:r w:rsidR="004D488A">
        <w:rPr>
          <w:rFonts w:ascii="Times New Roman" w:hAnsi="Times New Roman" w:cs="Times New Roman"/>
          <w:sz w:val="24"/>
          <w:szCs w:val="24"/>
        </w:rPr>
        <w:t>2025</w:t>
      </w:r>
      <w:proofErr w:type="spellEnd"/>
      <w:r w:rsidR="004D488A">
        <w:rPr>
          <w:rFonts w:ascii="Times New Roman" w:hAnsi="Times New Roman" w:cs="Times New Roman"/>
          <w:sz w:val="24"/>
          <w:szCs w:val="24"/>
        </w:rPr>
        <w:t>.</w:t>
      </w:r>
    </w:p>
    <w:p w:rsidR="00DF2389" w:rsidRPr="00E2108D" w:rsidRDefault="00DF2389" w:rsidP="00DF238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108D" w:rsidRPr="003248C4" w:rsidRDefault="003248C4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8C4">
        <w:rPr>
          <w:rFonts w:ascii="Times New Roman" w:hAnsi="Times New Roman" w:cs="Times New Roman"/>
          <w:sz w:val="24"/>
          <w:szCs w:val="24"/>
        </w:rPr>
        <w:t>Rashodi za nabavu nefinancijske imovine nisu ostvareni niti su planirani.</w:t>
      </w:r>
      <w:r w:rsidR="00E2108D" w:rsidRPr="003248C4">
        <w:rPr>
          <w:rFonts w:ascii="Times New Roman" w:hAnsi="Times New Roman" w:cs="Times New Roman"/>
          <w:sz w:val="24"/>
          <w:szCs w:val="24"/>
        </w:rPr>
        <w:tab/>
      </w:r>
      <w:r w:rsidR="00E2108D" w:rsidRPr="003248C4">
        <w:rPr>
          <w:rFonts w:ascii="Times New Roman" w:hAnsi="Times New Roman" w:cs="Times New Roman"/>
          <w:sz w:val="24"/>
          <w:szCs w:val="24"/>
        </w:rPr>
        <w:tab/>
      </w:r>
      <w:r w:rsidR="00E2108D" w:rsidRPr="003248C4">
        <w:rPr>
          <w:rFonts w:ascii="Times New Roman" w:hAnsi="Times New Roman" w:cs="Times New Roman"/>
          <w:sz w:val="24"/>
          <w:szCs w:val="24"/>
        </w:rPr>
        <w:tab/>
      </w:r>
      <w:r w:rsidR="00E2108D" w:rsidRPr="003248C4">
        <w:rPr>
          <w:rFonts w:ascii="Times New Roman" w:hAnsi="Times New Roman" w:cs="Times New Roman"/>
          <w:sz w:val="24"/>
          <w:szCs w:val="24"/>
        </w:rPr>
        <w:tab/>
      </w: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48C4" w:rsidRDefault="003248C4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8C4">
        <w:rPr>
          <w:rFonts w:ascii="Times New Roman" w:hAnsi="Times New Roman" w:cs="Times New Roman"/>
          <w:sz w:val="24"/>
          <w:szCs w:val="24"/>
        </w:rPr>
        <w:t>Pregled prihoda i rashoda prema izvorima f</w:t>
      </w:r>
      <w:r w:rsidR="00D05F69">
        <w:rPr>
          <w:rFonts w:ascii="Times New Roman" w:hAnsi="Times New Roman" w:cs="Times New Roman"/>
          <w:sz w:val="24"/>
          <w:szCs w:val="24"/>
        </w:rPr>
        <w:t xml:space="preserve">inanciranja u razdoblju </w:t>
      </w:r>
      <w:proofErr w:type="spellStart"/>
      <w:r w:rsidR="00D05F69">
        <w:rPr>
          <w:rFonts w:ascii="Times New Roman" w:hAnsi="Times New Roman" w:cs="Times New Roman"/>
          <w:sz w:val="24"/>
          <w:szCs w:val="24"/>
        </w:rPr>
        <w:t>01.01</w:t>
      </w:r>
      <w:proofErr w:type="spellEnd"/>
      <w:r w:rsidR="00D05F69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30.06.202</w:t>
      </w:r>
      <w:r w:rsidR="007168E9">
        <w:rPr>
          <w:rFonts w:ascii="Times New Roman" w:hAnsi="Times New Roman" w:cs="Times New Roman"/>
          <w:sz w:val="24"/>
          <w:szCs w:val="24"/>
        </w:rPr>
        <w:t>5</w:t>
      </w:r>
      <w:r w:rsidRPr="003248C4">
        <w:rPr>
          <w:rFonts w:ascii="Times New Roman" w:hAnsi="Times New Roman" w:cs="Times New Roman"/>
          <w:sz w:val="24"/>
          <w:szCs w:val="24"/>
        </w:rPr>
        <w:t>. godine:</w:t>
      </w:r>
    </w:p>
    <w:p w:rsidR="00D05F69" w:rsidRPr="003248C4" w:rsidRDefault="00D05F69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Default="00D52E9E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2E9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FF571C" wp14:editId="02E6D3C8">
            <wp:extent cx="5760720" cy="1591762"/>
            <wp:effectExtent l="0" t="0" r="0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9E" w:rsidRDefault="00D52E9E" w:rsidP="00D52E9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rashodi prema izvorima financiranja ostvareni su i realizirani iz izvora </w:t>
      </w:r>
      <w:proofErr w:type="spellStart"/>
      <w:r>
        <w:rPr>
          <w:rFonts w:ascii="Times New Roman" w:hAnsi="Times New Roman" w:cs="Times New Roman"/>
          <w:sz w:val="24"/>
          <w:szCs w:val="24"/>
        </w:rPr>
        <w:t>11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opći prihodi i primici.</w:t>
      </w: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48C4" w:rsidRDefault="007168E9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68E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9DF17F2" wp14:editId="4D340A6B">
            <wp:extent cx="5760720" cy="727593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E9" w:rsidRPr="003248C4" w:rsidRDefault="007168E9" w:rsidP="007168E9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Izvještaj o rashodima prema funkcijskoj klasifikaciji sastoji se od rashoda prema funkcijskoj klasifikaciji brojčane oznake </w:t>
      </w:r>
      <w:proofErr w:type="spellStart"/>
      <w:r w:rsidRPr="003248C4">
        <w:rPr>
          <w:rFonts w:ascii="Times New Roman" w:hAnsi="Times New Roman" w:cs="Times New Roman"/>
          <w:color w:val="000000" w:themeColor="text1"/>
          <w:sz w:val="24"/>
          <w:szCs w:val="24"/>
        </w:rPr>
        <w:t>033</w:t>
      </w:r>
      <w:proofErr w:type="spellEnd"/>
      <w:r w:rsidRPr="00324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sudovi.</w:t>
      </w: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65F9" w:rsidRDefault="001B65F9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7087" w:rsidRPr="00C77087" w:rsidRDefault="005D5787" w:rsidP="00C7708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>Račun financiranja</w:t>
      </w:r>
    </w:p>
    <w:p w:rsidR="005D5787" w:rsidRDefault="00C77087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 xml:space="preserve">Obzirom da </w:t>
      </w:r>
      <w:r>
        <w:rPr>
          <w:rFonts w:ascii="Times New Roman" w:hAnsi="Times New Roman" w:cs="Times New Roman"/>
          <w:sz w:val="24"/>
          <w:szCs w:val="24"/>
        </w:rPr>
        <w:t>Općinsko državno odvjetništvo u Vukovaru</w:t>
      </w:r>
      <w:r w:rsidRPr="00C77087">
        <w:rPr>
          <w:rFonts w:ascii="Times New Roman" w:hAnsi="Times New Roman" w:cs="Times New Roman"/>
          <w:sz w:val="24"/>
          <w:szCs w:val="24"/>
        </w:rPr>
        <w:t xml:space="preserve"> nije ostvari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77087">
        <w:rPr>
          <w:rFonts w:ascii="Times New Roman" w:hAnsi="Times New Roman" w:cs="Times New Roman"/>
          <w:sz w:val="24"/>
          <w:szCs w:val="24"/>
        </w:rPr>
        <w:t>o niti primitke n</w:t>
      </w:r>
      <w:r>
        <w:rPr>
          <w:rFonts w:ascii="Times New Roman" w:hAnsi="Times New Roman" w:cs="Times New Roman"/>
          <w:sz w:val="24"/>
          <w:szCs w:val="24"/>
        </w:rPr>
        <w:t xml:space="preserve">iti imao izdatke u razdoblju od </w:t>
      </w:r>
      <w:proofErr w:type="spellStart"/>
      <w:r>
        <w:rPr>
          <w:rFonts w:ascii="Times New Roman" w:hAnsi="Times New Roman" w:cs="Times New Roman"/>
          <w:sz w:val="24"/>
          <w:szCs w:val="24"/>
        </w:rPr>
        <w:t>01.01</w:t>
      </w:r>
      <w:proofErr w:type="spellEnd"/>
      <w:r>
        <w:rPr>
          <w:rFonts w:ascii="Times New Roman" w:hAnsi="Times New Roman" w:cs="Times New Roman"/>
          <w:sz w:val="24"/>
          <w:szCs w:val="24"/>
        </w:rPr>
        <w:t>.-30.06.202</w:t>
      </w:r>
      <w:r w:rsidR="0003264E">
        <w:rPr>
          <w:rFonts w:ascii="Times New Roman" w:hAnsi="Times New Roman" w:cs="Times New Roman"/>
          <w:sz w:val="24"/>
          <w:szCs w:val="24"/>
        </w:rPr>
        <w:t>5</w:t>
      </w:r>
      <w:r w:rsidRPr="00C77087">
        <w:rPr>
          <w:rFonts w:ascii="Times New Roman" w:hAnsi="Times New Roman" w:cs="Times New Roman"/>
          <w:sz w:val="24"/>
          <w:szCs w:val="24"/>
        </w:rPr>
        <w:t>. godine, tablični prikaz ne sadrži p</w:t>
      </w:r>
      <w:r>
        <w:rPr>
          <w:rFonts w:ascii="Times New Roman" w:hAnsi="Times New Roman" w:cs="Times New Roman"/>
          <w:sz w:val="24"/>
          <w:szCs w:val="24"/>
        </w:rPr>
        <w:t xml:space="preserve">odatke o Računu financiranja po </w:t>
      </w:r>
      <w:r w:rsidRPr="00C77087">
        <w:rPr>
          <w:rFonts w:ascii="Times New Roman" w:hAnsi="Times New Roman" w:cs="Times New Roman"/>
          <w:sz w:val="24"/>
          <w:szCs w:val="24"/>
        </w:rPr>
        <w:t xml:space="preserve">ekonomskoj klasifikaciji </w:t>
      </w:r>
      <w:r w:rsidR="00856EE2">
        <w:rPr>
          <w:rFonts w:ascii="Times New Roman" w:hAnsi="Times New Roman" w:cs="Times New Roman"/>
          <w:sz w:val="24"/>
          <w:szCs w:val="24"/>
        </w:rPr>
        <w:t>i po izvorima financiranja</w:t>
      </w:r>
      <w:r w:rsidR="00CE2385">
        <w:rPr>
          <w:rFonts w:ascii="Times New Roman" w:hAnsi="Times New Roman" w:cs="Times New Roman"/>
          <w:sz w:val="24"/>
          <w:szCs w:val="24"/>
        </w:rPr>
        <w:t>.</w:t>
      </w:r>
    </w:p>
    <w:p w:rsidR="001B65F9" w:rsidRDefault="001B65F9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2E9E" w:rsidRDefault="00D52E9E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2E9E" w:rsidRDefault="00D52E9E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2E9E" w:rsidRDefault="00D52E9E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2E9E" w:rsidRDefault="00D52E9E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074F" w:rsidRPr="00856EE2" w:rsidRDefault="00856EE2" w:rsidP="00856EE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OBRAZLOŽENJE POSEBNOG DIJELA</w:t>
      </w:r>
    </w:p>
    <w:p w:rsidR="00BC5076" w:rsidRDefault="00FB190A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  <w:r w:rsidRPr="00FB190A">
        <w:rPr>
          <w:rFonts w:ascii="Times New Roman" w:hAnsi="Times New Roman" w:cs="Times New Roman"/>
          <w:noProof/>
          <w:color w:val="C00000"/>
          <w:sz w:val="24"/>
          <w:szCs w:val="24"/>
          <w:lang w:eastAsia="hr-HR"/>
        </w:rPr>
        <w:drawing>
          <wp:inline distT="0" distB="0" distL="0" distR="0" wp14:anchorId="02ECB621" wp14:editId="1CA9BBFC">
            <wp:extent cx="5760720" cy="1551952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076" w:rsidRDefault="00BC5076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E2074F" w:rsidRPr="00E15AE3" w:rsidRDefault="00E2074F" w:rsidP="00E207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 xml:space="preserve">Posebni dio polugodišnjeg izvještaja o izvršenju financijskog plana sadrži izvršenje </w:t>
      </w:r>
    </w:p>
    <w:p w:rsidR="00E2074F" w:rsidRPr="00E15AE3" w:rsidRDefault="00E2074F" w:rsidP="00E207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 xml:space="preserve">financijskog plana prema programskoj klasifikaciji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2812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– Djelovanje državnih odvjetništava, te sadrži prikaz rashoda po izvorima financiranja izvor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i izvor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, raspoređenih prema aktivnostima i to: </w:t>
      </w:r>
    </w:p>
    <w:p w:rsidR="00E2074F" w:rsidRPr="00E15AE3" w:rsidRDefault="00E2074F" w:rsidP="00E207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 xml:space="preserve">- aktivnost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642000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Progon počinitelja kaznenih i kažnjivih djela i zaštita imovine RH pred nadležnim sudovima i tijelima, ukupni</w:t>
      </w:r>
      <w:r w:rsidR="00E15AE3" w:rsidRPr="00E15AE3">
        <w:rPr>
          <w:rFonts w:ascii="Times New Roman" w:hAnsi="Times New Roman" w:cs="Times New Roman"/>
          <w:sz w:val="24"/>
          <w:szCs w:val="24"/>
        </w:rPr>
        <w:t xml:space="preserve"> rashod za aktivnost realiziran je </w:t>
      </w:r>
      <w:r w:rsidRPr="00E15AE3">
        <w:rPr>
          <w:rFonts w:ascii="Times New Roman" w:hAnsi="Times New Roman" w:cs="Times New Roman"/>
          <w:sz w:val="24"/>
          <w:szCs w:val="24"/>
        </w:rPr>
        <w:t xml:space="preserve"> iz izvora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</w:t>
      </w:r>
      <w:r w:rsidR="00FB190A">
        <w:rPr>
          <w:rFonts w:ascii="Times New Roman" w:hAnsi="Times New Roman" w:cs="Times New Roman"/>
          <w:sz w:val="24"/>
          <w:szCs w:val="24"/>
        </w:rPr>
        <w:t xml:space="preserve">iznos od </w:t>
      </w:r>
      <w:proofErr w:type="spellStart"/>
      <w:r w:rsidR="00BC5076">
        <w:rPr>
          <w:rFonts w:ascii="Times New Roman" w:hAnsi="Times New Roman" w:cs="Times New Roman"/>
          <w:sz w:val="24"/>
          <w:szCs w:val="24"/>
        </w:rPr>
        <w:t>650.248</w:t>
      </w:r>
      <w:proofErr w:type="spellEnd"/>
      <w:r w:rsidR="00BC507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C5076">
        <w:rPr>
          <w:rFonts w:ascii="Times New Roman" w:hAnsi="Times New Roman" w:cs="Times New Roman"/>
          <w:sz w:val="24"/>
          <w:szCs w:val="24"/>
        </w:rPr>
        <w:t>93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E2074F" w:rsidRPr="00E15AE3" w:rsidRDefault="00E2074F" w:rsidP="00E207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 xml:space="preserve">Izvor financiranja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– vlastiti prihodi </w:t>
      </w:r>
      <w:r w:rsidR="00E15AE3" w:rsidRPr="00E15AE3">
        <w:rPr>
          <w:rFonts w:ascii="Times New Roman" w:hAnsi="Times New Roman" w:cs="Times New Roman"/>
          <w:sz w:val="24"/>
          <w:szCs w:val="24"/>
        </w:rPr>
        <w:t xml:space="preserve">nisu realizirani u razdoblju od </w:t>
      </w:r>
      <w:proofErr w:type="spellStart"/>
      <w:r w:rsidR="00E15AE3" w:rsidRPr="00E15AE3">
        <w:rPr>
          <w:rFonts w:ascii="Times New Roman" w:hAnsi="Times New Roman" w:cs="Times New Roman"/>
          <w:sz w:val="24"/>
          <w:szCs w:val="24"/>
        </w:rPr>
        <w:t>01.01</w:t>
      </w:r>
      <w:proofErr w:type="spellEnd"/>
      <w:r w:rsidR="00E15AE3" w:rsidRPr="00E15AE3">
        <w:rPr>
          <w:rFonts w:ascii="Times New Roman" w:hAnsi="Times New Roman" w:cs="Times New Roman"/>
          <w:sz w:val="24"/>
          <w:szCs w:val="24"/>
        </w:rPr>
        <w:t>.-30.06.202</w:t>
      </w:r>
      <w:r w:rsidR="00BC5076">
        <w:rPr>
          <w:rFonts w:ascii="Times New Roman" w:hAnsi="Times New Roman" w:cs="Times New Roman"/>
          <w:sz w:val="24"/>
          <w:szCs w:val="24"/>
        </w:rPr>
        <w:t>5</w:t>
      </w:r>
      <w:r w:rsidR="00E15AE3" w:rsidRPr="00E15AE3">
        <w:rPr>
          <w:rFonts w:ascii="Times New Roman" w:hAnsi="Times New Roman" w:cs="Times New Roman"/>
          <w:sz w:val="24"/>
          <w:szCs w:val="24"/>
        </w:rPr>
        <w:t>.</w:t>
      </w:r>
    </w:p>
    <w:p w:rsidR="005B5735" w:rsidRDefault="005B5735" w:rsidP="00E15AE3">
      <w:pPr>
        <w:pStyle w:val="Bezproreda"/>
      </w:pPr>
    </w:p>
    <w:p w:rsidR="005B5735" w:rsidRDefault="005B5735" w:rsidP="00E15AE3">
      <w:pPr>
        <w:pStyle w:val="Bezproreda"/>
      </w:pP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>POSEBNI IZVJEŠTAJI</w:t>
      </w: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5AE3" w:rsidRDefault="00A038EC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23</w:t>
      </w:r>
      <w:proofErr w:type="spellEnd"/>
      <w:r>
        <w:rPr>
          <w:rFonts w:ascii="Times New Roman" w:hAnsi="Times New Roman" w:cs="Times New Roman"/>
          <w:sz w:val="24"/>
          <w:szCs w:val="24"/>
        </w:rPr>
        <w:t>. stavak 1. Pravilnika</w:t>
      </w:r>
    </w:p>
    <w:p w:rsidR="00A038EC" w:rsidRDefault="00A038EC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 xml:space="preserve">Općinsko državno odvjetništvo u Vukovaru u razdoblju od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01.01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>.-30.06.202</w:t>
      </w:r>
      <w:r w:rsidR="00BC5076">
        <w:rPr>
          <w:rFonts w:ascii="Times New Roman" w:hAnsi="Times New Roman" w:cs="Times New Roman"/>
          <w:sz w:val="24"/>
          <w:szCs w:val="24"/>
        </w:rPr>
        <w:t>5</w:t>
      </w:r>
      <w:r w:rsidRPr="00E15AE3">
        <w:rPr>
          <w:rFonts w:ascii="Times New Roman" w:hAnsi="Times New Roman" w:cs="Times New Roman"/>
          <w:sz w:val="24"/>
          <w:szCs w:val="24"/>
        </w:rPr>
        <w:t>. godine</w:t>
      </w: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>nije</w:t>
      </w:r>
      <w:r w:rsidR="00076554">
        <w:rPr>
          <w:rFonts w:ascii="Times New Roman" w:hAnsi="Times New Roman" w:cs="Times New Roman"/>
          <w:sz w:val="24"/>
          <w:szCs w:val="24"/>
        </w:rPr>
        <w:t xml:space="preserve"> koristilo sredstva proračunskih zaliha, niti</w:t>
      </w:r>
      <w:r w:rsidRPr="00E15AE3">
        <w:rPr>
          <w:rFonts w:ascii="Times New Roman" w:hAnsi="Times New Roman" w:cs="Times New Roman"/>
          <w:sz w:val="24"/>
          <w:szCs w:val="24"/>
        </w:rPr>
        <w:t xml:space="preserve"> se zaduživa</w:t>
      </w:r>
      <w:r w:rsidR="005D5787">
        <w:rPr>
          <w:rFonts w:ascii="Times New Roman" w:hAnsi="Times New Roman" w:cs="Times New Roman"/>
          <w:sz w:val="24"/>
          <w:szCs w:val="24"/>
        </w:rPr>
        <w:t>l</w:t>
      </w:r>
      <w:r w:rsidRPr="00E15AE3">
        <w:rPr>
          <w:rFonts w:ascii="Times New Roman" w:hAnsi="Times New Roman" w:cs="Times New Roman"/>
          <w:sz w:val="24"/>
          <w:szCs w:val="24"/>
        </w:rPr>
        <w:t>o na domaćem niti s</w:t>
      </w:r>
      <w:r w:rsidR="00E8331E">
        <w:rPr>
          <w:rFonts w:ascii="Times New Roman" w:hAnsi="Times New Roman" w:cs="Times New Roman"/>
          <w:sz w:val="24"/>
          <w:szCs w:val="24"/>
        </w:rPr>
        <w:t>tranom tržištu novca i kapitala, niti izdavali jamstva.</w:t>
      </w: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074F" w:rsidRDefault="00E2074F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C77087" w:rsidRPr="00C77087" w:rsidRDefault="00C77087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BA78EA" w:rsidRPr="005E13AE" w:rsidRDefault="00BA78EA" w:rsidP="00BA78E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C77087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Vukovaru, </w:t>
      </w:r>
      <w:r w:rsidR="00F124B0">
        <w:rPr>
          <w:rFonts w:ascii="Times New Roman" w:hAnsi="Times New Roman" w:cs="Times New Roman"/>
          <w:sz w:val="24"/>
          <w:szCs w:val="24"/>
        </w:rPr>
        <w:t>2</w:t>
      </w:r>
      <w:r w:rsidR="00E002B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srpnja</w:t>
      </w:r>
      <w:r w:rsidR="00513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19">
        <w:rPr>
          <w:rFonts w:ascii="Times New Roman" w:hAnsi="Times New Roman" w:cs="Times New Roman"/>
          <w:sz w:val="24"/>
          <w:szCs w:val="24"/>
        </w:rPr>
        <w:t>202</w:t>
      </w:r>
      <w:r w:rsidR="00BC5076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035FBC">
        <w:rPr>
          <w:rFonts w:ascii="Times New Roman" w:hAnsi="Times New Roman" w:cs="Times New Roman"/>
          <w:sz w:val="24"/>
          <w:szCs w:val="24"/>
        </w:rPr>
        <w:t>.</w:t>
      </w: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77087" w:rsidRPr="00C77087" w:rsidRDefault="00BC5076" w:rsidP="00C770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v.d</w:t>
      </w:r>
      <w:r w:rsidR="006102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OPĆINSKOG DRŽAVNOG ODVJETNIKA</w:t>
      </w:r>
    </w:p>
    <w:p w:rsidR="00C77087" w:rsidRPr="00C77087" w:rsidRDefault="00C77087" w:rsidP="00C770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="005D57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B39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5076">
        <w:rPr>
          <w:rFonts w:ascii="Times New Roman" w:hAnsi="Times New Roman" w:cs="Times New Roman"/>
          <w:sz w:val="24"/>
          <w:szCs w:val="24"/>
        </w:rPr>
        <w:t>Davor Šimunić</w:t>
      </w:r>
      <w:r w:rsidRPr="00C770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7175" w:rsidRPr="00C77087" w:rsidRDefault="00267175" w:rsidP="00C770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Default="00C5698A" w:rsidP="00C5698A">
      <w:pPr>
        <w:pStyle w:val="Bezproreda"/>
        <w:jc w:val="center"/>
      </w:pPr>
    </w:p>
    <w:p w:rsidR="00C5698A" w:rsidRDefault="00C5698A"/>
    <w:sectPr w:rsidR="00C5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66327A2"/>
    <w:multiLevelType w:val="hybridMultilevel"/>
    <w:tmpl w:val="375C0BAC"/>
    <w:lvl w:ilvl="0" w:tplc="53C0769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3264E"/>
    <w:rsid w:val="000349C4"/>
    <w:rsid w:val="00035FBC"/>
    <w:rsid w:val="00057AFB"/>
    <w:rsid w:val="000732DC"/>
    <w:rsid w:val="00076554"/>
    <w:rsid w:val="000978CC"/>
    <w:rsid w:val="000A4A07"/>
    <w:rsid w:val="001126E4"/>
    <w:rsid w:val="001160E2"/>
    <w:rsid w:val="00150AB3"/>
    <w:rsid w:val="001922BA"/>
    <w:rsid w:val="001B65F9"/>
    <w:rsid w:val="001E4738"/>
    <w:rsid w:val="001F0D68"/>
    <w:rsid w:val="002619F8"/>
    <w:rsid w:val="00267175"/>
    <w:rsid w:val="0029295A"/>
    <w:rsid w:val="00293359"/>
    <w:rsid w:val="002A1AC7"/>
    <w:rsid w:val="002F1EB4"/>
    <w:rsid w:val="003207C1"/>
    <w:rsid w:val="003248C4"/>
    <w:rsid w:val="00353B29"/>
    <w:rsid w:val="003A4676"/>
    <w:rsid w:val="003E2126"/>
    <w:rsid w:val="003E412F"/>
    <w:rsid w:val="0042004C"/>
    <w:rsid w:val="004301BE"/>
    <w:rsid w:val="00485CF3"/>
    <w:rsid w:val="004A4988"/>
    <w:rsid w:val="004D488A"/>
    <w:rsid w:val="004D586E"/>
    <w:rsid w:val="00513919"/>
    <w:rsid w:val="005851CE"/>
    <w:rsid w:val="005929D7"/>
    <w:rsid w:val="005B5735"/>
    <w:rsid w:val="005B6ECB"/>
    <w:rsid w:val="005D5787"/>
    <w:rsid w:val="005E13AE"/>
    <w:rsid w:val="005F015C"/>
    <w:rsid w:val="006048D1"/>
    <w:rsid w:val="00610270"/>
    <w:rsid w:val="00614567"/>
    <w:rsid w:val="006C46FA"/>
    <w:rsid w:val="006D1A37"/>
    <w:rsid w:val="006E2D58"/>
    <w:rsid w:val="007113BA"/>
    <w:rsid w:val="007168E9"/>
    <w:rsid w:val="00726902"/>
    <w:rsid w:val="00736AD7"/>
    <w:rsid w:val="007916C9"/>
    <w:rsid w:val="007D67CF"/>
    <w:rsid w:val="007F6758"/>
    <w:rsid w:val="00832419"/>
    <w:rsid w:val="008404EA"/>
    <w:rsid w:val="008415D6"/>
    <w:rsid w:val="00856EE2"/>
    <w:rsid w:val="008B6B0F"/>
    <w:rsid w:val="00904340"/>
    <w:rsid w:val="00955AC9"/>
    <w:rsid w:val="0098603C"/>
    <w:rsid w:val="009B4E87"/>
    <w:rsid w:val="00A038EC"/>
    <w:rsid w:val="00A056B1"/>
    <w:rsid w:val="00A11D1B"/>
    <w:rsid w:val="00A32EAA"/>
    <w:rsid w:val="00A62875"/>
    <w:rsid w:val="00A62FB5"/>
    <w:rsid w:val="00A746E8"/>
    <w:rsid w:val="00A959E5"/>
    <w:rsid w:val="00AA373F"/>
    <w:rsid w:val="00AA6D89"/>
    <w:rsid w:val="00AF6AB5"/>
    <w:rsid w:val="00B03902"/>
    <w:rsid w:val="00B2032B"/>
    <w:rsid w:val="00B24E2C"/>
    <w:rsid w:val="00B76E2E"/>
    <w:rsid w:val="00B9676F"/>
    <w:rsid w:val="00BA78EA"/>
    <w:rsid w:val="00BC5076"/>
    <w:rsid w:val="00C233AA"/>
    <w:rsid w:val="00C233CB"/>
    <w:rsid w:val="00C5698A"/>
    <w:rsid w:val="00C61C53"/>
    <w:rsid w:val="00C77087"/>
    <w:rsid w:val="00C7742B"/>
    <w:rsid w:val="00C866F7"/>
    <w:rsid w:val="00C9661E"/>
    <w:rsid w:val="00CE18AD"/>
    <w:rsid w:val="00CE2385"/>
    <w:rsid w:val="00D05F69"/>
    <w:rsid w:val="00D220A2"/>
    <w:rsid w:val="00D22F88"/>
    <w:rsid w:val="00D52E9E"/>
    <w:rsid w:val="00DC13F8"/>
    <w:rsid w:val="00DF2389"/>
    <w:rsid w:val="00E002B5"/>
    <w:rsid w:val="00E15AE3"/>
    <w:rsid w:val="00E2074F"/>
    <w:rsid w:val="00E2108D"/>
    <w:rsid w:val="00E52C56"/>
    <w:rsid w:val="00E8331E"/>
    <w:rsid w:val="00E97B22"/>
    <w:rsid w:val="00EB39C4"/>
    <w:rsid w:val="00EB4CA7"/>
    <w:rsid w:val="00EB6488"/>
    <w:rsid w:val="00EC320B"/>
    <w:rsid w:val="00F124B0"/>
    <w:rsid w:val="00F34A0A"/>
    <w:rsid w:val="00F53A04"/>
    <w:rsid w:val="00F561B2"/>
    <w:rsid w:val="00FB190A"/>
    <w:rsid w:val="00FD32D7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6574-8CDF-4E5A-BE0C-D1D1AEBB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Salaj</dc:creator>
  <cp:lastModifiedBy>Kristina Čavar</cp:lastModifiedBy>
  <cp:revision>29</cp:revision>
  <cp:lastPrinted>2024-03-26T16:17:00Z</cp:lastPrinted>
  <dcterms:created xsi:type="dcterms:W3CDTF">2025-07-14T10:48:00Z</dcterms:created>
  <dcterms:modified xsi:type="dcterms:W3CDTF">2025-07-21T09:06:00Z</dcterms:modified>
</cp:coreProperties>
</file>