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8407" w14:textId="77777777" w:rsidR="00DC1EFC" w:rsidRPr="002913E1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52C554" w14:textId="77777777" w:rsidR="00DC1EFC" w:rsidRDefault="00DC1EFC" w:rsidP="00DC1EFC">
      <w:pPr>
        <w:pStyle w:val="Bezproreda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4EB8">
        <w:rPr>
          <w:rFonts w:ascii="Arial" w:hAnsi="Arial" w:cs="Arial"/>
          <w:b/>
          <w:bCs/>
          <w:color w:val="000000" w:themeColor="text1"/>
          <w:sz w:val="24"/>
          <w:szCs w:val="24"/>
        </w:rPr>
        <w:t>IZJAV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294E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 NEPOSTOJANJU MJERA OGRANIČ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AVANJA</w:t>
      </w:r>
    </w:p>
    <w:p w14:paraId="2068F79E" w14:textId="77777777" w:rsidR="00DC1EFC" w:rsidRPr="00294EB8" w:rsidRDefault="00DC1EFC" w:rsidP="00DC1EFC">
      <w:pPr>
        <w:pStyle w:val="Bezproreda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F0228A" w14:textId="77777777" w:rsidR="00DC1EFC" w:rsidRPr="002913E1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Temeljem članka 5.k stavka 1. Uredbe (EU) 833/2014 o mjerama ograničavanja s obzirom na djelovanja Rusije kojima se destabilizira stanje u Ukrajini, dajem sljedeću IZJAVU kojom ja</w:t>
      </w:r>
    </w:p>
    <w:p w14:paraId="186A068A" w14:textId="77777777" w:rsidR="00DC1EFC" w:rsidRPr="002913E1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 (ime i prezime, OIB) pod materijalnom i kaznenom odgovornošću izjavljujem:</w:t>
      </w:r>
    </w:p>
    <w:p w14:paraId="3689A018" w14:textId="77777777" w:rsidR="00DC1EFC" w:rsidRPr="002913E1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▪ da niti ja osobno,</w:t>
      </w:r>
    </w:p>
    <w:p w14:paraId="58CF88E4" w14:textId="77777777" w:rsidR="00DC1EFC" w:rsidRPr="002913E1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▪ niti gospodarski subjekt</w:t>
      </w:r>
    </w:p>
    <w:p w14:paraId="2CC37A4E" w14:textId="77777777" w:rsidR="00DC1EFC" w:rsidRPr="002913E1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 (naziv i sjedište gospodarskog subjekta i OIB)</w:t>
      </w:r>
    </w:p>
    <w:p w14:paraId="6237D641" w14:textId="77777777" w:rsidR="00DC1EFC" w:rsidRPr="002913E1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▪ niti osobe koje su članovi upravnog, upravljačkog ili nadzornog tijela ili imaju ovlasti zastupanja, donošenja odluka ili nadzora tog gospodarskog subjekta nismo</w:t>
      </w:r>
    </w:p>
    <w:p w14:paraId="1323663D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 xml:space="preserve">a) ruski državljanin ili fizička ili pravna osoba, subjekt ili tijelo s poslovnim </w:t>
      </w:r>
      <w:proofErr w:type="spellStart"/>
      <w:r w:rsidRPr="002913E1">
        <w:rPr>
          <w:rFonts w:ascii="Arial" w:hAnsi="Arial" w:cs="Arial"/>
          <w:color w:val="000000" w:themeColor="text1"/>
          <w:sz w:val="24"/>
          <w:szCs w:val="24"/>
        </w:rPr>
        <w:t>nastanom</w:t>
      </w:r>
      <w:proofErr w:type="spellEnd"/>
      <w:r w:rsidRPr="002913E1">
        <w:rPr>
          <w:rFonts w:ascii="Arial" w:hAnsi="Arial" w:cs="Arial"/>
          <w:color w:val="000000" w:themeColor="text1"/>
          <w:sz w:val="24"/>
          <w:szCs w:val="24"/>
        </w:rPr>
        <w:t xml:space="preserve"> u Rusiji; </w:t>
      </w:r>
    </w:p>
    <w:p w14:paraId="5015F7D8" w14:textId="77777777" w:rsidR="00DC1EFC" w:rsidRPr="002913E1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b) pravna osoba, subjekt ili tijelo u čijim vlasničkim pravima subjekt iz točke (a) ovog stavka ima izravno ili neizravno više od 50 % udjela; ili</w:t>
      </w:r>
    </w:p>
    <w:p w14:paraId="75D1F075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 xml:space="preserve">c) fizička ili pravna osoba, subjekt ili tijelo koji djeluju za račun ili prema uputama subjekta iz točke (a) ili (b), uključujući, ako oni čine više od 10 % vrijednosti ugovora, </w:t>
      </w:r>
      <w:proofErr w:type="spellStart"/>
      <w:r w:rsidRPr="002913E1">
        <w:rPr>
          <w:rFonts w:ascii="Arial" w:hAnsi="Arial" w:cs="Arial"/>
          <w:color w:val="000000" w:themeColor="text1"/>
          <w:sz w:val="24"/>
          <w:szCs w:val="24"/>
        </w:rPr>
        <w:t>podugovaratelje</w:t>
      </w:r>
      <w:proofErr w:type="spellEnd"/>
      <w:r w:rsidRPr="002913E1">
        <w:rPr>
          <w:rFonts w:ascii="Arial" w:hAnsi="Arial" w:cs="Arial"/>
          <w:color w:val="000000" w:themeColor="text1"/>
          <w:sz w:val="24"/>
          <w:szCs w:val="24"/>
        </w:rPr>
        <w:t>, dobavljače ili subjekte na čije se kapacitete oslanja u smislu direktiva 2014/23/EU, 2014/24/EU, 2014/25/EU i 2009/81/EZ.</w:t>
      </w:r>
    </w:p>
    <w:p w14:paraId="1202B44A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CB310F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25CC70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20C32C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EC4AB2" w14:textId="77777777" w:rsidR="00DC1EFC" w:rsidRPr="002913E1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FA7517" w14:textId="77777777" w:rsidR="00DC1EFC" w:rsidRPr="002913E1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U _____________ , _____________ 202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2913E1">
        <w:rPr>
          <w:rFonts w:ascii="Arial" w:hAnsi="Arial" w:cs="Arial"/>
          <w:color w:val="000000" w:themeColor="text1"/>
          <w:sz w:val="24"/>
          <w:szCs w:val="24"/>
        </w:rPr>
        <w:t>. godine</w:t>
      </w:r>
    </w:p>
    <w:p w14:paraId="786AD8CE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0C54CB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1DB043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FFBCE1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FDC29A" w14:textId="77777777" w:rsidR="00DC1EFC" w:rsidRPr="002913E1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Potpis</w:t>
      </w:r>
    </w:p>
    <w:p w14:paraId="4A1F76FF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__________________________________</w:t>
      </w:r>
    </w:p>
    <w:p w14:paraId="3424E170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5E96680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0DE3AF" w14:textId="77777777" w:rsidR="00DC1EFC" w:rsidRDefault="00DC1EFC" w:rsidP="00DC1EFC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51EE31" w14:textId="77777777" w:rsidR="008464D7" w:rsidRDefault="008464D7"/>
    <w:sectPr w:rsidR="0084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FC"/>
    <w:rsid w:val="00624BF4"/>
    <w:rsid w:val="008206F4"/>
    <w:rsid w:val="008464D7"/>
    <w:rsid w:val="00940703"/>
    <w:rsid w:val="009C650A"/>
    <w:rsid w:val="00AB19C3"/>
    <w:rsid w:val="00B657A8"/>
    <w:rsid w:val="00DC1EFC"/>
    <w:rsid w:val="00E6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2C8E"/>
  <w15:chartTrackingRefBased/>
  <w15:docId w15:val="{48B150F6-901E-4B4E-82E9-CD8F2783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C1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C1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1E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1E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1E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C1E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C1E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C1E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C1E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C1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C1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C1E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C1E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1E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C1E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C1E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C1E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C1EFC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C1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C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1E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C1E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1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C1EF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C1EF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C1EF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C1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C1EF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C1EFC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DC1EFC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MPU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Cindrić</dc:creator>
  <cp:keywords/>
  <dc:description/>
  <cp:lastModifiedBy>Maja Cindrić</cp:lastModifiedBy>
  <cp:revision>1</cp:revision>
  <dcterms:created xsi:type="dcterms:W3CDTF">2025-08-06T11:43:00Z</dcterms:created>
  <dcterms:modified xsi:type="dcterms:W3CDTF">2025-08-06T11:44:00Z</dcterms:modified>
</cp:coreProperties>
</file>