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BAF" w:rsidRDefault="00714EAE" w:rsidP="00D73382">
      <w:pPr>
        <w:rPr>
          <w:b/>
          <w:sz w:val="24"/>
          <w:szCs w:val="24"/>
        </w:rPr>
      </w:pPr>
      <w:r w:rsidRPr="00850A86">
        <w:rPr>
          <w:b/>
          <w:sz w:val="24"/>
          <w:szCs w:val="24"/>
        </w:rPr>
        <w:t xml:space="preserve">OPĆINSKO  </w:t>
      </w:r>
      <w:r w:rsidR="00D73382" w:rsidRPr="00850A86">
        <w:rPr>
          <w:b/>
          <w:sz w:val="24"/>
          <w:szCs w:val="24"/>
        </w:rPr>
        <w:t>DRŽAVNO ODVJETNIŠTVO</w:t>
      </w:r>
      <w:r w:rsidR="00581BAF">
        <w:rPr>
          <w:b/>
          <w:sz w:val="24"/>
          <w:szCs w:val="24"/>
        </w:rPr>
        <w:t xml:space="preserve"> U ZADRU</w:t>
      </w:r>
      <w:r w:rsidR="00D73382" w:rsidRPr="00850A86">
        <w:rPr>
          <w:b/>
          <w:sz w:val="24"/>
          <w:szCs w:val="24"/>
        </w:rPr>
        <w:tab/>
      </w:r>
      <w:r w:rsidR="00D73382" w:rsidRPr="00850A86">
        <w:rPr>
          <w:b/>
          <w:sz w:val="24"/>
          <w:szCs w:val="24"/>
        </w:rPr>
        <w:tab/>
      </w:r>
      <w:r w:rsidRPr="00850A86">
        <w:rPr>
          <w:b/>
          <w:sz w:val="24"/>
          <w:szCs w:val="24"/>
        </w:rPr>
        <w:t xml:space="preserve">             </w:t>
      </w:r>
    </w:p>
    <w:p w:rsidR="00581BAF" w:rsidRDefault="00581BAF" w:rsidP="00D73382">
      <w:pPr>
        <w:rPr>
          <w:b/>
          <w:sz w:val="24"/>
          <w:szCs w:val="24"/>
        </w:rPr>
      </w:pPr>
      <w:r>
        <w:rPr>
          <w:b/>
          <w:sz w:val="24"/>
          <w:szCs w:val="24"/>
        </w:rPr>
        <w:t>FRANJE TUĐMANA BR.35</w:t>
      </w:r>
    </w:p>
    <w:p w:rsidR="00581BAF" w:rsidRDefault="00714EAE" w:rsidP="00D73382">
      <w:pPr>
        <w:rPr>
          <w:b/>
          <w:sz w:val="24"/>
          <w:szCs w:val="24"/>
        </w:rPr>
      </w:pPr>
      <w:r w:rsidRPr="00850A86">
        <w:rPr>
          <w:b/>
          <w:sz w:val="24"/>
          <w:szCs w:val="24"/>
        </w:rPr>
        <w:t>23000 ZADAR</w:t>
      </w:r>
      <w:r w:rsidRPr="00850A86">
        <w:rPr>
          <w:b/>
          <w:sz w:val="24"/>
          <w:szCs w:val="24"/>
        </w:rPr>
        <w:tab/>
      </w:r>
      <w:r w:rsidRPr="00850A86">
        <w:rPr>
          <w:b/>
          <w:sz w:val="24"/>
          <w:szCs w:val="24"/>
        </w:rPr>
        <w:tab/>
        <w:t xml:space="preserve">              </w:t>
      </w:r>
    </w:p>
    <w:p w:rsidR="00D73382" w:rsidRDefault="00D73382" w:rsidP="00D73382">
      <w:pPr>
        <w:rPr>
          <w:b/>
          <w:sz w:val="24"/>
          <w:szCs w:val="24"/>
        </w:rPr>
      </w:pPr>
      <w:r w:rsidRPr="00850A86">
        <w:rPr>
          <w:b/>
          <w:sz w:val="24"/>
          <w:szCs w:val="24"/>
        </w:rPr>
        <w:t xml:space="preserve">OIB: </w:t>
      </w:r>
      <w:r w:rsidR="00714EAE" w:rsidRPr="00850A86">
        <w:rPr>
          <w:b/>
          <w:sz w:val="24"/>
          <w:szCs w:val="24"/>
        </w:rPr>
        <w:t>72580451114</w:t>
      </w:r>
    </w:p>
    <w:p w:rsidR="00581BAF" w:rsidRPr="00850A86" w:rsidRDefault="00581BAF" w:rsidP="00D73382">
      <w:pPr>
        <w:rPr>
          <w:b/>
          <w:sz w:val="24"/>
          <w:szCs w:val="24"/>
        </w:rPr>
      </w:pPr>
      <w:r>
        <w:rPr>
          <w:b/>
          <w:sz w:val="24"/>
          <w:szCs w:val="24"/>
        </w:rPr>
        <w:t>RKP: 4972</w:t>
      </w:r>
    </w:p>
    <w:p w:rsidR="004C03E6" w:rsidRDefault="00D73382" w:rsidP="00D73382">
      <w:pPr>
        <w:rPr>
          <w:b/>
          <w:sz w:val="24"/>
          <w:szCs w:val="24"/>
        </w:rPr>
      </w:pPr>
      <w:r w:rsidRPr="00850A86">
        <w:rPr>
          <w:b/>
          <w:sz w:val="24"/>
          <w:szCs w:val="24"/>
        </w:rPr>
        <w:t>RAZINA: 11</w:t>
      </w:r>
      <w:r w:rsidR="004C5F12" w:rsidRPr="00850A86">
        <w:rPr>
          <w:b/>
          <w:sz w:val="24"/>
          <w:szCs w:val="24"/>
        </w:rPr>
        <w:t xml:space="preserve">    </w:t>
      </w:r>
    </w:p>
    <w:p w:rsidR="00D73382" w:rsidRPr="00850A86" w:rsidRDefault="004C03E6" w:rsidP="00D73382">
      <w:pPr>
        <w:rPr>
          <w:b/>
          <w:sz w:val="24"/>
          <w:szCs w:val="24"/>
        </w:rPr>
      </w:pPr>
      <w:r>
        <w:rPr>
          <w:b/>
          <w:sz w:val="24"/>
          <w:szCs w:val="24"/>
        </w:rPr>
        <w:t>R-1</w:t>
      </w:r>
      <w:r w:rsidR="00F624F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/202</w:t>
      </w:r>
      <w:r w:rsidR="00F624F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 w:rsidR="004C5F12" w:rsidRPr="00850A86">
        <w:rPr>
          <w:b/>
          <w:sz w:val="24"/>
          <w:szCs w:val="24"/>
        </w:rPr>
        <w:t xml:space="preserve">                                                                        </w:t>
      </w:r>
      <w:r w:rsidR="00714EAE" w:rsidRPr="00850A86">
        <w:rPr>
          <w:b/>
          <w:sz w:val="24"/>
          <w:szCs w:val="24"/>
        </w:rPr>
        <w:t xml:space="preserve">  </w:t>
      </w:r>
    </w:p>
    <w:p w:rsidR="0033457B" w:rsidRDefault="0033457B">
      <w:pPr>
        <w:rPr>
          <w:b/>
          <w:sz w:val="24"/>
          <w:szCs w:val="24"/>
        </w:rPr>
      </w:pPr>
    </w:p>
    <w:p w:rsidR="004C03E6" w:rsidRDefault="004C03E6" w:rsidP="00822B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 temelju Pravilnika o polugodišnjem i godišnj</w:t>
      </w:r>
      <w:r w:rsidR="00822BA8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m izvještaju o izvršenju proračuna i financijskog plana (NN 85/2023) dostavljamo</w:t>
      </w:r>
    </w:p>
    <w:p w:rsidR="004C03E6" w:rsidRDefault="004C03E6">
      <w:pPr>
        <w:rPr>
          <w:b/>
          <w:sz w:val="24"/>
          <w:szCs w:val="24"/>
        </w:rPr>
      </w:pPr>
    </w:p>
    <w:p w:rsidR="004C03E6" w:rsidRPr="0033457B" w:rsidRDefault="004C03E6">
      <w:pPr>
        <w:rPr>
          <w:b/>
          <w:sz w:val="24"/>
          <w:szCs w:val="24"/>
        </w:rPr>
      </w:pPr>
    </w:p>
    <w:p w:rsidR="00D73382" w:rsidRPr="00850A86" w:rsidRDefault="004C5F12" w:rsidP="004C5F12">
      <w:pPr>
        <w:jc w:val="center"/>
        <w:rPr>
          <w:b/>
          <w:sz w:val="24"/>
          <w:szCs w:val="24"/>
        </w:rPr>
      </w:pPr>
      <w:r w:rsidRPr="00850A86">
        <w:rPr>
          <w:b/>
          <w:sz w:val="24"/>
          <w:szCs w:val="24"/>
        </w:rPr>
        <w:t xml:space="preserve">OBRAZLOŽENJE </w:t>
      </w:r>
      <w:r w:rsidR="00406AA5">
        <w:rPr>
          <w:b/>
          <w:sz w:val="24"/>
          <w:szCs w:val="24"/>
        </w:rPr>
        <w:t xml:space="preserve">OPĆEG </w:t>
      </w:r>
      <w:r w:rsidRPr="00850A86">
        <w:rPr>
          <w:b/>
          <w:sz w:val="24"/>
          <w:szCs w:val="24"/>
        </w:rPr>
        <w:t>D</w:t>
      </w:r>
      <w:r w:rsidR="00406AA5">
        <w:rPr>
          <w:b/>
          <w:sz w:val="24"/>
          <w:szCs w:val="24"/>
        </w:rPr>
        <w:t>I</w:t>
      </w:r>
      <w:r w:rsidRPr="00850A86">
        <w:rPr>
          <w:b/>
          <w:sz w:val="24"/>
          <w:szCs w:val="24"/>
        </w:rPr>
        <w:t xml:space="preserve">JELA </w:t>
      </w:r>
      <w:r w:rsidR="00406AA5">
        <w:rPr>
          <w:b/>
          <w:sz w:val="24"/>
          <w:szCs w:val="24"/>
        </w:rPr>
        <w:t xml:space="preserve">POLUGODIŠNJEG IZVJEŠTAJA O IZVRŠENJU PRORAČUNA I  </w:t>
      </w:r>
      <w:r w:rsidRPr="00850A86">
        <w:rPr>
          <w:b/>
          <w:sz w:val="24"/>
          <w:szCs w:val="24"/>
        </w:rPr>
        <w:t>FINANCIJSKOG PLANA</w:t>
      </w:r>
    </w:p>
    <w:p w:rsidR="004C5F12" w:rsidRPr="00850A86" w:rsidRDefault="00815E80" w:rsidP="00815E80">
      <w:pPr>
        <w:tabs>
          <w:tab w:val="left" w:pos="180"/>
        </w:tabs>
        <w:rPr>
          <w:b/>
          <w:sz w:val="24"/>
          <w:szCs w:val="24"/>
        </w:rPr>
      </w:pPr>
      <w:r w:rsidRPr="00850A86">
        <w:rPr>
          <w:b/>
          <w:sz w:val="24"/>
          <w:szCs w:val="24"/>
        </w:rPr>
        <w:tab/>
      </w:r>
    </w:p>
    <w:p w:rsidR="004C03E6" w:rsidRPr="004C03E6" w:rsidRDefault="004C03E6" w:rsidP="004C03E6">
      <w:pPr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Sažetak računa prihoda i rashoda i računa financiranja iznosi </w:t>
      </w:r>
      <w:r w:rsidR="00F624F9">
        <w:rPr>
          <w:rFonts w:ascii="Times New Roman" w:hAnsi="Times New Roman" w:cs="Times New Roman"/>
          <w:sz w:val="24"/>
          <w:szCs w:val="24"/>
        </w:rPr>
        <w:t>6</w:t>
      </w:r>
      <w:r w:rsidR="00AA7CB4">
        <w:rPr>
          <w:rFonts w:ascii="Times New Roman" w:hAnsi="Times New Roman" w:cs="Times New Roman"/>
          <w:sz w:val="24"/>
          <w:szCs w:val="24"/>
        </w:rPr>
        <w:t>2</w:t>
      </w:r>
      <w:r w:rsidRPr="004C03E6">
        <w:rPr>
          <w:rFonts w:ascii="Times New Roman" w:hAnsi="Times New Roman" w:cs="Times New Roman"/>
          <w:sz w:val="24"/>
          <w:szCs w:val="24"/>
        </w:rPr>
        <w:t>,</w:t>
      </w:r>
      <w:r w:rsidR="00F624F9">
        <w:rPr>
          <w:rFonts w:ascii="Times New Roman" w:hAnsi="Times New Roman" w:cs="Times New Roman"/>
          <w:sz w:val="24"/>
          <w:szCs w:val="24"/>
        </w:rPr>
        <w:t>4</w:t>
      </w:r>
      <w:r w:rsidR="00AA7CB4">
        <w:rPr>
          <w:rFonts w:ascii="Times New Roman" w:hAnsi="Times New Roman" w:cs="Times New Roman"/>
          <w:sz w:val="24"/>
          <w:szCs w:val="24"/>
        </w:rPr>
        <w:t>1</w:t>
      </w:r>
      <w:r w:rsidRPr="004C03E6">
        <w:rPr>
          <w:rFonts w:ascii="Times New Roman" w:hAnsi="Times New Roman" w:cs="Times New Roman"/>
          <w:sz w:val="24"/>
          <w:szCs w:val="24"/>
        </w:rPr>
        <w:t xml:space="preserve"> % ostvarenje/izvršenje za 202</w:t>
      </w:r>
      <w:r w:rsidR="00F624F9">
        <w:rPr>
          <w:rFonts w:ascii="Times New Roman" w:hAnsi="Times New Roman" w:cs="Times New Roman"/>
          <w:sz w:val="24"/>
          <w:szCs w:val="24"/>
        </w:rPr>
        <w:t>5</w:t>
      </w:r>
      <w:r w:rsidR="00822BA8">
        <w:rPr>
          <w:rFonts w:ascii="Times New Roman" w:hAnsi="Times New Roman" w:cs="Times New Roman"/>
          <w:sz w:val="24"/>
          <w:szCs w:val="24"/>
        </w:rPr>
        <w:t>.</w:t>
      </w:r>
      <w:r w:rsidRPr="004C03E6">
        <w:rPr>
          <w:rFonts w:ascii="Times New Roman" w:hAnsi="Times New Roman" w:cs="Times New Roman"/>
          <w:sz w:val="24"/>
          <w:szCs w:val="24"/>
        </w:rPr>
        <w:t xml:space="preserve">godinu u odnosu na godišnji tekući plan. </w:t>
      </w:r>
    </w:p>
    <w:p w:rsidR="004C03E6" w:rsidRPr="004C03E6" w:rsidRDefault="004C03E6" w:rsidP="004C03E6">
      <w:pPr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>Odnos ostvarenje/izvršenje 202</w:t>
      </w:r>
      <w:r w:rsidR="00F624F9">
        <w:rPr>
          <w:rFonts w:ascii="Times New Roman" w:hAnsi="Times New Roman" w:cs="Times New Roman"/>
          <w:sz w:val="24"/>
          <w:szCs w:val="24"/>
        </w:rPr>
        <w:t>4</w:t>
      </w:r>
      <w:r w:rsidRPr="004C03E6">
        <w:rPr>
          <w:rFonts w:ascii="Times New Roman" w:hAnsi="Times New Roman" w:cs="Times New Roman"/>
          <w:sz w:val="24"/>
          <w:szCs w:val="24"/>
        </w:rPr>
        <w:t>. i 202</w:t>
      </w:r>
      <w:r w:rsidR="00F624F9">
        <w:rPr>
          <w:rFonts w:ascii="Times New Roman" w:hAnsi="Times New Roman" w:cs="Times New Roman"/>
          <w:sz w:val="24"/>
          <w:szCs w:val="24"/>
        </w:rPr>
        <w:t>5</w:t>
      </w:r>
      <w:r w:rsidRPr="004C03E6">
        <w:rPr>
          <w:rFonts w:ascii="Times New Roman" w:hAnsi="Times New Roman" w:cs="Times New Roman"/>
          <w:sz w:val="24"/>
          <w:szCs w:val="24"/>
        </w:rPr>
        <w:t xml:space="preserve">. odstupanje se odnosi na povećanje rashoda za zaposlene </w:t>
      </w:r>
      <w:r w:rsidR="00F624F9">
        <w:rPr>
          <w:rFonts w:ascii="Times New Roman" w:hAnsi="Times New Roman" w:cs="Times New Roman"/>
          <w:sz w:val="24"/>
          <w:szCs w:val="24"/>
        </w:rPr>
        <w:t>116,21</w:t>
      </w:r>
      <w:r w:rsidRPr="004C03E6">
        <w:rPr>
          <w:rFonts w:ascii="Times New Roman" w:hAnsi="Times New Roman" w:cs="Times New Roman"/>
          <w:sz w:val="24"/>
          <w:szCs w:val="24"/>
        </w:rPr>
        <w:t xml:space="preserve">% (povećanje plaća) te povećanje materijalnih rashoda </w:t>
      </w:r>
      <w:r w:rsidR="00CE6FDB">
        <w:rPr>
          <w:rFonts w:ascii="Times New Roman" w:hAnsi="Times New Roman" w:cs="Times New Roman"/>
          <w:sz w:val="24"/>
          <w:szCs w:val="24"/>
        </w:rPr>
        <w:t xml:space="preserve">u ukupnom povećanju od </w:t>
      </w:r>
      <w:r w:rsidR="00F624F9">
        <w:rPr>
          <w:rFonts w:ascii="Times New Roman" w:hAnsi="Times New Roman" w:cs="Times New Roman"/>
          <w:sz w:val="24"/>
          <w:szCs w:val="24"/>
        </w:rPr>
        <w:t>147,43</w:t>
      </w:r>
      <w:r w:rsidRPr="004C03E6">
        <w:rPr>
          <w:rFonts w:ascii="Times New Roman" w:hAnsi="Times New Roman" w:cs="Times New Roman"/>
          <w:sz w:val="24"/>
          <w:szCs w:val="24"/>
        </w:rPr>
        <w:t xml:space="preserve"> % </w:t>
      </w:r>
      <w:r w:rsidR="00CE6FDB">
        <w:rPr>
          <w:rFonts w:ascii="Times New Roman" w:hAnsi="Times New Roman" w:cs="Times New Roman"/>
          <w:sz w:val="24"/>
          <w:szCs w:val="24"/>
        </w:rPr>
        <w:t xml:space="preserve"> odnose se na : </w:t>
      </w:r>
      <w:r w:rsidRPr="004C03E6">
        <w:rPr>
          <w:rFonts w:ascii="Times New Roman" w:hAnsi="Times New Roman" w:cs="Times New Roman"/>
          <w:sz w:val="24"/>
          <w:szCs w:val="24"/>
        </w:rPr>
        <w:t>intelektualne i osobne usluge (povećan broj istražnih radnji),</w:t>
      </w:r>
      <w:r w:rsidR="00F624F9">
        <w:rPr>
          <w:rFonts w:ascii="Times New Roman" w:hAnsi="Times New Roman" w:cs="Times New Roman"/>
          <w:sz w:val="24"/>
          <w:szCs w:val="24"/>
        </w:rPr>
        <w:t xml:space="preserve"> uredski materijal- povećanje cijena  od strane dobavljača</w:t>
      </w:r>
      <w:r w:rsidRPr="004C03E6">
        <w:rPr>
          <w:rFonts w:ascii="Times New Roman" w:hAnsi="Times New Roman" w:cs="Times New Roman"/>
          <w:sz w:val="24"/>
          <w:szCs w:val="24"/>
        </w:rPr>
        <w:t>, usluge te</w:t>
      </w:r>
      <w:r w:rsidR="00AA7CB4">
        <w:rPr>
          <w:rFonts w:ascii="Times New Roman" w:hAnsi="Times New Roman" w:cs="Times New Roman"/>
          <w:sz w:val="24"/>
          <w:szCs w:val="24"/>
        </w:rPr>
        <w:t>lefona i pošte (povećanje cijena u</w:t>
      </w:r>
      <w:r w:rsidR="00F624F9">
        <w:rPr>
          <w:rFonts w:ascii="Times New Roman" w:hAnsi="Times New Roman" w:cs="Times New Roman"/>
          <w:sz w:val="24"/>
          <w:szCs w:val="24"/>
        </w:rPr>
        <w:t>sluga od strane Hrvatske Pošte), ostale naknade troškova zaposlenima- odnose se na korištenja privatn</w:t>
      </w:r>
      <w:r w:rsidR="00CE6FDB">
        <w:rPr>
          <w:rFonts w:ascii="Times New Roman" w:hAnsi="Times New Roman" w:cs="Times New Roman"/>
          <w:sz w:val="24"/>
          <w:szCs w:val="24"/>
        </w:rPr>
        <w:t xml:space="preserve">ih automobila u službene svrhe, energija povećanje se odnosi na refundaciju lož ulja prema trgovačkom sudu u Zadru. Ostale usluge odnose se na odvoz komunalnog otpada rashodovanja starog namještaja. </w:t>
      </w:r>
    </w:p>
    <w:p w:rsidR="004C03E6" w:rsidRPr="004C03E6" w:rsidRDefault="004C03E6" w:rsidP="004C03E6">
      <w:pPr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Račun prihoda i rashoda – Izvještaj o prihodima i rashodima prema ekonomskoj klasifikaciji-indeks ostvarenja u odnosu na godišnji plan iznosi </w:t>
      </w:r>
      <w:r w:rsidR="00F624F9">
        <w:rPr>
          <w:rFonts w:ascii="Times New Roman" w:hAnsi="Times New Roman" w:cs="Times New Roman"/>
          <w:sz w:val="24"/>
          <w:szCs w:val="24"/>
        </w:rPr>
        <w:t>62,41</w:t>
      </w:r>
      <w:r w:rsidRPr="004C03E6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4C03E6" w:rsidRPr="004C03E6" w:rsidRDefault="004C03E6" w:rsidP="004C03E6">
      <w:pPr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>Izvještaj o prihodima i rashodima prema iz</w:t>
      </w:r>
      <w:r w:rsidR="00AA7CB4">
        <w:rPr>
          <w:rFonts w:ascii="Times New Roman" w:hAnsi="Times New Roman" w:cs="Times New Roman"/>
          <w:sz w:val="24"/>
          <w:szCs w:val="24"/>
        </w:rPr>
        <w:t>vorima financiranja – Općinsko</w:t>
      </w:r>
      <w:r w:rsidRPr="004C03E6">
        <w:rPr>
          <w:rFonts w:ascii="Times New Roman" w:hAnsi="Times New Roman" w:cs="Times New Roman"/>
          <w:sz w:val="24"/>
          <w:szCs w:val="24"/>
        </w:rPr>
        <w:t xml:space="preserve"> državno odvjetništvo u Zadru ostvaruje prihode iz državnog proračuna odnosno nadležnog Ministarstva pravosuđa i uprave RH u 100% iznosu, izvor financiranja 11- Opći prihodi i primici. Osim navedenog ostvarujemo i dio prihoda izvor 31</w:t>
      </w:r>
      <w:r w:rsidR="00822BA8">
        <w:rPr>
          <w:rFonts w:ascii="Times New Roman" w:hAnsi="Times New Roman" w:cs="Times New Roman"/>
          <w:sz w:val="24"/>
          <w:szCs w:val="24"/>
        </w:rPr>
        <w:t xml:space="preserve"> </w:t>
      </w:r>
      <w:r w:rsidRPr="004C03E6">
        <w:rPr>
          <w:rFonts w:ascii="Times New Roman" w:hAnsi="Times New Roman" w:cs="Times New Roman"/>
          <w:sz w:val="24"/>
          <w:szCs w:val="24"/>
        </w:rPr>
        <w:t>- Vlastiti prihodi u neznatnom iznosu.</w:t>
      </w:r>
      <w:bookmarkStart w:id="0" w:name="_GoBack"/>
      <w:bookmarkEnd w:id="0"/>
    </w:p>
    <w:p w:rsidR="004C03E6" w:rsidRPr="004C03E6" w:rsidRDefault="004C03E6" w:rsidP="004C03E6">
      <w:pPr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lastRenderedPageBreak/>
        <w:t>Izvještaj o rashodima prema klasifikacijskoj klasifikaciji – 033 Sudovi.</w:t>
      </w:r>
    </w:p>
    <w:p w:rsidR="004C03E6" w:rsidRPr="004C03E6" w:rsidRDefault="004C03E6" w:rsidP="004C03E6">
      <w:pPr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Posebni dio </w:t>
      </w:r>
      <w:r w:rsidR="00822BA8">
        <w:rPr>
          <w:rFonts w:ascii="Times New Roman" w:hAnsi="Times New Roman" w:cs="Times New Roman"/>
          <w:sz w:val="24"/>
          <w:szCs w:val="24"/>
        </w:rPr>
        <w:t>– 2812.</w:t>
      </w:r>
      <w:r w:rsidRPr="004C03E6">
        <w:rPr>
          <w:rFonts w:ascii="Times New Roman" w:hAnsi="Times New Roman" w:cs="Times New Roman"/>
          <w:sz w:val="24"/>
          <w:szCs w:val="24"/>
        </w:rPr>
        <w:t xml:space="preserve"> Djelovanje državnih odvjetništava.</w:t>
      </w:r>
    </w:p>
    <w:p w:rsidR="004C03E6" w:rsidRPr="004C03E6" w:rsidRDefault="004C03E6" w:rsidP="004C03E6">
      <w:pPr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Izvršenje u odnosu na godišnji plan prihoda i rashoda iznosi već navedenih </w:t>
      </w:r>
      <w:r w:rsidR="00CE6FDB">
        <w:rPr>
          <w:rFonts w:ascii="Times New Roman" w:hAnsi="Times New Roman" w:cs="Times New Roman"/>
          <w:sz w:val="24"/>
          <w:szCs w:val="24"/>
        </w:rPr>
        <w:t>62,41</w:t>
      </w:r>
      <w:r w:rsidRPr="004C03E6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4C03E6" w:rsidRPr="004C03E6" w:rsidRDefault="004C03E6" w:rsidP="004C03E6">
      <w:pPr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>P</w:t>
      </w:r>
      <w:r w:rsidR="00AA7CB4">
        <w:rPr>
          <w:rFonts w:ascii="Times New Roman" w:hAnsi="Times New Roman" w:cs="Times New Roman"/>
          <w:sz w:val="24"/>
          <w:szCs w:val="24"/>
        </w:rPr>
        <w:t>rijenos sredstava iz prethodne i u sljedeću godinu:</w:t>
      </w:r>
      <w:r w:rsidR="007E174B">
        <w:rPr>
          <w:rFonts w:ascii="Times New Roman" w:hAnsi="Times New Roman" w:cs="Times New Roman"/>
          <w:sz w:val="24"/>
          <w:szCs w:val="24"/>
        </w:rPr>
        <w:t xml:space="preserve"> </w:t>
      </w:r>
      <w:r w:rsidR="00AA7CB4">
        <w:rPr>
          <w:rFonts w:ascii="Times New Roman" w:hAnsi="Times New Roman" w:cs="Times New Roman"/>
          <w:sz w:val="24"/>
          <w:szCs w:val="24"/>
        </w:rPr>
        <w:t xml:space="preserve">Općinsko </w:t>
      </w:r>
      <w:r w:rsidRPr="004C03E6">
        <w:rPr>
          <w:rFonts w:ascii="Times New Roman" w:hAnsi="Times New Roman" w:cs="Times New Roman"/>
          <w:sz w:val="24"/>
          <w:szCs w:val="24"/>
        </w:rPr>
        <w:t xml:space="preserve">državno odvjetništvo u Zadru imalo je  prijenos sredstava iz prethodne u sljedeću godine u ukupnom iznosu od </w:t>
      </w:r>
      <w:r w:rsidR="00CE6FDB">
        <w:rPr>
          <w:rFonts w:ascii="Times New Roman" w:hAnsi="Times New Roman" w:cs="Times New Roman"/>
          <w:sz w:val="24"/>
          <w:szCs w:val="24"/>
        </w:rPr>
        <w:t xml:space="preserve">30,90 </w:t>
      </w:r>
      <w:proofErr w:type="spellStart"/>
      <w:r w:rsidR="00CE6FDB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CE6FDB">
        <w:rPr>
          <w:rFonts w:ascii="Times New Roman" w:hAnsi="Times New Roman" w:cs="Times New Roman"/>
          <w:sz w:val="24"/>
          <w:szCs w:val="24"/>
        </w:rPr>
        <w:t xml:space="preserve"> izvorni</w:t>
      </w:r>
      <w:r w:rsidRPr="004C03E6">
        <w:rPr>
          <w:rFonts w:ascii="Times New Roman" w:hAnsi="Times New Roman" w:cs="Times New Roman"/>
          <w:sz w:val="24"/>
          <w:szCs w:val="24"/>
        </w:rPr>
        <w:t xml:space="preserve"> plan ostao je nepromijenjen. </w:t>
      </w:r>
    </w:p>
    <w:p w:rsidR="004C03E6" w:rsidRPr="004C03E6" w:rsidRDefault="004C03E6" w:rsidP="004C0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3E6" w:rsidRDefault="004C03E6" w:rsidP="004C03E6">
      <w:pPr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>Z</w:t>
      </w:r>
      <w:r w:rsidR="00822BA8">
        <w:rPr>
          <w:rFonts w:ascii="Times New Roman" w:hAnsi="Times New Roman" w:cs="Times New Roman"/>
          <w:sz w:val="24"/>
          <w:szCs w:val="24"/>
        </w:rPr>
        <w:t>adar</w:t>
      </w:r>
      <w:r w:rsidR="00CE6FDB">
        <w:rPr>
          <w:rFonts w:ascii="Times New Roman" w:hAnsi="Times New Roman" w:cs="Times New Roman"/>
          <w:sz w:val="24"/>
          <w:szCs w:val="24"/>
        </w:rPr>
        <w:t>, 23</w:t>
      </w:r>
      <w:r w:rsidRPr="004C03E6">
        <w:rPr>
          <w:rFonts w:ascii="Times New Roman" w:hAnsi="Times New Roman" w:cs="Times New Roman"/>
          <w:sz w:val="24"/>
          <w:szCs w:val="24"/>
        </w:rPr>
        <w:t>.</w:t>
      </w:r>
      <w:r w:rsidR="00822BA8">
        <w:rPr>
          <w:rFonts w:ascii="Times New Roman" w:hAnsi="Times New Roman" w:cs="Times New Roman"/>
          <w:sz w:val="24"/>
          <w:szCs w:val="24"/>
        </w:rPr>
        <w:t xml:space="preserve"> srpnja </w:t>
      </w:r>
      <w:r w:rsidRPr="004C03E6">
        <w:rPr>
          <w:rFonts w:ascii="Times New Roman" w:hAnsi="Times New Roman" w:cs="Times New Roman"/>
          <w:sz w:val="24"/>
          <w:szCs w:val="24"/>
        </w:rPr>
        <w:t>202</w:t>
      </w:r>
      <w:r w:rsidR="00CE6FDB">
        <w:rPr>
          <w:rFonts w:ascii="Times New Roman" w:hAnsi="Times New Roman" w:cs="Times New Roman"/>
          <w:sz w:val="24"/>
          <w:szCs w:val="24"/>
        </w:rPr>
        <w:t>5</w:t>
      </w:r>
      <w:r w:rsidRPr="004C03E6">
        <w:rPr>
          <w:rFonts w:ascii="Times New Roman" w:hAnsi="Times New Roman" w:cs="Times New Roman"/>
          <w:sz w:val="24"/>
          <w:szCs w:val="24"/>
        </w:rPr>
        <w:t>.</w:t>
      </w:r>
    </w:p>
    <w:p w:rsidR="00822BA8" w:rsidRDefault="00822BA8" w:rsidP="004C0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BA8" w:rsidRPr="004C03E6" w:rsidRDefault="00822BA8" w:rsidP="004C0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3E6" w:rsidRDefault="004C03E6" w:rsidP="004C03E6">
      <w:pPr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OPĆINSKA DRŽAVNA ODVJETNICA </w:t>
      </w:r>
    </w:p>
    <w:p w:rsidR="00822BA8" w:rsidRDefault="00822BA8" w:rsidP="004C03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Darija Padovan Buškulić</w:t>
      </w:r>
    </w:p>
    <w:p w:rsidR="00822BA8" w:rsidRPr="004C03E6" w:rsidRDefault="00822BA8" w:rsidP="004C0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3E6" w:rsidRPr="004C03E6" w:rsidRDefault="004C03E6" w:rsidP="004C03E6">
      <w:pPr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22BA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C03E6" w:rsidRDefault="004C03E6" w:rsidP="00827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3E6" w:rsidRDefault="004C03E6" w:rsidP="00827B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3E6" w:rsidRDefault="004C03E6" w:rsidP="00827B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3E6" w:rsidRDefault="004C03E6" w:rsidP="00827B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3E6" w:rsidRDefault="004C03E6" w:rsidP="00827B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3E6" w:rsidRDefault="004C03E6" w:rsidP="00827B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3E6" w:rsidRDefault="004C03E6" w:rsidP="00827B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3E6" w:rsidRDefault="004C03E6" w:rsidP="00827B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5C3" w:rsidRDefault="00CD05C3" w:rsidP="00827B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457B" w:rsidRDefault="0033457B" w:rsidP="00827B4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34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C4729"/>
    <w:multiLevelType w:val="hybridMultilevel"/>
    <w:tmpl w:val="831678F6"/>
    <w:lvl w:ilvl="0" w:tplc="BD2855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82"/>
    <w:rsid w:val="000536C9"/>
    <w:rsid w:val="000839BD"/>
    <w:rsid w:val="00241F13"/>
    <w:rsid w:val="00267F72"/>
    <w:rsid w:val="00272509"/>
    <w:rsid w:val="002C3A49"/>
    <w:rsid w:val="002F07DC"/>
    <w:rsid w:val="0033457B"/>
    <w:rsid w:val="00406AA5"/>
    <w:rsid w:val="004C03E6"/>
    <w:rsid w:val="004C5F12"/>
    <w:rsid w:val="00502CD7"/>
    <w:rsid w:val="00506ED8"/>
    <w:rsid w:val="005719EC"/>
    <w:rsid w:val="00581BAF"/>
    <w:rsid w:val="00621551"/>
    <w:rsid w:val="006B3B17"/>
    <w:rsid w:val="0070170F"/>
    <w:rsid w:val="00714EAE"/>
    <w:rsid w:val="007B7CBD"/>
    <w:rsid w:val="007E174B"/>
    <w:rsid w:val="007F5DAE"/>
    <w:rsid w:val="008057E1"/>
    <w:rsid w:val="00815E80"/>
    <w:rsid w:val="00822BA8"/>
    <w:rsid w:val="00827B48"/>
    <w:rsid w:val="00850A86"/>
    <w:rsid w:val="008C2775"/>
    <w:rsid w:val="00986902"/>
    <w:rsid w:val="009B3D17"/>
    <w:rsid w:val="00A409E7"/>
    <w:rsid w:val="00A75910"/>
    <w:rsid w:val="00A830DA"/>
    <w:rsid w:val="00AA7CB4"/>
    <w:rsid w:val="00C17BC0"/>
    <w:rsid w:val="00C4685A"/>
    <w:rsid w:val="00CD05C3"/>
    <w:rsid w:val="00CE6FDB"/>
    <w:rsid w:val="00D6608A"/>
    <w:rsid w:val="00D73382"/>
    <w:rsid w:val="00E257E7"/>
    <w:rsid w:val="00EB5072"/>
    <w:rsid w:val="00F56DD2"/>
    <w:rsid w:val="00F6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1A9E1"/>
  <w15:docId w15:val="{E3570D2A-8456-400B-8369-5C55F3A9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14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4EA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D0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Borčić</dc:creator>
  <cp:lastModifiedBy>Sanja Iglić</cp:lastModifiedBy>
  <cp:revision>9</cp:revision>
  <cp:lastPrinted>2023-01-17T12:34:00Z</cp:lastPrinted>
  <dcterms:created xsi:type="dcterms:W3CDTF">2024-07-30T08:59:00Z</dcterms:created>
  <dcterms:modified xsi:type="dcterms:W3CDTF">2025-07-23T12:22:00Z</dcterms:modified>
</cp:coreProperties>
</file>