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5EC3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sz w:val="24"/>
          <w:szCs w:val="24"/>
          <w:lang w:eastAsia="hr-HR"/>
        </w:rPr>
        <w:t>POSTUPANJE DRŽAVNOG ODVJETNIŠTVA PROTIV</w:t>
      </w:r>
    </w:p>
    <w:p w14:paraId="29626989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sz w:val="24"/>
          <w:szCs w:val="24"/>
          <w:lang w:eastAsia="hr-HR"/>
        </w:rPr>
        <w:t>POČINITELJA KAZNENIH DJELA RATNIH ZLOČINA POČINJENIH</w:t>
      </w:r>
    </w:p>
    <w:p w14:paraId="3F7768A3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 ŠIREM VUKOVARSKOM PODRUČJU </w:t>
      </w:r>
    </w:p>
    <w:p w14:paraId="62F61412" w14:textId="77777777" w:rsidR="001C4553" w:rsidRPr="001C4553" w:rsidRDefault="001C4553" w:rsidP="001C45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r-HR"/>
        </w:rPr>
      </w:pPr>
    </w:p>
    <w:p w14:paraId="156CF519" w14:textId="77777777" w:rsidR="001C4553" w:rsidRPr="001C4553" w:rsidRDefault="001C4553" w:rsidP="001C45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hr-HR"/>
        </w:rPr>
      </w:pPr>
    </w:p>
    <w:p w14:paraId="10036B8B" w14:textId="77777777" w:rsidR="001C4553" w:rsidRPr="001C4553" w:rsidRDefault="001C4553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lightGray"/>
          <w:lang w:eastAsia="hr-HR"/>
        </w:rPr>
      </w:pPr>
    </w:p>
    <w:p w14:paraId="30D5D174" w14:textId="1E596CFD" w:rsidR="00DC2F9C" w:rsidRDefault="00DC2F9C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Ususret obilježavanju obljetnice pada Vukovara 18. studenoga 1991., državno odvjetništvo objavljuje ažurirane podatke o radu na procesuiranju ratnih zločina počinjenih na širem području grada Vukovara koji će u </w:t>
      </w:r>
      <w:r w:rsidR="00F81889">
        <w:rPr>
          <w:rFonts w:ascii="Arial" w:eastAsia="Times New Roman" w:hAnsi="Arial" w:cs="Arial"/>
          <w:sz w:val="24"/>
          <w:szCs w:val="24"/>
          <w:lang w:eastAsia="hr-HR"/>
        </w:rPr>
        <w:t>našoj povijesti ostati trajni simbol stradanja u Domovinskom ratu, mirne reintegracije i dostojanstvenog podnošenja posljedica rata.</w:t>
      </w:r>
    </w:p>
    <w:p w14:paraId="136BBEE0" w14:textId="77777777" w:rsidR="00DC2F9C" w:rsidRDefault="00DC2F9C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1D98D9" w14:textId="1A009341" w:rsidR="001C4553" w:rsidRDefault="008E3305" w:rsidP="00B3719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Ovo se izvješće objavljuje ne samo kao informacija zainteresiranoj javnosti o državnoodvjetničkom radu vezano za kazneni progon ratnih zločinaca s vukovarskog područja, nego i kao poruka da neovisno o proteku vremena, hrvatsko pravosuđe jednako predano u okviru svoj</w:t>
      </w:r>
      <w:r w:rsidR="00E675C7">
        <w:rPr>
          <w:rFonts w:ascii="Arial" w:eastAsia="Times New Roman" w:hAnsi="Arial" w:cs="Arial"/>
          <w:sz w:val="24"/>
          <w:szCs w:val="24"/>
          <w:lang w:eastAsia="hr-HR"/>
        </w:rPr>
        <w:t>ih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nadležnosti poduzima sve raspoložive radnje </w:t>
      </w:r>
      <w:r w:rsidR="00B3719A">
        <w:rPr>
          <w:rFonts w:ascii="Arial" w:eastAsia="Times New Roman" w:hAnsi="Arial" w:cs="Arial"/>
          <w:sz w:val="24"/>
          <w:szCs w:val="24"/>
          <w:lang w:eastAsia="hr-HR"/>
        </w:rPr>
        <w:t>radi privođenja odgovornih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pravdi, </w:t>
      </w:r>
      <w:r w:rsidR="00B72FB7">
        <w:rPr>
          <w:rFonts w:ascii="Arial" w:eastAsia="Times New Roman" w:hAnsi="Arial" w:cs="Arial"/>
          <w:sz w:val="24"/>
          <w:szCs w:val="24"/>
          <w:lang w:eastAsia="hr-HR"/>
        </w:rPr>
        <w:t>pri čemu pravosudni dužnosni</w:t>
      </w:r>
      <w:r w:rsidR="00723C88">
        <w:rPr>
          <w:rFonts w:ascii="Arial" w:eastAsia="Times New Roman" w:hAnsi="Arial" w:cs="Arial"/>
          <w:sz w:val="24"/>
          <w:szCs w:val="24"/>
          <w:lang w:eastAsia="hr-HR"/>
        </w:rPr>
        <w:t>ci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72FB7">
        <w:rPr>
          <w:rFonts w:ascii="Arial" w:eastAsia="Times New Roman" w:hAnsi="Arial" w:cs="Arial"/>
          <w:sz w:val="24"/>
          <w:szCs w:val="24"/>
          <w:lang w:eastAsia="hr-HR"/>
        </w:rPr>
        <w:t xml:space="preserve">zaduženi radom na ovim najtežim kaznenim predmetima </w:t>
      </w:r>
      <w:r w:rsidR="00723C88">
        <w:rPr>
          <w:rFonts w:ascii="Arial" w:eastAsia="Times New Roman" w:hAnsi="Arial" w:cs="Arial"/>
          <w:sz w:val="24"/>
          <w:szCs w:val="24"/>
          <w:lang w:eastAsia="hr-HR"/>
        </w:rPr>
        <w:t xml:space="preserve">postupaju s dubokim poštovanjem </w:t>
      </w:r>
      <w:r w:rsidR="006D2754">
        <w:rPr>
          <w:rFonts w:ascii="Arial" w:eastAsia="Times New Roman" w:hAnsi="Arial" w:cs="Arial"/>
          <w:sz w:val="24"/>
          <w:szCs w:val="24"/>
          <w:lang w:eastAsia="hr-HR"/>
        </w:rPr>
        <w:t>prema svakoj</w:t>
      </w:r>
      <w:r w:rsidR="00E675C7">
        <w:rPr>
          <w:rFonts w:ascii="Arial" w:eastAsia="Times New Roman" w:hAnsi="Arial" w:cs="Arial"/>
          <w:sz w:val="24"/>
          <w:szCs w:val="24"/>
          <w:lang w:eastAsia="hr-HR"/>
        </w:rPr>
        <w:t xml:space="preserve"> vukovarsk</w:t>
      </w:r>
      <w:r w:rsidR="006D2754">
        <w:rPr>
          <w:rFonts w:ascii="Arial" w:eastAsia="Times New Roman" w:hAnsi="Arial" w:cs="Arial"/>
          <w:sz w:val="24"/>
          <w:szCs w:val="24"/>
          <w:lang w:eastAsia="hr-HR"/>
        </w:rPr>
        <w:t>oj</w:t>
      </w:r>
      <w:r w:rsidR="00E675C7">
        <w:rPr>
          <w:rFonts w:ascii="Arial" w:eastAsia="Times New Roman" w:hAnsi="Arial" w:cs="Arial"/>
          <w:sz w:val="24"/>
          <w:szCs w:val="24"/>
          <w:lang w:eastAsia="hr-HR"/>
        </w:rPr>
        <w:t xml:space="preserve"> žrtv</w:t>
      </w:r>
      <w:r w:rsidR="006D2754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E675C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84F106A" w14:textId="77777777" w:rsidR="00435521" w:rsidRPr="001C4553" w:rsidRDefault="00435521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lightGray"/>
          <w:lang w:eastAsia="hr-HR"/>
        </w:rPr>
      </w:pPr>
    </w:p>
    <w:p w14:paraId="6A7DAFD8" w14:textId="7E532A5D" w:rsidR="001C4553" w:rsidRPr="001C4553" w:rsidRDefault="001C4553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S tom svrhom, nastavno na ranija izvješća, sada prikazujemo podatke </w:t>
      </w:r>
      <w:r w:rsidRPr="001C4553">
        <w:rPr>
          <w:rFonts w:ascii="Arial" w:eastAsia="Times New Roman" w:hAnsi="Arial" w:cs="Arial"/>
          <w:sz w:val="24"/>
          <w:szCs w:val="24"/>
          <w:u w:val="single"/>
          <w:lang w:eastAsia="hr-HR"/>
        </w:rPr>
        <w:t>sa stanje</w:t>
      </w:r>
      <w:r w:rsidR="000A1AB1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m na </w:t>
      </w:r>
      <w:r w:rsidR="0025752C">
        <w:rPr>
          <w:rFonts w:ascii="Arial" w:eastAsia="Times New Roman" w:hAnsi="Arial" w:cs="Arial"/>
          <w:sz w:val="24"/>
          <w:szCs w:val="24"/>
          <w:u w:val="single"/>
          <w:lang w:eastAsia="hr-HR"/>
        </w:rPr>
        <w:t>30</w:t>
      </w:r>
      <w:r w:rsidRPr="001C4553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. listopada 2025. </w:t>
      </w:r>
    </w:p>
    <w:p w14:paraId="72CFEAB3" w14:textId="77777777" w:rsidR="001C4553" w:rsidRPr="001C4553" w:rsidRDefault="001C4553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lightGray"/>
          <w:u w:val="single"/>
          <w:lang w:eastAsia="hr-HR"/>
        </w:rPr>
      </w:pPr>
    </w:p>
    <w:p w14:paraId="2D6BD12F" w14:textId="6B411617" w:rsidR="001C4553" w:rsidRPr="00DD4DB6" w:rsidRDefault="001C4553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DD4DB6">
        <w:rPr>
          <w:rFonts w:ascii="Arial" w:eastAsia="Times New Roman" w:hAnsi="Arial" w:cs="Arial"/>
          <w:sz w:val="24"/>
          <w:szCs w:val="24"/>
          <w:u w:val="single"/>
          <w:lang w:eastAsia="hr-HR"/>
        </w:rPr>
        <w:t>Izvješće</w:t>
      </w:r>
      <w:r w:rsidR="00DC2F9C" w:rsidRPr="00DD4DB6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se temelji na </w:t>
      </w:r>
      <w:r w:rsidR="00435521" w:rsidRPr="00DD4DB6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stadijima </w:t>
      </w:r>
      <w:r w:rsidRPr="00DD4DB6">
        <w:rPr>
          <w:rFonts w:ascii="Arial" w:eastAsia="Times New Roman" w:hAnsi="Arial" w:cs="Arial"/>
          <w:sz w:val="24"/>
          <w:szCs w:val="24"/>
          <w:u w:val="single"/>
          <w:lang w:eastAsia="hr-HR"/>
        </w:rPr>
        <w:t>kaznenog postupka i sadrži podatke samo o onim postupcima u kojima je došlo do promjene od posljednjeg izvješća iz listopada 2023.</w:t>
      </w:r>
      <w:r w:rsidR="00CE5993" w:rsidRPr="00DD4DB6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Pr="00DD4DB6">
        <w:rPr>
          <w:rFonts w:ascii="Arial" w:eastAsia="Times New Roman" w:hAnsi="Arial" w:cs="Arial"/>
          <w:sz w:val="24"/>
          <w:szCs w:val="24"/>
          <w:u w:val="single"/>
          <w:lang w:eastAsia="hr-HR"/>
        </w:rPr>
        <w:t>Stoga su u ovom izvješću navedeni predmeti u kojima su istrage ili optuženja pokrenuti nakon 23. listopada 2023. te predmeti o kojima je već izviješteno u studenom 2018. i 2020. te listopadu 2021., 2022. i 2023., a u kojima je u međuvremenu došlo do promjena.</w:t>
      </w:r>
    </w:p>
    <w:p w14:paraId="731DEBB7" w14:textId="77777777" w:rsidR="00D501BD" w:rsidRDefault="00D501BD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6266C6" w14:textId="33582225" w:rsidR="00D501BD" w:rsidRPr="00D501BD" w:rsidRDefault="00D501BD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 obzirom da su u ovom izvještajnom razdoblju intenzivirane ekshumacije i identifikacije posmrtnih ostataka žrtva ratnih zločina na vukovarskom području, koji postupci se provode u organizaciji Ministarstva </w:t>
      </w:r>
      <w:r w:rsidR="006F4E28">
        <w:rPr>
          <w:rFonts w:ascii="Arial" w:eastAsia="Times New Roman" w:hAnsi="Arial" w:cs="Arial"/>
          <w:sz w:val="24"/>
          <w:szCs w:val="24"/>
          <w:lang w:eastAsia="hr-HR"/>
        </w:rPr>
        <w:t xml:space="preserve">hrvatskih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branitelja i uz sudjelovanje državnog odvjetništva u okviru svojih nadležnosti, </w:t>
      </w:r>
      <w:r w:rsidR="000F0DC9">
        <w:rPr>
          <w:rFonts w:ascii="Arial" w:eastAsia="Times New Roman" w:hAnsi="Arial" w:cs="Arial"/>
          <w:sz w:val="24"/>
          <w:szCs w:val="24"/>
          <w:lang w:eastAsia="hr-HR"/>
        </w:rPr>
        <w:t>a istima je više puta nazočio 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Glavni državni odvjetnik Republike Hrvatske, ovo izvješće zaključujemo kratkim osvrtom na recentna postignuća u tom aspektu državnoodvjetničkog postupanja. </w:t>
      </w:r>
    </w:p>
    <w:p w14:paraId="1C44D12B" w14:textId="77777777" w:rsidR="001C4553" w:rsidRPr="001C4553" w:rsidRDefault="001C4553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lightGray"/>
          <w:lang w:eastAsia="hr-HR"/>
        </w:rPr>
      </w:pPr>
    </w:p>
    <w:p w14:paraId="171910FA" w14:textId="095E8236" w:rsidR="001C4553" w:rsidRPr="001C4553" w:rsidRDefault="001C4553" w:rsidP="001C455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Kazneni postupci zbog kaznenih djela ratnih zločina počinjenih na širem </w:t>
      </w:r>
      <w:r w:rsidR="00435521">
        <w:rPr>
          <w:rFonts w:ascii="Arial" w:eastAsia="Times New Roman" w:hAnsi="Arial" w:cs="Arial"/>
          <w:sz w:val="24"/>
          <w:szCs w:val="24"/>
          <w:lang w:eastAsia="hr-HR"/>
        </w:rPr>
        <w:t>vukovarskom području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vođeni su ili se još uvijek vode pred Županijskim sudo</w:t>
      </w:r>
      <w:r w:rsidR="002802BE">
        <w:rPr>
          <w:rFonts w:ascii="Arial" w:eastAsia="Times New Roman" w:hAnsi="Arial" w:cs="Arial"/>
          <w:sz w:val="24"/>
          <w:szCs w:val="24"/>
          <w:lang w:eastAsia="hr-HR"/>
        </w:rPr>
        <w:t>vima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="002802BE">
        <w:rPr>
          <w:rFonts w:ascii="Arial" w:eastAsia="Times New Roman" w:hAnsi="Arial" w:cs="Arial"/>
          <w:sz w:val="24"/>
          <w:szCs w:val="24"/>
          <w:lang w:eastAsia="hr-HR"/>
        </w:rPr>
        <w:t xml:space="preserve">Vukovaru i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>Osijeku, Specijalnim sudom za ratne zločine u Beogradu te pred Međunarodnim kaznenim sudom za bivšu Jugoslaviju u Den Haag-u.</w:t>
      </w:r>
    </w:p>
    <w:p w14:paraId="37ACFCB2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2670326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4F06B0C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6478593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0DC3D8F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F4D41A9" w14:textId="77777777" w:rsidR="001C4553" w:rsidRPr="001C4553" w:rsidRDefault="001C4553" w:rsidP="00D501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FE2F00D" w14:textId="77777777" w:rsidR="001C4553" w:rsidRDefault="001C4553" w:rsidP="00652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2C20C36" w14:textId="77777777" w:rsidR="004F3DC8" w:rsidRDefault="004F3DC8" w:rsidP="007914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CD4626A" w14:textId="77777777" w:rsidR="007914A1" w:rsidRDefault="007914A1" w:rsidP="007914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628F1FB" w14:textId="135E46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KAZNENI POSTUPCI U NADLEŽNOSTI ŽUPANIJSKIH DRŽAVNIH ODVJETNIŠTAVA U OSIJEKU I VUKOVARU</w:t>
      </w:r>
    </w:p>
    <w:p w14:paraId="4BD829F0" w14:textId="77777777" w:rsidR="001C4553" w:rsidRPr="001C4553" w:rsidRDefault="001C4553" w:rsidP="001C45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E3E989C" w14:textId="77777777" w:rsidR="004F3DC8" w:rsidRDefault="004F3DC8" w:rsidP="001C455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62FE5F" w14:textId="77777777" w:rsidR="004F3DC8" w:rsidRPr="001C4553" w:rsidRDefault="004F3DC8" w:rsidP="001C455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721F153" w14:textId="77777777" w:rsidR="001C4553" w:rsidRPr="001C4553" w:rsidRDefault="001C4553" w:rsidP="001C4553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caps/>
          <w:sz w:val="24"/>
          <w:szCs w:val="24"/>
          <w:lang w:eastAsia="hr-HR"/>
        </w:rPr>
        <w:t>Istrage</w:t>
      </w:r>
    </w:p>
    <w:p w14:paraId="1C33D964" w14:textId="77777777" w:rsidR="001C4553" w:rsidRPr="001C4553" w:rsidRDefault="001C4553" w:rsidP="001C4553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C279BCF" w14:textId="77777777" w:rsidR="001C4553" w:rsidRDefault="001C4553" w:rsidP="001C4553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Nove istrage (poslije 23. listopada 2023.) </w:t>
      </w:r>
    </w:p>
    <w:p w14:paraId="66911CCD" w14:textId="77777777" w:rsidR="00280AA8" w:rsidRDefault="00280AA8" w:rsidP="00280AA8">
      <w:pPr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03B8B51" w14:textId="77777777" w:rsidR="00E2361F" w:rsidRDefault="00E2361F" w:rsidP="00280AA8">
      <w:pPr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80AE50C" w14:textId="77777777" w:rsidR="000411F0" w:rsidRPr="00DE77CE" w:rsidRDefault="00280AA8" w:rsidP="000411F0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DE77CE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Ratni zločin u Opatovcu </w:t>
      </w:r>
    </w:p>
    <w:p w14:paraId="0501F1E0" w14:textId="77777777" w:rsidR="000411F0" w:rsidRDefault="000411F0" w:rsidP="000411F0">
      <w:pPr>
        <w:pStyle w:val="Odlomakpopisa"/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6A8E329" w14:textId="40A3CA82" w:rsidR="00280AA8" w:rsidRPr="000411F0" w:rsidRDefault="00280AA8" w:rsidP="00447F8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411F0">
        <w:rPr>
          <w:rFonts w:ascii="Arial" w:eastAsia="Times New Roman" w:hAnsi="Arial" w:cs="Arial"/>
          <w:sz w:val="24"/>
          <w:szCs w:val="24"/>
          <w:lang w:eastAsia="hr-HR"/>
        </w:rPr>
        <w:t xml:space="preserve">Rješenjem od 27. studenog 2023.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Županijsko državno odvjetništvo u Osijeku otvorilo je istragu protiv </w:t>
      </w:r>
      <w:r w:rsidRPr="000411F0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>.B. zbog kazneno</w:t>
      </w:r>
      <w:r w:rsidR="007776C7">
        <w:rPr>
          <w:rFonts w:ascii="Arial" w:eastAsia="Times New Roman" w:hAnsi="Arial" w:cs="Arial"/>
          <w:sz w:val="24"/>
          <w:szCs w:val="24"/>
          <w:lang w:eastAsia="hr-HR"/>
        </w:rPr>
        <w:t>g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djel</w:t>
      </w:r>
      <w:r w:rsidR="007776C7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ratnog zločina protiv civilnog stanovništva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 xml:space="preserve">iz čl. 120. st. 1. OKZ RH </w:t>
      </w:r>
      <w:r w:rsidRPr="000411F0">
        <w:rPr>
          <w:rFonts w:ascii="Arial" w:eastAsia="Times New Roman" w:hAnsi="Arial" w:cs="Arial"/>
          <w:sz w:val="24"/>
          <w:szCs w:val="24"/>
          <w:lang w:eastAsia="hr-HR"/>
        </w:rPr>
        <w:t>na način da je u razdoblju od 14. listopada 1991. pa do kraja veljače 1992.</w:t>
      </w:r>
      <w:r w:rsidR="0078010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0411F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776C7">
        <w:rPr>
          <w:rFonts w:ascii="Arial" w:eastAsia="Times New Roman" w:hAnsi="Arial" w:cs="Arial"/>
          <w:sz w:val="24"/>
          <w:szCs w:val="24"/>
          <w:lang w:eastAsia="hr-HR"/>
        </w:rPr>
        <w:t>nakon okupacije Opatovca</w:t>
      </w:r>
      <w:r w:rsidRPr="000411F0">
        <w:rPr>
          <w:rFonts w:ascii="Arial" w:eastAsia="Times New Roman" w:hAnsi="Arial" w:cs="Arial"/>
          <w:sz w:val="24"/>
          <w:szCs w:val="24"/>
          <w:lang w:eastAsia="hr-HR"/>
        </w:rPr>
        <w:t xml:space="preserve">, kao pripadnik </w:t>
      </w:r>
      <w:r w:rsidR="00F17123">
        <w:rPr>
          <w:rFonts w:ascii="Arial" w:eastAsia="Times New Roman" w:hAnsi="Arial" w:cs="Arial"/>
          <w:sz w:val="24"/>
          <w:szCs w:val="24"/>
          <w:lang w:eastAsia="hr-HR"/>
        </w:rPr>
        <w:t xml:space="preserve">tamošnje </w:t>
      </w:r>
      <w:r w:rsidRPr="000411F0">
        <w:rPr>
          <w:rFonts w:ascii="Arial" w:eastAsia="Times New Roman" w:hAnsi="Arial" w:cs="Arial"/>
          <w:sz w:val="24"/>
          <w:szCs w:val="24"/>
          <w:lang w:eastAsia="hr-HR"/>
        </w:rPr>
        <w:t>teritorijalne obrane</w:t>
      </w:r>
      <w:r w:rsidR="00F17123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0411F0">
        <w:rPr>
          <w:rFonts w:ascii="Arial" w:eastAsia="Times New Roman" w:hAnsi="Arial" w:cs="Arial"/>
          <w:sz w:val="24"/>
          <w:szCs w:val="24"/>
          <w:lang w:eastAsia="hr-HR"/>
        </w:rPr>
        <w:t>naoružan automatskom puškom i nožem, zajedno s drugim pripadnicima srpskih paravojnih formacija, bez ikakvog povoda i razloga privodio na obavijesne razgovore civile hrvatske nacionalnosti te ih pri tome fizički zlostavljao.</w:t>
      </w:r>
    </w:p>
    <w:p w14:paraId="081F6BFF" w14:textId="77777777" w:rsidR="00655C24" w:rsidRDefault="00655C24" w:rsidP="00447F8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7ECFC8" w14:textId="7B10C1C1" w:rsidR="00280AA8" w:rsidRDefault="00280AA8" w:rsidP="00447F8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Budući </w:t>
      </w:r>
      <w:r w:rsidR="000B1146">
        <w:rPr>
          <w:rFonts w:ascii="Arial" w:eastAsia="Times New Roman" w:hAnsi="Arial" w:cs="Arial"/>
          <w:sz w:val="24"/>
          <w:szCs w:val="24"/>
          <w:lang w:eastAsia="hr-HR"/>
        </w:rPr>
        <w:t xml:space="preserve">da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je nedostupan </w:t>
      </w:r>
      <w:r w:rsidR="006522D9">
        <w:rPr>
          <w:rFonts w:ascii="Arial" w:eastAsia="Times New Roman" w:hAnsi="Arial" w:cs="Arial"/>
          <w:sz w:val="24"/>
          <w:szCs w:val="24"/>
          <w:lang w:eastAsia="hr-HR"/>
        </w:rPr>
        <w:t>hrvatskom pravosuđu</w:t>
      </w:r>
      <w:r w:rsidR="005E194E">
        <w:rPr>
          <w:rFonts w:ascii="Arial" w:eastAsia="Times New Roman" w:hAnsi="Arial" w:cs="Arial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za okrivljenikom je </w:t>
      </w:r>
      <w:r w:rsidR="00F17123">
        <w:rPr>
          <w:rFonts w:ascii="Arial" w:eastAsia="Times New Roman" w:hAnsi="Arial" w:cs="Arial"/>
          <w:sz w:val="24"/>
          <w:szCs w:val="24"/>
          <w:lang w:eastAsia="hr-HR"/>
        </w:rPr>
        <w:t xml:space="preserve">raspisana </w:t>
      </w:r>
      <w:r w:rsidR="003B7D33">
        <w:rPr>
          <w:rFonts w:ascii="Arial" w:eastAsia="Times New Roman" w:hAnsi="Arial" w:cs="Arial"/>
          <w:sz w:val="24"/>
          <w:szCs w:val="24"/>
          <w:lang w:eastAsia="hr-HR"/>
        </w:rPr>
        <w:t>međunarodn</w:t>
      </w:r>
      <w:r w:rsidR="00F17123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3B7D33">
        <w:rPr>
          <w:rFonts w:ascii="Arial" w:eastAsia="Times New Roman" w:hAnsi="Arial" w:cs="Arial"/>
          <w:sz w:val="24"/>
          <w:szCs w:val="24"/>
          <w:lang w:eastAsia="hr-HR"/>
        </w:rPr>
        <w:t xml:space="preserve"> tjeralic</w:t>
      </w:r>
      <w:r w:rsidR="00F17123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3B7D33">
        <w:rPr>
          <w:rFonts w:ascii="Arial" w:eastAsia="Times New Roman" w:hAnsi="Arial" w:cs="Arial"/>
          <w:sz w:val="24"/>
          <w:szCs w:val="24"/>
          <w:lang w:eastAsia="hr-HR"/>
        </w:rPr>
        <w:t xml:space="preserve"> te je izdan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522D9">
        <w:rPr>
          <w:rFonts w:ascii="Arial" w:eastAsia="Times New Roman" w:hAnsi="Arial" w:cs="Arial"/>
          <w:sz w:val="24"/>
          <w:szCs w:val="24"/>
          <w:lang w:eastAsia="hr-HR"/>
        </w:rPr>
        <w:t xml:space="preserve">europski uhidbeni nalog, a istraga je zbog okrivljenikove nedostupnosti u prekidu od </w:t>
      </w:r>
      <w:r w:rsidR="00113E7C">
        <w:rPr>
          <w:rFonts w:ascii="Arial" w:eastAsia="Times New Roman" w:hAnsi="Arial" w:cs="Arial"/>
          <w:sz w:val="24"/>
          <w:szCs w:val="24"/>
          <w:lang w:eastAsia="hr-HR"/>
        </w:rPr>
        <w:t>8. travnja 2024.</w:t>
      </w:r>
    </w:p>
    <w:p w14:paraId="111589AF" w14:textId="77777777" w:rsidR="00150E99" w:rsidRDefault="00150E99" w:rsidP="00447F8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601D69" w14:textId="77777777" w:rsidR="00150E99" w:rsidRDefault="00150E99" w:rsidP="00447F8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260304" w14:textId="3F422667" w:rsidR="00150E99" w:rsidRPr="00DE77CE" w:rsidRDefault="00150E99" w:rsidP="00150E99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DE77CE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Logor Velepromet</w:t>
      </w:r>
    </w:p>
    <w:p w14:paraId="6D4E7F0D" w14:textId="77777777" w:rsidR="00150E99" w:rsidRDefault="00150E99" w:rsidP="00150E99">
      <w:pPr>
        <w:pStyle w:val="Odlomakpopisa"/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6D0450" w14:textId="77777777" w:rsidR="00150E99" w:rsidRDefault="00150E99" w:rsidP="00150E99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80AA8">
        <w:rPr>
          <w:rFonts w:ascii="Arial" w:eastAsia="Times New Roman" w:hAnsi="Arial" w:cs="Arial"/>
          <w:sz w:val="24"/>
          <w:szCs w:val="24"/>
          <w:lang w:eastAsia="hr-HR"/>
        </w:rPr>
        <w:t xml:space="preserve">Rješenjem od </w:t>
      </w:r>
      <w:r>
        <w:rPr>
          <w:rFonts w:ascii="Arial" w:eastAsia="Times New Roman" w:hAnsi="Arial" w:cs="Arial"/>
          <w:sz w:val="24"/>
          <w:szCs w:val="24"/>
          <w:lang w:eastAsia="hr-HR"/>
        </w:rPr>
        <w:t>19. prosinca</w:t>
      </w:r>
      <w:r w:rsidRPr="00280AA8">
        <w:rPr>
          <w:rFonts w:ascii="Arial" w:eastAsia="Times New Roman" w:hAnsi="Arial" w:cs="Arial"/>
          <w:sz w:val="24"/>
          <w:szCs w:val="24"/>
          <w:lang w:eastAsia="hr-HR"/>
        </w:rPr>
        <w:t xml:space="preserve"> 2023.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Županijsko državno odvjetništvo u Osijeku otvorilo je istragu protiv </w:t>
      </w:r>
      <w:r>
        <w:rPr>
          <w:rFonts w:ascii="Arial" w:eastAsia="Times New Roman" w:hAnsi="Arial" w:cs="Arial"/>
          <w:sz w:val="24"/>
          <w:szCs w:val="24"/>
          <w:lang w:eastAsia="hr-HR"/>
        </w:rPr>
        <w:t>V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.B. zbog ratnog zločina protiv civilnog stanovništva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iz čl. 120. st. 1. OKZ RH počinjenog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način da je od </w:t>
      </w:r>
      <w:r w:rsidRPr="00110572">
        <w:rPr>
          <w:rFonts w:ascii="Arial" w:eastAsia="Times New Roman" w:hAnsi="Arial" w:cs="Arial"/>
          <w:sz w:val="24"/>
          <w:szCs w:val="24"/>
          <w:lang w:eastAsia="hr-HR"/>
        </w:rPr>
        <w:t>18. do 20. studenoga 1991.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1105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po okupaciji Vukovara</w:t>
      </w:r>
      <w:r w:rsidRPr="00110572">
        <w:rPr>
          <w:rFonts w:ascii="Arial" w:eastAsia="Times New Roman" w:hAnsi="Arial" w:cs="Arial"/>
          <w:sz w:val="24"/>
          <w:szCs w:val="24"/>
          <w:lang w:eastAsia="hr-HR"/>
        </w:rPr>
        <w:t>, kao pripadnik srpskih paravojnih formacija, nakon što je u prostorije poduzeća Velepromet doveden i zatvoren veći broj civila s podru</w:t>
      </w:r>
      <w:r>
        <w:rPr>
          <w:rFonts w:ascii="Arial" w:eastAsia="Times New Roman" w:hAnsi="Arial" w:cs="Arial"/>
          <w:sz w:val="24"/>
          <w:szCs w:val="24"/>
          <w:lang w:eastAsia="hr-HR"/>
        </w:rPr>
        <w:t>čja Vukovara, zajedno s N.Ž. i D.B.</w:t>
      </w:r>
      <w:r w:rsidRPr="00110572">
        <w:rPr>
          <w:rFonts w:ascii="Arial" w:eastAsia="Times New Roman" w:hAnsi="Arial" w:cs="Arial"/>
          <w:sz w:val="24"/>
          <w:szCs w:val="24"/>
          <w:lang w:eastAsia="hr-HR"/>
        </w:rPr>
        <w:t>, ispitivao i pri tome fizič</w:t>
      </w:r>
      <w:r>
        <w:rPr>
          <w:rFonts w:ascii="Arial" w:eastAsia="Times New Roman" w:hAnsi="Arial" w:cs="Arial"/>
          <w:sz w:val="24"/>
          <w:szCs w:val="24"/>
          <w:lang w:eastAsia="hr-HR"/>
        </w:rPr>
        <w:t>ki zlostavljao zatvorene civile.</w:t>
      </w:r>
    </w:p>
    <w:p w14:paraId="2C4B752A" w14:textId="77777777" w:rsidR="00150E99" w:rsidRDefault="00150E99" w:rsidP="00150E99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DA88B9" w14:textId="77777777" w:rsidR="00150E99" w:rsidRDefault="00150E99" w:rsidP="00150E99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Budući da je nedostupan tijelima kaznenog progona u Republici Hrvatskoj, za okrivljenikom je raspisana međunarodna tjeralica te je izdan europski uhidbeni nalog, a istraga je prekinuta 29. svibnja 2024.</w:t>
      </w:r>
    </w:p>
    <w:p w14:paraId="20632209" w14:textId="77777777" w:rsidR="00E2361F" w:rsidRDefault="00E2361F" w:rsidP="00447F8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F603B2" w14:textId="77777777" w:rsidR="00113E7C" w:rsidRDefault="00113E7C" w:rsidP="00280AA8">
      <w:pPr>
        <w:pStyle w:val="Odlomakpopisa"/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F8ADEA" w14:textId="63B7AD25" w:rsidR="00113E7C" w:rsidRPr="00DE77CE" w:rsidRDefault="00D60231" w:rsidP="00150E99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hr-HR"/>
        </w:rPr>
        <w:t>Zlostavljanja i u</w:t>
      </w:r>
      <w:r w:rsidR="00113E7C" w:rsidRPr="00DE77CE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bojstva civila u Vukovaru – Sajmište</w:t>
      </w:r>
    </w:p>
    <w:p w14:paraId="4234B35D" w14:textId="77777777" w:rsidR="00113E7C" w:rsidRDefault="00113E7C" w:rsidP="00113E7C">
      <w:pPr>
        <w:pStyle w:val="Odlomakpopisa"/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AD1C9F4" w14:textId="45F441B0" w:rsidR="00462764" w:rsidRPr="00462764" w:rsidRDefault="00113E7C" w:rsidP="001602F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80AA8">
        <w:rPr>
          <w:rFonts w:ascii="Arial" w:eastAsia="Times New Roman" w:hAnsi="Arial" w:cs="Arial"/>
          <w:sz w:val="24"/>
          <w:szCs w:val="24"/>
          <w:lang w:eastAsia="hr-HR"/>
        </w:rPr>
        <w:t xml:space="preserve">Rješenjem od </w:t>
      </w:r>
      <w:r>
        <w:rPr>
          <w:rFonts w:ascii="Arial" w:eastAsia="Times New Roman" w:hAnsi="Arial" w:cs="Arial"/>
          <w:sz w:val="24"/>
          <w:szCs w:val="24"/>
          <w:lang w:eastAsia="hr-HR"/>
        </w:rPr>
        <w:t>28. prosinca</w:t>
      </w:r>
      <w:r w:rsidRPr="00280AA8">
        <w:rPr>
          <w:rFonts w:ascii="Arial" w:eastAsia="Times New Roman" w:hAnsi="Arial" w:cs="Arial"/>
          <w:sz w:val="24"/>
          <w:szCs w:val="24"/>
          <w:lang w:eastAsia="hr-HR"/>
        </w:rPr>
        <w:t xml:space="preserve"> 2023.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Županijsko državno odvjetništvo u Osijeku otvorilo je istragu protiv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M.C. i D.F.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zbog </w:t>
      </w:r>
      <w:r w:rsidR="00462764">
        <w:rPr>
          <w:rFonts w:ascii="Arial" w:eastAsia="Times New Roman" w:hAnsi="Arial" w:cs="Arial"/>
          <w:sz w:val="24"/>
          <w:szCs w:val="24"/>
          <w:lang w:eastAsia="hr-HR"/>
        </w:rPr>
        <w:t xml:space="preserve">osnovane sumnje da </w:t>
      </w:r>
      <w:r w:rsidR="00447F84">
        <w:rPr>
          <w:rFonts w:ascii="Arial" w:eastAsia="Times New Roman" w:hAnsi="Arial" w:cs="Arial"/>
          <w:sz w:val="24"/>
          <w:szCs w:val="24"/>
          <w:lang w:eastAsia="hr-HR"/>
        </w:rPr>
        <w:t>su</w:t>
      </w:r>
      <w:r w:rsidR="00462764">
        <w:rPr>
          <w:rFonts w:ascii="Arial" w:eastAsia="Times New Roman" w:hAnsi="Arial" w:cs="Arial"/>
          <w:sz w:val="24"/>
          <w:szCs w:val="24"/>
          <w:lang w:eastAsia="hr-HR"/>
        </w:rPr>
        <w:t xml:space="preserve"> počinili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kazneno djelo ratnog zločina protiv civilnog stanovništva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 xml:space="preserve">iz čl. 120. st. 1. OKZ RH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 način da </w:t>
      </w:r>
      <w:r w:rsidR="00462764">
        <w:rPr>
          <w:rFonts w:ascii="Arial" w:eastAsia="Times New Roman" w:hAnsi="Arial" w:cs="Arial"/>
          <w:sz w:val="24"/>
          <w:szCs w:val="24"/>
          <w:lang w:eastAsia="hr-HR"/>
        </w:rPr>
        <w:t xml:space="preserve">su </w:t>
      </w:r>
      <w:r w:rsidR="00462764" w:rsidRPr="00462764">
        <w:rPr>
          <w:rFonts w:ascii="Arial" w:eastAsia="Times New Roman" w:hAnsi="Arial" w:cs="Arial"/>
          <w:sz w:val="24"/>
          <w:szCs w:val="24"/>
          <w:lang w:eastAsia="hr-HR"/>
        </w:rPr>
        <w:t>15. rujna 1991. u Vukovaru, tijekom oružanog napada udruženih snaga tzv. JNA i srpskih paravojnih formacija na vukovarsko naselje Sajmište, kao pripadnici srpskih paravojnih formacija, mučili civilno stanovništvo, nečovječno postupali</w:t>
      </w:r>
      <w:r w:rsidR="00ED5F7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462764" w:rsidRPr="00462764">
        <w:rPr>
          <w:rFonts w:ascii="Arial" w:eastAsia="Times New Roman" w:hAnsi="Arial" w:cs="Arial"/>
          <w:sz w:val="24"/>
          <w:szCs w:val="24"/>
          <w:lang w:eastAsia="hr-HR"/>
        </w:rPr>
        <w:t>nanosili velike patnje i ozljede tjelesnog integriteta</w:t>
      </w:r>
      <w:r w:rsidR="00447F8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62764" w:rsidRPr="00462764">
        <w:rPr>
          <w:rFonts w:ascii="Arial" w:eastAsia="Times New Roman" w:hAnsi="Arial" w:cs="Arial"/>
          <w:sz w:val="24"/>
          <w:szCs w:val="24"/>
          <w:lang w:eastAsia="hr-HR"/>
        </w:rPr>
        <w:t>te ubijali civilno stanovništvo</w:t>
      </w:r>
      <w:r w:rsidR="00354FF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D3D874E" w14:textId="77777777" w:rsidR="00113E7C" w:rsidRDefault="00113E7C" w:rsidP="001602F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7CAA4F" w14:textId="4C152E71" w:rsidR="00113E7C" w:rsidRDefault="00113E7C" w:rsidP="001602F4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B</w:t>
      </w:r>
      <w:r w:rsidR="00462764">
        <w:rPr>
          <w:rFonts w:ascii="Arial" w:eastAsia="Times New Roman" w:hAnsi="Arial" w:cs="Arial"/>
          <w:sz w:val="24"/>
          <w:szCs w:val="24"/>
          <w:lang w:eastAsia="hr-HR"/>
        </w:rPr>
        <w:t>udući da su okrivljenici nedostupni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7F84">
        <w:rPr>
          <w:rFonts w:ascii="Arial" w:eastAsia="Times New Roman" w:hAnsi="Arial" w:cs="Arial"/>
          <w:sz w:val="24"/>
          <w:szCs w:val="24"/>
          <w:lang w:eastAsia="hr-HR"/>
        </w:rPr>
        <w:t xml:space="preserve">hrvatskom pravosuđu, raspisana </w:t>
      </w:r>
      <w:r w:rsidR="005E194E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="00447F84">
        <w:rPr>
          <w:rFonts w:ascii="Arial" w:eastAsia="Times New Roman" w:hAnsi="Arial" w:cs="Arial"/>
          <w:sz w:val="24"/>
          <w:szCs w:val="24"/>
          <w:lang w:eastAsia="hr-HR"/>
        </w:rPr>
        <w:t xml:space="preserve">međunarodna tjeralica te je izdan europski uhidbeni nalog, a istraga je zbog nedostupnosti </w:t>
      </w:r>
      <w:r w:rsidR="005E194E">
        <w:rPr>
          <w:rFonts w:ascii="Arial" w:eastAsia="Times New Roman" w:hAnsi="Arial" w:cs="Arial"/>
          <w:sz w:val="24"/>
          <w:szCs w:val="24"/>
          <w:lang w:eastAsia="hr-HR"/>
        </w:rPr>
        <w:t xml:space="preserve">okrivljenika </w:t>
      </w:r>
      <w:r w:rsidR="00447F84">
        <w:rPr>
          <w:rFonts w:ascii="Arial" w:eastAsia="Times New Roman" w:hAnsi="Arial" w:cs="Arial"/>
          <w:sz w:val="24"/>
          <w:szCs w:val="24"/>
          <w:lang w:eastAsia="hr-HR"/>
        </w:rPr>
        <w:t xml:space="preserve">u prekidu od </w:t>
      </w:r>
      <w:r w:rsidR="00462764">
        <w:rPr>
          <w:rFonts w:ascii="Arial" w:eastAsia="Times New Roman" w:hAnsi="Arial" w:cs="Arial"/>
          <w:sz w:val="24"/>
          <w:szCs w:val="24"/>
          <w:lang w:eastAsia="hr-HR"/>
        </w:rPr>
        <w:t>9</w:t>
      </w:r>
      <w:r>
        <w:rPr>
          <w:rFonts w:ascii="Arial" w:eastAsia="Times New Roman" w:hAnsi="Arial" w:cs="Arial"/>
          <w:sz w:val="24"/>
          <w:szCs w:val="24"/>
          <w:lang w:eastAsia="hr-HR"/>
        </w:rPr>
        <w:t>. travnja 2024.</w:t>
      </w:r>
    </w:p>
    <w:p w14:paraId="76BD362E" w14:textId="77777777" w:rsidR="00E2361F" w:rsidRDefault="00E2361F" w:rsidP="005E194E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237491" w14:textId="77777777" w:rsidR="006A1AFA" w:rsidRDefault="006A1AFA" w:rsidP="00DA68FA">
      <w:pPr>
        <w:pStyle w:val="Odlomakpopisa"/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3B9406" w14:textId="5C87053B" w:rsidR="006A1AFA" w:rsidRPr="007B4DB9" w:rsidRDefault="005E194E" w:rsidP="00150E99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7B4DB9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Napad</w:t>
      </w:r>
      <w:r w:rsidR="00354FF3" w:rsidRPr="007B4DB9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 na selo Orolik</w:t>
      </w:r>
    </w:p>
    <w:p w14:paraId="67AA909B" w14:textId="77777777" w:rsidR="00354FF3" w:rsidRDefault="00354FF3" w:rsidP="00354FF3">
      <w:pPr>
        <w:pStyle w:val="Odlomakpopisa"/>
        <w:tabs>
          <w:tab w:val="left" w:pos="851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7A7E3A" w14:textId="352FE43E" w:rsidR="00354FF3" w:rsidRDefault="00354FF3" w:rsidP="001A07C0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80AA8">
        <w:rPr>
          <w:rFonts w:ascii="Arial" w:eastAsia="Times New Roman" w:hAnsi="Arial" w:cs="Arial"/>
          <w:sz w:val="24"/>
          <w:szCs w:val="24"/>
          <w:lang w:eastAsia="hr-HR"/>
        </w:rPr>
        <w:t xml:space="preserve">Rješenjem od </w:t>
      </w:r>
      <w:r w:rsidR="00403A9C">
        <w:rPr>
          <w:rFonts w:ascii="Arial" w:eastAsia="Times New Roman" w:hAnsi="Arial" w:cs="Arial"/>
          <w:sz w:val="24"/>
          <w:szCs w:val="24"/>
          <w:lang w:eastAsia="hr-HR"/>
        </w:rPr>
        <w:t>12. srpnja 2024</w:t>
      </w:r>
      <w:r w:rsidRPr="00280AA8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Županijsko državno odvjetništvo u Osijeku otvorilo je istragu protiv </w:t>
      </w:r>
      <w:r>
        <w:rPr>
          <w:rFonts w:ascii="Arial" w:eastAsia="Times New Roman" w:hAnsi="Arial" w:cs="Arial"/>
          <w:sz w:val="24"/>
          <w:szCs w:val="24"/>
          <w:lang w:eastAsia="hr-HR"/>
        </w:rPr>
        <w:t>D.B.</w:t>
      </w:r>
      <w:r w:rsidR="007C482D">
        <w:rPr>
          <w:rFonts w:ascii="Arial" w:eastAsia="Times New Roman" w:hAnsi="Arial" w:cs="Arial"/>
          <w:sz w:val="24"/>
          <w:szCs w:val="24"/>
          <w:lang w:eastAsia="hr-HR"/>
        </w:rPr>
        <w:t>, B.M., P.M. i M.M.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F11DB">
        <w:rPr>
          <w:rFonts w:ascii="Arial" w:eastAsia="Times New Roman" w:hAnsi="Arial" w:cs="Arial"/>
          <w:sz w:val="24"/>
          <w:szCs w:val="24"/>
          <w:lang w:eastAsia="hr-HR"/>
        </w:rPr>
        <w:t xml:space="preserve">zbog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>kazneno</w:t>
      </w:r>
      <w:r w:rsidR="001A07C0">
        <w:rPr>
          <w:rFonts w:ascii="Arial" w:eastAsia="Times New Roman" w:hAnsi="Arial" w:cs="Arial"/>
          <w:sz w:val="24"/>
          <w:szCs w:val="24"/>
          <w:lang w:eastAsia="hr-HR"/>
        </w:rPr>
        <w:t>g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djel</w:t>
      </w:r>
      <w:r w:rsidR="001A07C0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ratnog zločina protiv civilnog stanovništva</w:t>
      </w:r>
      <w:r w:rsidR="00673539" w:rsidRPr="0067353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>iz čl. 120. st. 1. OKZ RH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 xml:space="preserve">ratnog zločina protiv </w:t>
      </w:r>
      <w:r>
        <w:rPr>
          <w:rFonts w:ascii="Arial" w:eastAsia="Times New Roman" w:hAnsi="Arial" w:cs="Arial"/>
          <w:sz w:val="24"/>
          <w:szCs w:val="24"/>
          <w:lang w:eastAsia="hr-HR"/>
        </w:rPr>
        <w:t>ratnih zarobljenika</w:t>
      </w:r>
      <w:r w:rsidR="00673539" w:rsidRPr="0067353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>iz čl. 122. OKZ RH</w:t>
      </w:r>
      <w:r w:rsidR="00BF11DB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7492A79" w14:textId="77777777" w:rsidR="00655C24" w:rsidRDefault="00655C24" w:rsidP="001A07C0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A37FC6" w14:textId="0DE78659" w:rsidR="00DA68FA" w:rsidRDefault="001A07C0" w:rsidP="007E4685">
      <w:pPr>
        <w:pStyle w:val="Odlomakpopisa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03A9C">
        <w:rPr>
          <w:rFonts w:ascii="Arial" w:eastAsia="Times New Roman" w:hAnsi="Arial" w:cs="Arial"/>
          <w:sz w:val="24"/>
          <w:szCs w:val="24"/>
          <w:lang w:eastAsia="hr-HR"/>
        </w:rPr>
        <w:t>Županijsko državno odvjetništvo u Osijeku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podiglo je </w:t>
      </w:r>
      <w:r w:rsidR="00403A9C">
        <w:rPr>
          <w:rFonts w:ascii="Arial" w:eastAsia="Times New Roman" w:hAnsi="Arial" w:cs="Arial"/>
          <w:sz w:val="24"/>
          <w:szCs w:val="24"/>
          <w:lang w:eastAsia="hr-HR"/>
        </w:rPr>
        <w:t>30. prosinca 2024. optužnic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403A9C">
        <w:rPr>
          <w:rFonts w:ascii="Arial" w:eastAsia="Times New Roman" w:hAnsi="Arial" w:cs="Arial"/>
          <w:sz w:val="24"/>
          <w:szCs w:val="24"/>
          <w:lang w:eastAsia="hr-HR"/>
        </w:rPr>
        <w:t>protiv D.B.</w:t>
      </w:r>
      <w:r w:rsidR="002221F0">
        <w:rPr>
          <w:rFonts w:ascii="Arial" w:eastAsia="Times New Roman" w:hAnsi="Arial" w:cs="Arial"/>
          <w:sz w:val="24"/>
          <w:szCs w:val="24"/>
          <w:lang w:eastAsia="hr-HR"/>
        </w:rPr>
        <w:t>, o čemu ćemo više izvijestiti pod poglavljem 2.1. „Nove optužnice“</w:t>
      </w:r>
      <w:r>
        <w:rPr>
          <w:rFonts w:ascii="Arial" w:eastAsia="Times New Roman" w:hAnsi="Arial" w:cs="Arial"/>
          <w:sz w:val="24"/>
          <w:szCs w:val="24"/>
          <w:lang w:eastAsia="hr-HR"/>
        </w:rPr>
        <w:t>, dok je u odnosu na ostale okrivljenike, istraga obustavljena.</w:t>
      </w:r>
    </w:p>
    <w:p w14:paraId="363FD62B" w14:textId="77777777" w:rsidR="007B4DB9" w:rsidRPr="007B4DB9" w:rsidRDefault="007B4DB9" w:rsidP="007B4DB9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CB5DC4" w14:textId="77777777" w:rsidR="008667C5" w:rsidRPr="001A07C0" w:rsidRDefault="008667C5" w:rsidP="001A07C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D8F41A" w14:textId="77777777" w:rsidR="001C4553" w:rsidRDefault="001C4553" w:rsidP="001C455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1C4553">
        <w:rPr>
          <w:rFonts w:ascii="Arial" w:eastAsia="Calibri" w:hAnsi="Arial" w:cs="Arial"/>
          <w:b/>
          <w:color w:val="000000"/>
          <w:sz w:val="24"/>
          <w:szCs w:val="24"/>
        </w:rPr>
        <w:t xml:space="preserve">Ažurirani podaci u odnosu na ranije pokrenute istrage </w:t>
      </w:r>
      <w:r w:rsidR="00C0344C">
        <w:rPr>
          <w:rFonts w:ascii="Arial" w:eastAsia="Calibri" w:hAnsi="Arial" w:cs="Arial"/>
          <w:b/>
          <w:color w:val="000000"/>
          <w:sz w:val="24"/>
          <w:szCs w:val="24"/>
        </w:rPr>
        <w:t>(prije 23</w:t>
      </w:r>
      <w:r w:rsidRPr="001C4553">
        <w:rPr>
          <w:rFonts w:ascii="Arial" w:eastAsia="Calibri" w:hAnsi="Arial" w:cs="Arial"/>
          <w:b/>
          <w:color w:val="000000"/>
          <w:sz w:val="24"/>
          <w:szCs w:val="24"/>
        </w:rPr>
        <w:t>. l</w:t>
      </w:r>
      <w:r w:rsidR="00C0344C">
        <w:rPr>
          <w:rFonts w:ascii="Arial" w:eastAsia="Calibri" w:hAnsi="Arial" w:cs="Arial"/>
          <w:b/>
          <w:color w:val="000000"/>
          <w:sz w:val="24"/>
          <w:szCs w:val="24"/>
        </w:rPr>
        <w:t>istopada 2023</w:t>
      </w:r>
      <w:r w:rsidRPr="001C4553">
        <w:rPr>
          <w:rFonts w:ascii="Arial" w:eastAsia="Calibri" w:hAnsi="Arial" w:cs="Arial"/>
          <w:b/>
          <w:color w:val="000000"/>
          <w:sz w:val="24"/>
          <w:szCs w:val="24"/>
        </w:rPr>
        <w:t>.)</w:t>
      </w:r>
    </w:p>
    <w:p w14:paraId="630A1C5A" w14:textId="77777777" w:rsidR="003F01EA" w:rsidRPr="001C4553" w:rsidRDefault="003F01EA" w:rsidP="003F01E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CC556DA" w14:textId="77777777" w:rsidR="001C4553" w:rsidRPr="001C4553" w:rsidRDefault="001C4553" w:rsidP="001C4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49E739D5" w14:textId="4C146027" w:rsidR="00150E99" w:rsidRPr="00150E99" w:rsidRDefault="00150E99" w:rsidP="00150E99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150E99">
        <w:rPr>
          <w:rFonts w:ascii="Arial" w:eastAsia="Calibri" w:hAnsi="Arial" w:cs="Arial"/>
          <w:i/>
          <w:color w:val="000000"/>
          <w:sz w:val="24"/>
          <w:szCs w:val="24"/>
        </w:rPr>
        <w:t>Lovas</w:t>
      </w:r>
    </w:p>
    <w:p w14:paraId="46A2830F" w14:textId="77777777" w:rsidR="00150E99" w:rsidRPr="001C4553" w:rsidRDefault="00150E99" w:rsidP="00150E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38AB8C1" w14:textId="77777777" w:rsidR="00150E99" w:rsidRDefault="00150E99" w:rsidP="00150E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C4553">
        <w:rPr>
          <w:rFonts w:ascii="Arial" w:eastAsia="Calibri" w:hAnsi="Arial" w:cs="Arial"/>
          <w:color w:val="000000"/>
          <w:sz w:val="24"/>
          <w:szCs w:val="24"/>
        </w:rPr>
        <w:t>Rješenjem od 26. lipnja 2023. Županijsko državno odvjetništvo u Osijeku otvorilo je istragu protiv M.D. zbog kazneno</w:t>
      </w:r>
      <w:r>
        <w:rPr>
          <w:rFonts w:ascii="Arial" w:eastAsia="Calibri" w:hAnsi="Arial" w:cs="Arial"/>
          <w:color w:val="000000"/>
          <w:sz w:val="24"/>
          <w:szCs w:val="24"/>
        </w:rPr>
        <w:t>g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djel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ratnog zločina protiv civilnog stanovništva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počinjenog tako 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>da je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kao pripadnik </w:t>
      </w:r>
      <w:r>
        <w:rPr>
          <w:rFonts w:ascii="Arial" w:eastAsia="Calibri" w:hAnsi="Arial" w:cs="Arial"/>
          <w:color w:val="000000"/>
          <w:sz w:val="24"/>
          <w:szCs w:val="24"/>
        </w:rPr>
        <w:t>vojske tzv. "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>SAO Krajine</w:t>
      </w:r>
      <w:r>
        <w:rPr>
          <w:rFonts w:ascii="Arial" w:eastAsia="Calibri" w:hAnsi="Arial" w:cs="Arial"/>
          <w:color w:val="000000"/>
          <w:sz w:val="24"/>
          <w:szCs w:val="24"/>
        </w:rPr>
        <w:t>",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silovao žrtvu koja je kod njega došla u Štab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teritorijalne obrane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Lovas </w:t>
      </w:r>
      <w:r>
        <w:rPr>
          <w:rFonts w:ascii="Arial" w:eastAsia="Calibri" w:hAnsi="Arial" w:cs="Arial"/>
          <w:color w:val="000000"/>
          <w:sz w:val="24"/>
          <w:szCs w:val="24"/>
        </w:rPr>
        <w:t>radi ishođenja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propusnic</w:t>
      </w:r>
      <w:r>
        <w:rPr>
          <w:rFonts w:ascii="Arial" w:eastAsia="Calibri" w:hAnsi="Arial" w:cs="Arial"/>
          <w:color w:val="000000"/>
          <w:sz w:val="24"/>
          <w:szCs w:val="24"/>
        </w:rPr>
        <w:t>e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za izlazak iz Lovasa.</w:t>
      </w:r>
    </w:p>
    <w:p w14:paraId="5BDEA9F1" w14:textId="77777777" w:rsidR="00150E99" w:rsidRDefault="00150E99" w:rsidP="00150E9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82A56A0" w14:textId="77777777" w:rsidR="00150E99" w:rsidRDefault="00150E99" w:rsidP="00150E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Istraga je prekinuta </w:t>
      </w:r>
      <w:r w:rsidRPr="00C0344C">
        <w:rPr>
          <w:rFonts w:ascii="Arial" w:eastAsia="Times New Roman" w:hAnsi="Arial" w:cs="Arial"/>
          <w:sz w:val="24"/>
          <w:szCs w:val="24"/>
          <w:lang w:eastAsia="hr-HR"/>
        </w:rPr>
        <w:t>20. studenoga 2023.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budući da </w:t>
      </w:r>
      <w:r w:rsidRPr="00C0344C">
        <w:rPr>
          <w:rFonts w:ascii="Arial" w:eastAsia="Times New Roman" w:hAnsi="Arial" w:cs="Arial"/>
          <w:sz w:val="24"/>
          <w:szCs w:val="24"/>
        </w:rPr>
        <w:t>okrivljeni</w:t>
      </w:r>
      <w:r>
        <w:rPr>
          <w:rFonts w:ascii="Arial" w:eastAsia="Times New Roman" w:hAnsi="Arial" w:cs="Arial"/>
          <w:sz w:val="24"/>
          <w:szCs w:val="24"/>
        </w:rPr>
        <w:t>k</w:t>
      </w:r>
      <w:r w:rsidRPr="00C0344C">
        <w:rPr>
          <w:rFonts w:ascii="Arial" w:eastAsia="Times New Roman" w:hAnsi="Arial" w:cs="Arial"/>
          <w:sz w:val="24"/>
          <w:szCs w:val="24"/>
        </w:rPr>
        <w:t xml:space="preserve"> prebiva na području Republike Srbije </w:t>
      </w:r>
      <w:r>
        <w:rPr>
          <w:rFonts w:ascii="Arial" w:eastAsia="Times New Roman" w:hAnsi="Arial" w:cs="Arial"/>
          <w:sz w:val="24"/>
          <w:szCs w:val="24"/>
        </w:rPr>
        <w:t>te</w:t>
      </w:r>
      <w:r w:rsidRPr="00C0344C">
        <w:rPr>
          <w:rFonts w:ascii="Arial" w:eastAsia="Times New Roman" w:hAnsi="Arial" w:cs="Arial"/>
          <w:sz w:val="24"/>
          <w:szCs w:val="24"/>
        </w:rPr>
        <w:t xml:space="preserve"> je nedostupan tijelima kazn</w:t>
      </w:r>
      <w:r>
        <w:rPr>
          <w:rFonts w:ascii="Arial" w:eastAsia="Times New Roman" w:hAnsi="Arial" w:cs="Arial"/>
          <w:sz w:val="24"/>
          <w:szCs w:val="24"/>
        </w:rPr>
        <w:t>enog progona Republike Hrvatske, slijedom čega je</w:t>
      </w:r>
      <w:r w:rsidRPr="00C0344C">
        <w:rPr>
          <w:rFonts w:ascii="Arial" w:eastAsia="Times New Roman" w:hAnsi="Arial" w:cs="Arial"/>
          <w:sz w:val="24"/>
          <w:szCs w:val="24"/>
        </w:rPr>
        <w:t xml:space="preserve"> pravosudn</w:t>
      </w:r>
      <w:r>
        <w:rPr>
          <w:rFonts w:ascii="Arial" w:eastAsia="Times New Roman" w:hAnsi="Arial" w:cs="Arial"/>
          <w:sz w:val="24"/>
          <w:szCs w:val="24"/>
        </w:rPr>
        <w:t>i</w:t>
      </w:r>
      <w:r w:rsidRPr="00C0344C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 tijelima Republike Srbije upućena </w:t>
      </w:r>
      <w:r w:rsidRPr="00C0344C">
        <w:rPr>
          <w:rFonts w:ascii="Arial" w:eastAsia="Times New Roman" w:hAnsi="Arial" w:cs="Arial"/>
          <w:sz w:val="24"/>
          <w:szCs w:val="24"/>
        </w:rPr>
        <w:t>zamolnica za pružanje međunarodne pravne pomoći provođenje</w:t>
      </w:r>
      <w:r>
        <w:rPr>
          <w:rFonts w:ascii="Arial" w:eastAsia="Times New Roman" w:hAnsi="Arial" w:cs="Arial"/>
          <w:sz w:val="24"/>
          <w:szCs w:val="24"/>
        </w:rPr>
        <w:t>m</w:t>
      </w:r>
      <w:r w:rsidRPr="00C0344C">
        <w:rPr>
          <w:rFonts w:ascii="Arial" w:eastAsia="Times New Roman" w:hAnsi="Arial" w:cs="Arial"/>
          <w:sz w:val="24"/>
          <w:szCs w:val="24"/>
        </w:rPr>
        <w:t xml:space="preserve"> dokazne radn</w:t>
      </w:r>
      <w:r>
        <w:rPr>
          <w:rFonts w:ascii="Arial" w:eastAsia="Times New Roman" w:hAnsi="Arial" w:cs="Arial"/>
          <w:sz w:val="24"/>
          <w:szCs w:val="24"/>
        </w:rPr>
        <w:t>je prvog ispitivanja okrivljenika M.D., provođenje koje radnje je</w:t>
      </w:r>
      <w:r w:rsidRPr="00C034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pred</w:t>
      </w:r>
      <w:r w:rsidRPr="00C0344C">
        <w:rPr>
          <w:rFonts w:ascii="Arial" w:eastAsia="Times New Roman" w:hAnsi="Arial" w:cs="Arial"/>
          <w:sz w:val="24"/>
          <w:szCs w:val="24"/>
        </w:rPr>
        <w:t>uvjet za podizanje optužnice</w:t>
      </w:r>
      <w:r>
        <w:rPr>
          <w:rFonts w:ascii="Arial" w:eastAsia="Times New Roman" w:hAnsi="Arial" w:cs="Arial"/>
          <w:sz w:val="24"/>
          <w:szCs w:val="24"/>
        </w:rPr>
        <w:t>, a čemu do danas nije udovoljeno.</w:t>
      </w:r>
    </w:p>
    <w:p w14:paraId="11B50222" w14:textId="77777777" w:rsidR="00150E99" w:rsidRDefault="00150E99" w:rsidP="00150E99">
      <w:pPr>
        <w:spacing w:after="0" w:line="240" w:lineRule="auto"/>
        <w:ind w:left="1080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5844C704" w14:textId="77777777" w:rsidR="00150E99" w:rsidRDefault="00150E99" w:rsidP="00150E99">
      <w:pPr>
        <w:spacing w:after="0" w:line="240" w:lineRule="auto"/>
        <w:ind w:left="1080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09A1981B" w14:textId="773EA177" w:rsidR="008667C5" w:rsidRPr="001C4553" w:rsidRDefault="008667C5" w:rsidP="00150E99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i/>
          <w:sz w:val="24"/>
          <w:szCs w:val="24"/>
          <w:lang w:eastAsia="hr-HR"/>
        </w:rPr>
        <w:t>Logor Velepromet</w:t>
      </w:r>
    </w:p>
    <w:p w14:paraId="1754EC0C" w14:textId="77777777" w:rsidR="008667C5" w:rsidRPr="001C4553" w:rsidRDefault="008667C5" w:rsidP="008667C5">
      <w:pPr>
        <w:spacing w:after="0" w:line="240" w:lineRule="auto"/>
        <w:ind w:left="1080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2FF05097" w14:textId="195A0075" w:rsidR="008667C5" w:rsidRPr="001C4553" w:rsidRDefault="008667C5" w:rsidP="008C5A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sz w:val="24"/>
          <w:szCs w:val="24"/>
          <w:lang w:eastAsia="hr-HR"/>
        </w:rPr>
        <w:t>Rješenjem od 22. prosinca 2022. Županijsko državno odvjetništvo u Osijeku otvorilo je istragu protiv D.B. zbog kazneno</w:t>
      </w:r>
      <w:r w:rsidR="00BF35DD">
        <w:rPr>
          <w:rFonts w:ascii="Arial" w:eastAsia="Times New Roman" w:hAnsi="Arial" w:cs="Arial"/>
          <w:sz w:val="24"/>
          <w:szCs w:val="24"/>
          <w:lang w:eastAsia="hr-HR"/>
        </w:rPr>
        <w:t>g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djel</w:t>
      </w:r>
      <w:r w:rsidR="00BF35DD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 xml:space="preserve"> ratnog zločina protiv civilnog stanovništva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 xml:space="preserve">iz čl. 120. st. 1. OKZ RH </w:t>
      </w:r>
      <w:r w:rsidRPr="001C4553">
        <w:rPr>
          <w:rFonts w:ascii="Arial" w:eastAsia="Times New Roman" w:hAnsi="Arial" w:cs="Arial"/>
          <w:sz w:val="24"/>
          <w:szCs w:val="24"/>
          <w:lang w:eastAsia="hr-HR"/>
        </w:rPr>
        <w:t>na štetu civila zarobljenih u Veleprometu i njegovoj neposrednoj blizini</w:t>
      </w:r>
      <w:r w:rsidRPr="001C45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način da </w:t>
      </w:r>
      <w:r w:rsidR="0067353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</w:t>
      </w:r>
      <w:r w:rsidRPr="001C45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 razdoblju od 18. do 21. studenoga 1991., kao pripadnik srpskih paravojnih formacija, zajedno s drugim nepoznatim pripadnicima tih formacija, zlostavljao jedanaest zatočenih civila, uslijed kojeg zlostavljanja </w:t>
      </w:r>
      <w:r w:rsidR="008101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su</w:t>
      </w:r>
      <w:r w:rsidRPr="001C45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dvojic</w:t>
      </w:r>
      <w:r w:rsidR="008101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Pr="001C45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zatočenika </w:t>
      </w:r>
      <w:r w:rsidR="008101C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preminula.</w:t>
      </w:r>
    </w:p>
    <w:p w14:paraId="31508E98" w14:textId="77777777" w:rsidR="008667C5" w:rsidRDefault="008667C5" w:rsidP="001C4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82A9A84" w14:textId="644FF94B" w:rsidR="007E4685" w:rsidRPr="00150E99" w:rsidRDefault="008667C5" w:rsidP="00150E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667C5">
        <w:rPr>
          <w:rFonts w:ascii="Arial" w:eastAsia="Calibri" w:hAnsi="Arial" w:cs="Arial"/>
          <w:color w:val="000000"/>
          <w:sz w:val="24"/>
          <w:szCs w:val="24"/>
        </w:rPr>
        <w:t xml:space="preserve">Budući da je nedostupan tijelima kaznenog progona u RH, za okrivljenikom je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>raspisana</w:t>
      </w:r>
      <w:r w:rsidR="003B7D33">
        <w:rPr>
          <w:rFonts w:ascii="Arial" w:eastAsia="Times New Roman" w:hAnsi="Arial" w:cs="Arial"/>
          <w:sz w:val="24"/>
          <w:szCs w:val="24"/>
          <w:lang w:eastAsia="hr-HR"/>
        </w:rPr>
        <w:t xml:space="preserve"> međunarodn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3B7D33">
        <w:rPr>
          <w:rFonts w:ascii="Arial" w:eastAsia="Times New Roman" w:hAnsi="Arial" w:cs="Arial"/>
          <w:sz w:val="24"/>
          <w:szCs w:val="24"/>
          <w:lang w:eastAsia="hr-HR"/>
        </w:rPr>
        <w:t xml:space="preserve"> tjeralic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3B7D33">
        <w:rPr>
          <w:rFonts w:ascii="Arial" w:eastAsia="Times New Roman" w:hAnsi="Arial" w:cs="Arial"/>
          <w:sz w:val="24"/>
          <w:szCs w:val="24"/>
          <w:lang w:eastAsia="hr-HR"/>
        </w:rPr>
        <w:t xml:space="preserve"> te je izdan </w:t>
      </w:r>
      <w:r w:rsidR="00673539">
        <w:rPr>
          <w:rFonts w:ascii="Arial" w:eastAsia="Times New Roman" w:hAnsi="Arial" w:cs="Arial"/>
          <w:sz w:val="24"/>
          <w:szCs w:val="24"/>
          <w:lang w:eastAsia="hr-HR"/>
        </w:rPr>
        <w:t>europski istražni nalog, a</w:t>
      </w:r>
      <w:r w:rsidRPr="008667C5">
        <w:rPr>
          <w:rFonts w:ascii="Arial" w:eastAsia="Calibri" w:hAnsi="Arial" w:cs="Arial"/>
          <w:color w:val="000000"/>
          <w:sz w:val="24"/>
          <w:szCs w:val="24"/>
        </w:rPr>
        <w:t xml:space="preserve"> istraga </w:t>
      </w:r>
      <w:r w:rsidR="00673539">
        <w:rPr>
          <w:rFonts w:ascii="Arial" w:eastAsia="Calibri" w:hAnsi="Arial" w:cs="Arial"/>
          <w:color w:val="000000"/>
          <w:sz w:val="24"/>
          <w:szCs w:val="24"/>
        </w:rPr>
        <w:t xml:space="preserve">je </w:t>
      </w:r>
      <w:r w:rsidRPr="008667C5">
        <w:rPr>
          <w:rFonts w:ascii="Arial" w:eastAsia="Calibri" w:hAnsi="Arial" w:cs="Arial"/>
          <w:color w:val="000000"/>
          <w:sz w:val="24"/>
          <w:szCs w:val="24"/>
        </w:rPr>
        <w:t xml:space="preserve">prekinuta </w:t>
      </w:r>
      <w:r w:rsidR="003B7D33">
        <w:rPr>
          <w:rFonts w:ascii="Arial" w:eastAsia="Calibri" w:hAnsi="Arial" w:cs="Arial"/>
          <w:color w:val="000000"/>
          <w:sz w:val="24"/>
          <w:szCs w:val="24"/>
        </w:rPr>
        <w:t>3. siječnja</w:t>
      </w:r>
      <w:r w:rsidRPr="008667C5">
        <w:rPr>
          <w:rFonts w:ascii="Arial" w:eastAsia="Calibri" w:hAnsi="Arial" w:cs="Arial"/>
          <w:color w:val="000000"/>
          <w:sz w:val="24"/>
          <w:szCs w:val="24"/>
        </w:rPr>
        <w:t xml:space="preserve"> 2024</w:t>
      </w:r>
      <w:r w:rsidR="00150E99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0A93308" w14:textId="77777777" w:rsidR="001C4553" w:rsidRPr="001C4553" w:rsidRDefault="001C4553" w:rsidP="001C45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C4553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 xml:space="preserve">OPTUŽNICE </w:t>
      </w:r>
    </w:p>
    <w:p w14:paraId="661799F6" w14:textId="77777777" w:rsidR="001C4553" w:rsidRPr="001C4553" w:rsidRDefault="001C4553" w:rsidP="001C45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7A6D53" w14:textId="77777777" w:rsidR="001C4553" w:rsidRDefault="003D362E" w:rsidP="001C4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Nove optužnice (nakon 23</w:t>
      </w:r>
      <w:r w:rsidR="001C4553" w:rsidRPr="001C4553">
        <w:rPr>
          <w:rFonts w:ascii="Arial" w:eastAsia="Times New Roman" w:hAnsi="Arial" w:cs="Arial"/>
          <w:b/>
          <w:sz w:val="24"/>
          <w:szCs w:val="24"/>
          <w:lang w:eastAsia="hr-HR"/>
        </w:rPr>
        <w:t>. listopada 202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C4553" w:rsidRPr="001C4553">
        <w:rPr>
          <w:rFonts w:ascii="Arial" w:eastAsia="Times New Roman" w:hAnsi="Arial" w:cs="Arial"/>
          <w:b/>
          <w:sz w:val="24"/>
          <w:szCs w:val="24"/>
          <w:lang w:eastAsia="hr-HR"/>
        </w:rPr>
        <w:t>.)</w:t>
      </w:r>
    </w:p>
    <w:p w14:paraId="596C57D7" w14:textId="77777777" w:rsidR="001006E0" w:rsidRPr="001C4553" w:rsidRDefault="001006E0" w:rsidP="001006E0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DC0E5C4" w14:textId="77777777" w:rsidR="001C4553" w:rsidRPr="001C4553" w:rsidRDefault="001C4553" w:rsidP="001C45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D0C4DB1" w14:textId="0D06CA7C" w:rsidR="003D362E" w:rsidRPr="00EE56F8" w:rsidRDefault="003D362E" w:rsidP="00D2564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EE56F8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Napad na selo Cerić </w:t>
      </w:r>
      <w:r w:rsidR="00B55088">
        <w:rPr>
          <w:rFonts w:ascii="Arial" w:eastAsia="Calibri" w:hAnsi="Arial" w:cs="Arial"/>
          <w:i/>
          <w:iCs/>
          <w:color w:val="000000"/>
          <w:sz w:val="24"/>
          <w:szCs w:val="24"/>
        </w:rPr>
        <w:t>i</w:t>
      </w:r>
      <w:r w:rsidRPr="00EE56F8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ubojstva ratnih zarobljenika</w:t>
      </w:r>
    </w:p>
    <w:p w14:paraId="6C0D58C3" w14:textId="77777777" w:rsidR="003D362E" w:rsidRDefault="003D362E" w:rsidP="003D362E">
      <w:pPr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AE8E58A" w14:textId="52B56D28" w:rsidR="00FC1CA3" w:rsidRPr="00BF11DB" w:rsidRDefault="00BF11DB" w:rsidP="00BF11DB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Nakon što je</w:t>
      </w:r>
      <w:r w:rsidR="00D2564F" w:rsidRPr="00BF11DB">
        <w:rPr>
          <w:rFonts w:ascii="Arial" w:eastAsia="Calibri" w:hAnsi="Arial" w:cs="Arial"/>
          <w:color w:val="000000"/>
          <w:sz w:val="24"/>
          <w:szCs w:val="24"/>
        </w:rPr>
        <w:t xml:space="preserve"> po europskom uhidbenom nalogu </w:t>
      </w:r>
      <w:r w:rsidRPr="00BF11DB">
        <w:rPr>
          <w:rFonts w:ascii="Arial" w:eastAsia="Calibri" w:hAnsi="Arial" w:cs="Arial"/>
          <w:color w:val="000000"/>
          <w:sz w:val="24"/>
          <w:szCs w:val="24"/>
        </w:rPr>
        <w:t>5. studenoga 2024. okrivljenik</w:t>
      </w:r>
      <w:r w:rsidR="00D2564F" w:rsidRPr="00BF11DB">
        <w:rPr>
          <w:rFonts w:ascii="Arial" w:eastAsia="Calibri" w:hAnsi="Arial" w:cs="Arial"/>
          <w:color w:val="000000"/>
          <w:sz w:val="24"/>
          <w:szCs w:val="24"/>
        </w:rPr>
        <w:t xml:space="preserve"> Ž.T.</w:t>
      </w:r>
      <w:r w:rsidRPr="00BF11D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2564F" w:rsidRPr="00BF11DB">
        <w:rPr>
          <w:rFonts w:ascii="Arial" w:eastAsia="Calibri" w:hAnsi="Arial" w:cs="Arial"/>
          <w:color w:val="000000"/>
          <w:sz w:val="24"/>
          <w:szCs w:val="24"/>
        </w:rPr>
        <w:t>izručen iz Francuske Republike, nastavljena je dotad prekinuta</w:t>
      </w:r>
      <w:r w:rsidR="00D2564F">
        <w:rPr>
          <w:rFonts w:ascii="Arial" w:eastAsia="Calibri" w:hAnsi="Arial" w:cs="Arial"/>
          <w:color w:val="000000"/>
          <w:sz w:val="24"/>
          <w:szCs w:val="24"/>
        </w:rPr>
        <w:t xml:space="preserve"> istraga Županijskog državnog odvjetništva te je </w:t>
      </w:r>
      <w:r w:rsidR="003D362E">
        <w:rPr>
          <w:rFonts w:ascii="Arial" w:eastAsia="Calibri" w:hAnsi="Arial" w:cs="Arial"/>
          <w:color w:val="000000"/>
          <w:sz w:val="24"/>
          <w:szCs w:val="24"/>
        </w:rPr>
        <w:t>2</w:t>
      </w:r>
      <w:r w:rsidR="002D3EA7">
        <w:rPr>
          <w:rFonts w:ascii="Arial" w:eastAsia="Calibri" w:hAnsi="Arial" w:cs="Arial"/>
          <w:color w:val="000000"/>
          <w:sz w:val="24"/>
          <w:szCs w:val="24"/>
        </w:rPr>
        <w:t xml:space="preserve">. prosinca 2024. </w:t>
      </w:r>
      <w:r w:rsidR="00D2564F">
        <w:rPr>
          <w:rFonts w:ascii="Arial" w:eastAsia="Calibri" w:hAnsi="Arial" w:cs="Arial"/>
          <w:color w:val="000000"/>
          <w:sz w:val="24"/>
          <w:szCs w:val="24"/>
        </w:rPr>
        <w:t>podignuta</w:t>
      </w:r>
      <w:r w:rsidR="002D3EA7">
        <w:rPr>
          <w:rFonts w:ascii="Arial" w:eastAsia="Calibri" w:hAnsi="Arial" w:cs="Arial"/>
          <w:color w:val="000000"/>
          <w:sz w:val="24"/>
          <w:szCs w:val="24"/>
        </w:rPr>
        <w:t xml:space="preserve"> optužnic</w:t>
      </w:r>
      <w:r w:rsidR="00D2564F">
        <w:rPr>
          <w:rFonts w:ascii="Arial" w:eastAsia="Calibri" w:hAnsi="Arial" w:cs="Arial"/>
          <w:color w:val="000000"/>
          <w:sz w:val="24"/>
          <w:szCs w:val="24"/>
        </w:rPr>
        <w:t>a</w:t>
      </w:r>
      <w:r w:rsidR="003D362E" w:rsidRPr="000411F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>kojom se imenovanog okrivljenika</w:t>
      </w:r>
      <w:r w:rsidR="003D362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tereti zbog </w:t>
      </w:r>
      <w:r w:rsidRPr="003D362E">
        <w:rPr>
          <w:rFonts w:ascii="Arial" w:eastAsia="Calibri" w:hAnsi="Arial" w:cs="Arial"/>
          <w:color w:val="000000"/>
          <w:sz w:val="24"/>
          <w:szCs w:val="24"/>
        </w:rPr>
        <w:t>ratn</w:t>
      </w:r>
      <w:r>
        <w:rPr>
          <w:rFonts w:ascii="Arial" w:eastAsia="Calibri" w:hAnsi="Arial" w:cs="Arial"/>
          <w:color w:val="000000"/>
          <w:sz w:val="24"/>
          <w:szCs w:val="24"/>
        </w:rPr>
        <w:t>og</w:t>
      </w:r>
      <w:r w:rsidRPr="003D362E">
        <w:rPr>
          <w:rFonts w:ascii="Arial" w:eastAsia="Calibri" w:hAnsi="Arial" w:cs="Arial"/>
          <w:color w:val="000000"/>
          <w:sz w:val="24"/>
          <w:szCs w:val="24"/>
        </w:rPr>
        <w:t xml:space="preserve"> zločin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3D362E">
        <w:rPr>
          <w:rFonts w:ascii="Arial" w:eastAsia="Calibri" w:hAnsi="Arial" w:cs="Arial"/>
          <w:color w:val="000000"/>
          <w:sz w:val="24"/>
          <w:szCs w:val="24"/>
        </w:rPr>
        <w:t xml:space="preserve"> protiv ratnih zarobljenika </w:t>
      </w:r>
      <w:r>
        <w:rPr>
          <w:rFonts w:ascii="Arial" w:eastAsia="Calibri" w:hAnsi="Arial" w:cs="Arial"/>
          <w:color w:val="000000"/>
          <w:sz w:val="24"/>
          <w:szCs w:val="24"/>
        </w:rPr>
        <w:t>iz</w:t>
      </w:r>
      <w:r w:rsidRPr="003D362E">
        <w:rPr>
          <w:rFonts w:ascii="Arial" w:eastAsia="Calibri" w:hAnsi="Arial" w:cs="Arial"/>
          <w:color w:val="000000"/>
          <w:sz w:val="24"/>
          <w:szCs w:val="24"/>
        </w:rPr>
        <w:t xml:space="preserve"> člank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3D362E">
        <w:rPr>
          <w:rFonts w:ascii="Arial" w:eastAsia="Calibri" w:hAnsi="Arial" w:cs="Arial"/>
          <w:color w:val="000000"/>
          <w:sz w:val="24"/>
          <w:szCs w:val="24"/>
        </w:rPr>
        <w:t xml:space="preserve"> 122. OKZ RH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počinjenog na način </w:t>
      </w:r>
      <w:r w:rsidR="003D362E">
        <w:rPr>
          <w:rFonts w:ascii="Arial" w:eastAsia="Calibri" w:hAnsi="Arial" w:cs="Arial"/>
          <w:color w:val="000000"/>
          <w:sz w:val="24"/>
          <w:szCs w:val="24"/>
        </w:rPr>
        <w:t xml:space="preserve">da je </w:t>
      </w:r>
      <w:r w:rsidR="003D362E" w:rsidRPr="003D362E">
        <w:rPr>
          <w:rFonts w:ascii="Arial" w:eastAsia="Calibri" w:hAnsi="Arial" w:cs="Arial"/>
          <w:color w:val="000000"/>
          <w:sz w:val="24"/>
          <w:szCs w:val="24"/>
        </w:rPr>
        <w:t>u razdoblju od 2. do 4. listopada 1991.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r w:rsidR="003D362E" w:rsidRPr="003D362E">
        <w:rPr>
          <w:rFonts w:ascii="Arial" w:eastAsia="Calibri" w:hAnsi="Arial" w:cs="Arial"/>
          <w:color w:val="000000"/>
          <w:sz w:val="24"/>
          <w:szCs w:val="24"/>
        </w:rPr>
        <w:t xml:space="preserve"> u Ceriću i Mirkovcima,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D362E" w:rsidRPr="003D362E">
        <w:rPr>
          <w:rFonts w:ascii="Arial" w:eastAsia="Calibri" w:hAnsi="Arial" w:cs="Arial"/>
          <w:color w:val="000000"/>
          <w:sz w:val="24"/>
          <w:szCs w:val="24"/>
        </w:rPr>
        <w:t>kao pripadnik srpske paravojne formacije TO Mirkovci, nakon okupacije Cerića, nečovječno postupao prema ratnim zarobljenicima i ubijao ih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3BAC770" w14:textId="77777777" w:rsidR="00FC1CA3" w:rsidRDefault="00FC1CA3" w:rsidP="001C45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F81C12C" w14:textId="77777777" w:rsidR="00FC1CA3" w:rsidRDefault="00FC1CA3" w:rsidP="001C455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F13DF33" w14:textId="2C9C866A" w:rsidR="00FC1CA3" w:rsidRPr="00EE56F8" w:rsidRDefault="00BF11DB" w:rsidP="00BF11DB">
      <w:pPr>
        <w:pStyle w:val="Odlomakpopisa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EE56F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N</w:t>
      </w:r>
      <w:r w:rsidR="00FC1CA3" w:rsidRPr="00EE56F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apad na selo Orolik</w:t>
      </w:r>
    </w:p>
    <w:p w14:paraId="78668077" w14:textId="42B469A0" w:rsidR="00FC1CA3" w:rsidRDefault="004047E0" w:rsidP="004047E0">
      <w:pPr>
        <w:pStyle w:val="Odlomakpopisa"/>
        <w:tabs>
          <w:tab w:val="left" w:pos="851"/>
          <w:tab w:val="left" w:pos="4035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0F5B4660" w14:textId="58CA492A" w:rsidR="00FC1CA3" w:rsidRDefault="00FC1CA3" w:rsidP="00FC1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03A9C">
        <w:rPr>
          <w:rFonts w:ascii="Arial" w:eastAsia="Times New Roman" w:hAnsi="Arial" w:cs="Arial"/>
          <w:sz w:val="24"/>
          <w:szCs w:val="24"/>
          <w:lang w:eastAsia="hr-HR"/>
        </w:rPr>
        <w:t>Županijsko državno odvjetništvo u Osijeku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F30E1">
        <w:rPr>
          <w:rFonts w:ascii="Arial" w:eastAsia="Times New Roman" w:hAnsi="Arial" w:cs="Arial"/>
          <w:sz w:val="24"/>
          <w:szCs w:val="24"/>
          <w:lang w:eastAsia="hr-HR"/>
        </w:rPr>
        <w:t xml:space="preserve">podiglo je 30. prosinca 2024. </w:t>
      </w:r>
      <w:r>
        <w:rPr>
          <w:rFonts w:ascii="Arial" w:eastAsia="Times New Roman" w:hAnsi="Arial" w:cs="Arial"/>
          <w:sz w:val="24"/>
          <w:szCs w:val="24"/>
          <w:lang w:eastAsia="hr-HR"/>
        </w:rPr>
        <w:t>optužnic</w:t>
      </w:r>
      <w:r w:rsidR="00FF30E1">
        <w:rPr>
          <w:rFonts w:ascii="Arial" w:eastAsia="Times New Roman" w:hAnsi="Arial" w:cs="Arial"/>
          <w:sz w:val="24"/>
          <w:szCs w:val="24"/>
          <w:lang w:eastAsia="hr-HR"/>
        </w:rPr>
        <w:t>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protiv D.B.</w:t>
      </w:r>
      <w:r w:rsidR="008C5A83">
        <w:rPr>
          <w:rFonts w:ascii="Arial" w:eastAsia="Times New Roman" w:hAnsi="Arial" w:cs="Arial"/>
          <w:sz w:val="24"/>
          <w:szCs w:val="24"/>
          <w:lang w:eastAsia="hr-HR"/>
        </w:rPr>
        <w:t xml:space="preserve"> kojom ga se tereti </w:t>
      </w:r>
      <w:r w:rsidR="00047D56">
        <w:rPr>
          <w:rFonts w:ascii="Arial" w:eastAsia="Times New Roman" w:hAnsi="Arial" w:cs="Arial"/>
          <w:sz w:val="24"/>
          <w:szCs w:val="24"/>
          <w:lang w:eastAsia="hr-HR"/>
        </w:rPr>
        <w:t xml:space="preserve">zbog ratnog zločina protiv civilnog stanovništva iz čl. 120. st. 1. OKZ RH počinjenog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>u razdoblju od kraja kolovoza do početka rujna 1991. u Oroliku, nakon što je tzv.</w:t>
      </w:r>
      <w:r w:rsidR="00432A3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JNA okupirala navedeno mjesto i po formiranju njoj pridružene srpske paravojne formacije TO Orolik, </w:t>
      </w:r>
      <w:r w:rsidR="002E4D2A">
        <w:rPr>
          <w:rFonts w:ascii="Arial" w:eastAsia="Times New Roman" w:hAnsi="Arial" w:cs="Arial"/>
          <w:sz w:val="24"/>
          <w:szCs w:val="24"/>
          <w:lang w:eastAsia="hr-HR"/>
        </w:rPr>
        <w:t xml:space="preserve">tako da je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>kao pripadnik navedene oružane formacije, sudjelovao u zlostavljanju mještana Orolika nesrpske nacionalnosti</w:t>
      </w:r>
      <w:r w:rsidR="002E4D2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65895EA" w14:textId="77777777" w:rsidR="002E4D2A" w:rsidRDefault="002E4D2A" w:rsidP="00FC1C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6B75E7" w14:textId="52F118D6" w:rsidR="004F3DC8" w:rsidRDefault="002E4D2A" w:rsidP="002E4D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Okrivljenika se tereti i zbog ratnog zločina protiv ratnih zarobljenika </w:t>
      </w:r>
      <w:r w:rsidR="004047E0">
        <w:rPr>
          <w:rFonts w:ascii="Arial" w:eastAsia="Times New Roman" w:hAnsi="Arial" w:cs="Arial"/>
          <w:sz w:val="24"/>
          <w:szCs w:val="24"/>
          <w:lang w:eastAsia="hr-HR"/>
        </w:rPr>
        <w:t xml:space="preserve">iz čl. 122. OKZ RH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počinjenog </w:t>
      </w:r>
      <w:r w:rsidR="00EE56F8">
        <w:rPr>
          <w:rFonts w:ascii="Arial" w:eastAsia="Times New Roman" w:hAnsi="Arial" w:cs="Arial"/>
          <w:sz w:val="24"/>
          <w:szCs w:val="24"/>
          <w:lang w:eastAsia="hr-HR"/>
        </w:rPr>
        <w:t>na način da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je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2. rujna 1991., u Oroliku,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nakon što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su prethodno združene snage tzv. JNA i srpske paravojne formacije TO Orolik </w:t>
      </w:r>
      <w:r w:rsidR="0051765E">
        <w:rPr>
          <w:rFonts w:ascii="Arial" w:eastAsia="Times New Roman" w:hAnsi="Arial" w:cs="Arial"/>
          <w:sz w:val="24"/>
          <w:szCs w:val="24"/>
          <w:lang w:eastAsia="hr-HR"/>
        </w:rPr>
        <w:t>tijekom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napada na mjesto Berak zarobil</w:t>
      </w:r>
      <w:r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više pripadnika Zbora narodne garde, kao pripadnik TO Orolik, prilikom sprovođenja ratnih zarobljenika i njihovog dovođenja iz Berka u Orolik, </w:t>
      </w:r>
      <w:r w:rsidR="00BE4754">
        <w:rPr>
          <w:rFonts w:ascii="Arial" w:eastAsia="Times New Roman" w:hAnsi="Arial" w:cs="Arial"/>
          <w:sz w:val="24"/>
          <w:szCs w:val="24"/>
          <w:lang w:eastAsia="hr-HR"/>
        </w:rPr>
        <w:t>dolaskom z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arobljenika u Orolik zlostavljao zarobljene pripadnike ZNG-a iz Berka,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>u trenutku kada su nepoznati pripadnici TO Orolik</w:t>
      </w:r>
      <w:r w:rsidR="00F367C4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iz kolone</w:t>
      </w:r>
      <w:r w:rsidR="00EE56F8">
        <w:rPr>
          <w:rFonts w:ascii="Arial" w:eastAsia="Times New Roman" w:hAnsi="Arial" w:cs="Arial"/>
          <w:sz w:val="24"/>
          <w:szCs w:val="24"/>
          <w:lang w:eastAsia="hr-HR"/>
        </w:rPr>
        <w:t xml:space="preserve"> u kojoj su se kretali</w:t>
      </w:r>
      <w:r w:rsidR="00F367C4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izdvojili zarobljen</w:t>
      </w:r>
      <w:r w:rsidR="008C5A83">
        <w:rPr>
          <w:rFonts w:ascii="Arial" w:eastAsia="Times New Roman" w:hAnsi="Arial" w:cs="Arial"/>
          <w:sz w:val="24"/>
          <w:szCs w:val="24"/>
          <w:lang w:eastAsia="hr-HR"/>
        </w:rPr>
        <w:t>e branitelje iz Berka I.G. i M.K.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>, zajedno s drugim nepoznatim pripadnicima TO Orolik</w:t>
      </w:r>
      <w:r w:rsidR="00EE56F8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svi skupa </w:t>
      </w:r>
      <w:r w:rsidR="00EE56F8">
        <w:rPr>
          <w:rFonts w:ascii="Arial" w:eastAsia="Times New Roman" w:hAnsi="Arial" w:cs="Arial"/>
          <w:sz w:val="24"/>
          <w:szCs w:val="24"/>
          <w:lang w:eastAsia="hr-HR"/>
        </w:rPr>
        <w:t xml:space="preserve">ih 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>udara</w:t>
      </w:r>
      <w:r w:rsidR="00EE56F8">
        <w:rPr>
          <w:rFonts w:ascii="Arial" w:eastAsia="Times New Roman" w:hAnsi="Arial" w:cs="Arial"/>
          <w:sz w:val="24"/>
          <w:szCs w:val="24"/>
          <w:lang w:eastAsia="hr-HR"/>
        </w:rPr>
        <w:t>li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rukama, nogama i puškama po cijelom tijelu od kojih udaraca su isti pali na tlo</w:t>
      </w:r>
      <w:r w:rsidR="00F367C4">
        <w:rPr>
          <w:rFonts w:ascii="Arial" w:eastAsia="Times New Roman" w:hAnsi="Arial" w:cs="Arial"/>
          <w:sz w:val="24"/>
          <w:szCs w:val="24"/>
          <w:lang w:eastAsia="hr-HR"/>
        </w:rPr>
        <w:t xml:space="preserve"> te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su ih nastav</w:t>
      </w:r>
      <w:r w:rsidR="00EE56F8">
        <w:rPr>
          <w:rFonts w:ascii="Arial" w:eastAsia="Times New Roman" w:hAnsi="Arial" w:cs="Arial"/>
          <w:sz w:val="24"/>
          <w:szCs w:val="24"/>
          <w:lang w:eastAsia="hr-HR"/>
        </w:rPr>
        <w:t>ili</w:t>
      </w:r>
      <w:r w:rsidR="008C5A83" w:rsidRPr="008C5A83">
        <w:rPr>
          <w:rFonts w:ascii="Arial" w:eastAsia="Times New Roman" w:hAnsi="Arial" w:cs="Arial"/>
          <w:sz w:val="24"/>
          <w:szCs w:val="24"/>
          <w:lang w:eastAsia="hr-HR"/>
        </w:rPr>
        <w:t xml:space="preserve"> udarati i za vrijeme dok su bespomoćno ležali na tlu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EE598C9" w14:textId="77777777" w:rsidR="004F3DC8" w:rsidRPr="001C4553" w:rsidRDefault="004F3DC8" w:rsidP="002E4D2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A352E2" w14:textId="77777777" w:rsidR="001C4553" w:rsidRPr="001C4553" w:rsidRDefault="001C4553" w:rsidP="001C4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7AF852A" w14:textId="77777777" w:rsidR="001C4553" w:rsidRDefault="001C4553" w:rsidP="001C455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452321">
        <w:rPr>
          <w:rFonts w:ascii="Arial" w:eastAsia="Calibri" w:hAnsi="Arial" w:cs="Arial"/>
          <w:b/>
          <w:color w:val="000000"/>
          <w:sz w:val="24"/>
          <w:szCs w:val="24"/>
        </w:rPr>
        <w:t>Ažurirani podaci u odnosu na rani</w:t>
      </w:r>
      <w:r w:rsidR="00A45DCA" w:rsidRPr="00452321">
        <w:rPr>
          <w:rFonts w:ascii="Arial" w:eastAsia="Calibri" w:hAnsi="Arial" w:cs="Arial"/>
          <w:b/>
          <w:color w:val="000000"/>
          <w:sz w:val="24"/>
          <w:szCs w:val="24"/>
        </w:rPr>
        <w:t>je podignute optužnice (prije 23</w:t>
      </w:r>
      <w:r w:rsidRPr="00452321">
        <w:rPr>
          <w:rFonts w:ascii="Arial" w:eastAsia="Calibri" w:hAnsi="Arial" w:cs="Arial"/>
          <w:b/>
          <w:color w:val="000000"/>
          <w:sz w:val="24"/>
          <w:szCs w:val="24"/>
        </w:rPr>
        <w:t xml:space="preserve">. listopada  </w:t>
      </w:r>
      <w:r w:rsidR="00A45DCA" w:rsidRPr="00452321">
        <w:rPr>
          <w:rFonts w:ascii="Arial" w:eastAsia="Calibri" w:hAnsi="Arial" w:cs="Arial"/>
          <w:b/>
          <w:color w:val="000000"/>
          <w:sz w:val="24"/>
          <w:szCs w:val="24"/>
        </w:rPr>
        <w:t>2023</w:t>
      </w:r>
      <w:r w:rsidRPr="00452321">
        <w:rPr>
          <w:rFonts w:ascii="Arial" w:eastAsia="Calibri" w:hAnsi="Arial" w:cs="Arial"/>
          <w:b/>
          <w:color w:val="000000"/>
          <w:sz w:val="24"/>
          <w:szCs w:val="24"/>
        </w:rPr>
        <w:t>.)</w:t>
      </w:r>
    </w:p>
    <w:p w14:paraId="0336775F" w14:textId="77777777" w:rsidR="004F3DC8" w:rsidRDefault="004F3DC8" w:rsidP="004F3DC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1A26DE8" w14:textId="77777777" w:rsidR="00D311DB" w:rsidRDefault="00D311DB" w:rsidP="00D311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B4AF0B4" w14:textId="77777777" w:rsidR="00D311DB" w:rsidRDefault="00D311DB" w:rsidP="00D311DB">
      <w:pPr>
        <w:pStyle w:val="Bezproreda"/>
        <w:numPr>
          <w:ilvl w:val="0"/>
          <w:numId w:val="15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Ratni zločin u Lovasu</w:t>
      </w:r>
    </w:p>
    <w:p w14:paraId="350106D4" w14:textId="77777777" w:rsidR="00D311DB" w:rsidRDefault="00D311DB" w:rsidP="00D311DB">
      <w:pPr>
        <w:pStyle w:val="Bezproreda"/>
        <w:jc w:val="both"/>
        <w:rPr>
          <w:rFonts w:ascii="Arial" w:hAnsi="Arial" w:cs="Arial"/>
        </w:rPr>
      </w:pPr>
    </w:p>
    <w:p w14:paraId="0CB0A87D" w14:textId="33791D18" w:rsidR="00337041" w:rsidRPr="00337041" w:rsidRDefault="00337041" w:rsidP="00337041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Zbog ratnog zločina počinjenog u Lovasu o</w:t>
      </w:r>
      <w:r w:rsidR="008A716A">
        <w:rPr>
          <w:rFonts w:ascii="Arial" w:hAnsi="Arial" w:cs="Arial"/>
        </w:rPr>
        <w:t>ptužnic</w:t>
      </w:r>
      <w:r>
        <w:rPr>
          <w:rFonts w:ascii="Arial" w:hAnsi="Arial" w:cs="Arial"/>
        </w:rPr>
        <w:t>om</w:t>
      </w:r>
      <w:r w:rsidR="008A716A" w:rsidRPr="00D542D7">
        <w:rPr>
          <w:rFonts w:ascii="Arial" w:hAnsi="Arial" w:cs="Arial"/>
        </w:rPr>
        <w:t xml:space="preserve"> </w:t>
      </w:r>
      <w:r w:rsidR="008A716A">
        <w:rPr>
          <w:rFonts w:ascii="Arial" w:hAnsi="Arial" w:cs="Arial"/>
        </w:rPr>
        <w:t>Županijskog</w:t>
      </w:r>
      <w:r w:rsidR="008A716A" w:rsidRPr="00D542D7">
        <w:rPr>
          <w:rFonts w:ascii="Arial" w:hAnsi="Arial" w:cs="Arial"/>
        </w:rPr>
        <w:t xml:space="preserve"> državnog odvjetništva </w:t>
      </w:r>
      <w:r w:rsidR="008A716A">
        <w:rPr>
          <w:rFonts w:ascii="Arial" w:hAnsi="Arial" w:cs="Arial"/>
        </w:rPr>
        <w:t xml:space="preserve">u </w:t>
      </w:r>
      <w:r w:rsidR="008A716A" w:rsidRPr="00D542D7">
        <w:rPr>
          <w:rFonts w:ascii="Arial" w:hAnsi="Arial" w:cs="Arial"/>
        </w:rPr>
        <w:t>Osijek</w:t>
      </w:r>
      <w:r w:rsidR="008A716A">
        <w:rPr>
          <w:rFonts w:ascii="Arial" w:hAnsi="Arial" w:cs="Arial"/>
        </w:rPr>
        <w:t>u</w:t>
      </w:r>
      <w:r w:rsidR="008A716A" w:rsidRPr="00D542D7">
        <w:rPr>
          <w:rFonts w:ascii="Arial" w:hAnsi="Arial" w:cs="Arial"/>
        </w:rPr>
        <w:t xml:space="preserve"> od 19. prosinca 1994.</w:t>
      </w:r>
      <w:r w:rsidR="008A7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inicijalno je optuženo 18 okrivljenika, od kojih je kazneni</w:t>
      </w:r>
      <w:r w:rsidRPr="00337041">
        <w:rPr>
          <w:rFonts w:ascii="Arial" w:hAnsi="Arial" w:cs="Arial"/>
        </w:rPr>
        <w:t xml:space="preserve"> postupak zbog smrti obustavljen u odnosu na pet okrivljenika, </w:t>
      </w:r>
      <w:r>
        <w:rPr>
          <w:rFonts w:ascii="Arial" w:hAnsi="Arial" w:cs="Arial"/>
        </w:rPr>
        <w:t>dok je protiv jednog okrivljenika</w:t>
      </w:r>
      <w:r w:rsidRPr="00337041">
        <w:rPr>
          <w:rFonts w:ascii="Arial" w:hAnsi="Arial" w:cs="Arial"/>
        </w:rPr>
        <w:t xml:space="preserve"> donijeta pravomoćna oslobađajuća presuda.</w:t>
      </w:r>
    </w:p>
    <w:p w14:paraId="703C6FFD" w14:textId="77777777" w:rsidR="00337041" w:rsidRPr="00337041" w:rsidRDefault="00337041" w:rsidP="00337041">
      <w:pPr>
        <w:pStyle w:val="Bezproreda"/>
        <w:jc w:val="both"/>
        <w:rPr>
          <w:rFonts w:ascii="Arial" w:hAnsi="Arial" w:cs="Arial"/>
        </w:rPr>
      </w:pPr>
    </w:p>
    <w:p w14:paraId="3FBBA4CA" w14:textId="792E6FBE" w:rsidR="00337041" w:rsidRDefault="00337041" w:rsidP="00337041">
      <w:pPr>
        <w:pStyle w:val="Bezproreda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Nadalje je 24. veljače 2025. postupak obustavljen protiv još dvojice okrivljenika zbog smrti.</w:t>
      </w:r>
    </w:p>
    <w:p w14:paraId="00059BF6" w14:textId="5426483C" w:rsidR="00337041" w:rsidRDefault="00337041" w:rsidP="00D311DB">
      <w:pPr>
        <w:pStyle w:val="Bezproreda"/>
        <w:jc w:val="both"/>
        <w:rPr>
          <w:rFonts w:ascii="Arial" w:hAnsi="Arial" w:cs="Arial"/>
        </w:rPr>
      </w:pPr>
    </w:p>
    <w:p w14:paraId="27C3FD38" w14:textId="5BD9567C" w:rsidR="00D311DB" w:rsidRPr="00C92EE3" w:rsidRDefault="00337041" w:rsidP="00C92EE3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Županijsko državno odvjetništvo u Osijeku </w:t>
      </w:r>
      <w:r w:rsidR="008A716A">
        <w:rPr>
          <w:rFonts w:ascii="Arial" w:hAnsi="Arial" w:cs="Arial"/>
        </w:rPr>
        <w:t xml:space="preserve">19. ožujka 2025. </w:t>
      </w:r>
      <w:r>
        <w:rPr>
          <w:rFonts w:ascii="Arial" w:hAnsi="Arial" w:cs="Arial"/>
        </w:rPr>
        <w:t xml:space="preserve">uskladilo je optužnicu iz prosinca 1994. </w:t>
      </w:r>
      <w:r w:rsidR="008A716A">
        <w:rPr>
          <w:rFonts w:ascii="Arial" w:hAnsi="Arial" w:cs="Arial"/>
        </w:rPr>
        <w:t>na način da s</w:t>
      </w:r>
      <w:r>
        <w:rPr>
          <w:rFonts w:ascii="Arial" w:hAnsi="Arial" w:cs="Arial"/>
        </w:rPr>
        <w:t xml:space="preserve">u sada optuženi </w:t>
      </w:r>
      <w:r w:rsidR="008A716A">
        <w:rPr>
          <w:rFonts w:ascii="Arial" w:hAnsi="Arial" w:cs="Arial"/>
        </w:rPr>
        <w:t xml:space="preserve">M.D., </w:t>
      </w:r>
      <w:r>
        <w:rPr>
          <w:rFonts w:ascii="Arial" w:hAnsi="Arial" w:cs="Arial"/>
        </w:rPr>
        <w:t>M.R., Ž.K.</w:t>
      </w:r>
      <w:r w:rsidR="00BD11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S.Z.</w:t>
      </w:r>
      <w:r w:rsidR="00BD11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Ž.B., I.K., O.T, Z.T.</w:t>
      </w:r>
      <w:r w:rsidR="00BD11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M.V i D.G.</w:t>
      </w:r>
      <w:r w:rsidR="00FC2156">
        <w:rPr>
          <w:rFonts w:ascii="Arial" w:hAnsi="Arial" w:cs="Arial"/>
        </w:rPr>
        <w:t xml:space="preserve"> </w:t>
      </w:r>
      <w:r w:rsidR="00C92EE3">
        <w:rPr>
          <w:rFonts w:ascii="Arial" w:hAnsi="Arial" w:cs="Arial"/>
        </w:rPr>
        <w:t>zbog kaznenog djela genocida</w:t>
      </w:r>
      <w:r w:rsidR="00C92EE3" w:rsidRPr="00C92EE3">
        <w:rPr>
          <w:rFonts w:ascii="Arial" w:hAnsi="Arial" w:cs="Arial"/>
        </w:rPr>
        <w:t xml:space="preserve"> </w:t>
      </w:r>
      <w:r w:rsidR="00C92EE3">
        <w:rPr>
          <w:rFonts w:ascii="Arial" w:hAnsi="Arial" w:cs="Arial"/>
        </w:rPr>
        <w:t>iz</w:t>
      </w:r>
      <w:r w:rsidR="00C92EE3" w:rsidRPr="00D542D7">
        <w:rPr>
          <w:rFonts w:ascii="Arial" w:hAnsi="Arial" w:cs="Arial"/>
        </w:rPr>
        <w:t xml:space="preserve"> čl. 119.</w:t>
      </w:r>
      <w:r w:rsidR="00C92EE3">
        <w:rPr>
          <w:rFonts w:ascii="Arial" w:hAnsi="Arial" w:cs="Arial"/>
        </w:rPr>
        <w:t xml:space="preserve"> OKZ RH</w:t>
      </w:r>
      <w:r w:rsidR="00C92EE3" w:rsidRPr="00D542D7">
        <w:rPr>
          <w:rFonts w:ascii="Arial" w:hAnsi="Arial" w:cs="Arial"/>
        </w:rPr>
        <w:t xml:space="preserve"> te ratn</w:t>
      </w:r>
      <w:r w:rsidR="00C92EE3">
        <w:rPr>
          <w:rFonts w:ascii="Arial" w:hAnsi="Arial" w:cs="Arial"/>
        </w:rPr>
        <w:t>og</w:t>
      </w:r>
      <w:r w:rsidR="00C92EE3" w:rsidRPr="00D542D7">
        <w:rPr>
          <w:rFonts w:ascii="Arial" w:hAnsi="Arial" w:cs="Arial"/>
        </w:rPr>
        <w:t xml:space="preserve"> zločin</w:t>
      </w:r>
      <w:r w:rsidR="00C92EE3">
        <w:rPr>
          <w:rFonts w:ascii="Arial" w:hAnsi="Arial" w:cs="Arial"/>
        </w:rPr>
        <w:t>a</w:t>
      </w:r>
      <w:r w:rsidR="00C92EE3" w:rsidRPr="00D542D7">
        <w:rPr>
          <w:rFonts w:ascii="Arial" w:hAnsi="Arial" w:cs="Arial"/>
        </w:rPr>
        <w:t xml:space="preserve"> protiv civilnog stanovništva</w:t>
      </w:r>
      <w:r w:rsidR="00C92EE3">
        <w:rPr>
          <w:rFonts w:ascii="Arial" w:hAnsi="Arial" w:cs="Arial"/>
        </w:rPr>
        <w:t xml:space="preserve"> iz </w:t>
      </w:r>
      <w:r w:rsidR="00C92EE3" w:rsidRPr="00D542D7">
        <w:rPr>
          <w:rFonts w:ascii="Arial" w:hAnsi="Arial" w:cs="Arial"/>
        </w:rPr>
        <w:t xml:space="preserve">čl. </w:t>
      </w:r>
      <w:smartTag w:uri="urn:schemas-microsoft-com:office:smarttags" w:element="metricconverter">
        <w:smartTagPr>
          <w:attr w:name="ProductID" w:val="120. st"/>
        </w:smartTagPr>
        <w:r w:rsidR="00C92EE3" w:rsidRPr="00D542D7">
          <w:rPr>
            <w:rFonts w:ascii="Arial" w:hAnsi="Arial" w:cs="Arial"/>
          </w:rPr>
          <w:t>120. st</w:t>
        </w:r>
      </w:smartTag>
      <w:r w:rsidR="00C92EE3" w:rsidRPr="00D542D7">
        <w:rPr>
          <w:rFonts w:ascii="Arial" w:hAnsi="Arial" w:cs="Arial"/>
        </w:rPr>
        <w:t>. 1. OKZ RH</w:t>
      </w:r>
      <w:r w:rsidR="00C92EE3">
        <w:rPr>
          <w:rFonts w:ascii="Arial" w:hAnsi="Arial" w:cs="Arial"/>
        </w:rPr>
        <w:t xml:space="preserve"> počinjenog na način da su </w:t>
      </w:r>
      <w:r w:rsidR="00FC2156" w:rsidRPr="00FC2156">
        <w:rPr>
          <w:rFonts w:ascii="Arial" w:hAnsi="Arial" w:cs="Arial"/>
        </w:rPr>
        <w:t>tijekom listopada, studenog</w:t>
      </w:r>
      <w:r w:rsidR="00C92EE3">
        <w:rPr>
          <w:rFonts w:ascii="Arial" w:hAnsi="Arial" w:cs="Arial"/>
        </w:rPr>
        <w:t>a</w:t>
      </w:r>
      <w:r w:rsidR="00FC2156" w:rsidRPr="00FC2156">
        <w:rPr>
          <w:rFonts w:ascii="Arial" w:hAnsi="Arial" w:cs="Arial"/>
        </w:rPr>
        <w:t xml:space="preserve"> i prosinca 1991., kao pripadnici tzv.</w:t>
      </w:r>
      <w:r w:rsidR="004F3DC8">
        <w:rPr>
          <w:rFonts w:ascii="Arial" w:hAnsi="Arial" w:cs="Arial"/>
        </w:rPr>
        <w:t xml:space="preserve"> </w:t>
      </w:r>
      <w:r w:rsidR="00FC2156" w:rsidRPr="00FC2156">
        <w:rPr>
          <w:rFonts w:ascii="Arial" w:hAnsi="Arial" w:cs="Arial"/>
        </w:rPr>
        <w:t>Teritorijalne obrane i četničkog odreda Dušan Silni, u sklopu općeg plana s ciljem stvaranja tzv. Velike Srbije i etničkog čišćenja područja Republike Hrvatske na kojem je živjelo većinsko hrvatsko stanovništvo, sukladno dogovoru i zajednički s točno podijeljenim zadacima</w:t>
      </w:r>
      <w:r w:rsidR="00C83FAE">
        <w:rPr>
          <w:rFonts w:ascii="Arial" w:hAnsi="Arial" w:cs="Arial"/>
        </w:rPr>
        <w:t>,</w:t>
      </w:r>
      <w:r w:rsidR="00C92EE3">
        <w:rPr>
          <w:rFonts w:ascii="Arial" w:hAnsi="Arial" w:cs="Arial"/>
        </w:rPr>
        <w:t xml:space="preserve"> </w:t>
      </w:r>
      <w:r w:rsidR="00FC2156" w:rsidRPr="00FC2156">
        <w:rPr>
          <w:rFonts w:ascii="Arial" w:hAnsi="Arial" w:cs="Arial"/>
        </w:rPr>
        <w:t>10. listopada 1991.,</w:t>
      </w:r>
      <w:r w:rsidR="004F3DC8">
        <w:rPr>
          <w:rFonts w:ascii="Arial" w:hAnsi="Arial" w:cs="Arial"/>
        </w:rPr>
        <w:t xml:space="preserve"> </w:t>
      </w:r>
      <w:r w:rsidR="00FC2156" w:rsidRPr="00FC2156">
        <w:rPr>
          <w:rFonts w:ascii="Arial" w:hAnsi="Arial" w:cs="Arial"/>
        </w:rPr>
        <w:t xml:space="preserve">s točno neutvrđenim postrojbama Novosadskog korpusa tzv. JNA, iako znajući da u selu Lovas nema pripadnika Zbora narodne garde i Ministarstva unutarnjih poslova Republike Hrvatske, kao niti drugih naoružanih postrojbi, izvršili topnički napad na navedeno selo i to isključivo po civilnim objektima, bez izbora ciljeva, a zatim izvršili pješadijski napad na selo iz smjera Opatovca, kojom prilikom su ubijali ljude koje su zatekli na ulici, pa je uslijed artiljerijske paljbe i pješadijskog napada poginulo oko 30 stanovnika Lovasa, a tom prilikom srušena je i Katolička crkva te proizvodni pogon tvornice obuće Borovo, nakon čega su okupirali selo i ustrojili „vojnu i civilnu vlast“ u kojoj je </w:t>
      </w:r>
      <w:r w:rsidR="00C92EE3">
        <w:rPr>
          <w:rFonts w:ascii="Arial" w:hAnsi="Arial" w:cs="Arial"/>
        </w:rPr>
        <w:t>LJ.D.</w:t>
      </w:r>
      <w:r w:rsidR="00FC2156" w:rsidRPr="00FC2156">
        <w:rPr>
          <w:rFonts w:ascii="Arial" w:hAnsi="Arial" w:cs="Arial"/>
        </w:rPr>
        <w:t xml:space="preserve"> bio „glavni komandant“, a </w:t>
      </w:r>
      <w:r w:rsidR="00C92EE3">
        <w:rPr>
          <w:rFonts w:ascii="Arial" w:hAnsi="Arial" w:cs="Arial"/>
        </w:rPr>
        <w:t xml:space="preserve">M.D. </w:t>
      </w:r>
      <w:r w:rsidR="00FC2156" w:rsidRPr="00FC2156">
        <w:rPr>
          <w:rFonts w:ascii="Arial" w:hAnsi="Arial" w:cs="Arial"/>
        </w:rPr>
        <w:t>„komandir milicije“, u kojem svojstvu su zapovijedali oružanim postrojbama u čijem sastavu su bili ostali okrivljenici</w:t>
      </w:r>
      <w:r w:rsidR="00C83FAE">
        <w:rPr>
          <w:rFonts w:ascii="Arial" w:hAnsi="Arial" w:cs="Arial"/>
        </w:rPr>
        <w:t>,</w:t>
      </w:r>
      <w:r w:rsidR="00FC2156" w:rsidRPr="00FC2156">
        <w:rPr>
          <w:rFonts w:ascii="Arial" w:hAnsi="Arial" w:cs="Arial"/>
        </w:rPr>
        <w:t xml:space="preserve"> mještani srpske narodnosti i pridošli dobrovoljci iz Srbije, da </w:t>
      </w:r>
      <w:r w:rsidR="00C92EE3">
        <w:rPr>
          <w:rFonts w:ascii="Arial" w:hAnsi="Arial" w:cs="Arial"/>
        </w:rPr>
        <w:t>poduzimaju radnje</w:t>
      </w:r>
      <w:r w:rsidR="00FC2156" w:rsidRPr="00FC2156">
        <w:rPr>
          <w:rFonts w:ascii="Arial" w:hAnsi="Arial" w:cs="Arial"/>
        </w:rPr>
        <w:t xml:space="preserve"> s ciljem potpunog istrebljenja hrvatskog naroda na ovom području</w:t>
      </w:r>
      <w:r w:rsidR="00C92EE3">
        <w:rPr>
          <w:rFonts w:ascii="Arial" w:hAnsi="Arial" w:cs="Arial"/>
        </w:rPr>
        <w:t>.</w:t>
      </w:r>
    </w:p>
    <w:p w14:paraId="46090EFD" w14:textId="77777777" w:rsidR="00D311DB" w:rsidRDefault="00D311DB" w:rsidP="00D311DB">
      <w:pPr>
        <w:pStyle w:val="Bezproreda"/>
        <w:ind w:firstLine="708"/>
        <w:jc w:val="both"/>
        <w:rPr>
          <w:rFonts w:ascii="Arial" w:eastAsia="Calibri" w:hAnsi="Arial" w:cs="Arial"/>
          <w:lang w:eastAsia="en-US"/>
        </w:rPr>
      </w:pPr>
    </w:p>
    <w:p w14:paraId="6490D9E6" w14:textId="38DCDCDD" w:rsidR="00D311DB" w:rsidRDefault="008A716A" w:rsidP="00D311DB">
      <w:pPr>
        <w:pStyle w:val="Bezproreda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S obzirom da je na temelju europskog uhidbenog naloga </w:t>
      </w:r>
      <w:r w:rsidR="00D311DB">
        <w:rPr>
          <w:rFonts w:ascii="Arial" w:eastAsia="Calibri" w:hAnsi="Arial" w:cs="Arial"/>
          <w:lang w:eastAsia="en-US"/>
        </w:rPr>
        <w:t xml:space="preserve">D.G. </w:t>
      </w:r>
      <w:r>
        <w:rPr>
          <w:rFonts w:ascii="Arial" w:eastAsia="Calibri" w:hAnsi="Arial" w:cs="Arial"/>
          <w:lang w:eastAsia="en-US"/>
        </w:rPr>
        <w:t xml:space="preserve">uhićen i izručen Republici Hrvatskoj, </w:t>
      </w:r>
      <w:r w:rsidR="00D311DB">
        <w:rPr>
          <w:rFonts w:ascii="Arial" w:eastAsia="Calibri" w:hAnsi="Arial" w:cs="Arial"/>
          <w:lang w:eastAsia="en-US"/>
        </w:rPr>
        <w:t xml:space="preserve">postupak </w:t>
      </w:r>
      <w:r>
        <w:rPr>
          <w:rFonts w:ascii="Arial" w:eastAsia="Calibri" w:hAnsi="Arial" w:cs="Arial"/>
          <w:lang w:eastAsia="en-US"/>
        </w:rPr>
        <w:t xml:space="preserve">protiv njega </w:t>
      </w:r>
      <w:r w:rsidR="00D311DB">
        <w:rPr>
          <w:rFonts w:ascii="Arial" w:eastAsia="Calibri" w:hAnsi="Arial" w:cs="Arial"/>
          <w:lang w:eastAsia="en-US"/>
        </w:rPr>
        <w:t xml:space="preserve">je razdvojen 9. svibnja 2025. te je </w:t>
      </w:r>
      <w:r>
        <w:rPr>
          <w:rFonts w:ascii="Arial" w:eastAsia="Calibri" w:hAnsi="Arial" w:cs="Arial"/>
          <w:lang w:eastAsia="en-US"/>
        </w:rPr>
        <w:t>glavna rasprava u tijeku.</w:t>
      </w:r>
    </w:p>
    <w:p w14:paraId="718C24BA" w14:textId="77777777" w:rsidR="00150E99" w:rsidRDefault="00150E99" w:rsidP="001F1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highlight w:val="yellow"/>
        </w:rPr>
      </w:pPr>
    </w:p>
    <w:p w14:paraId="18985DF3" w14:textId="77777777" w:rsidR="001C4553" w:rsidRPr="001C4553" w:rsidRDefault="001C4553" w:rsidP="00D311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858E050" w14:textId="77777777" w:rsidR="001C4553" w:rsidRPr="001C4553" w:rsidRDefault="001C4553" w:rsidP="001C45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1C4553">
        <w:rPr>
          <w:rFonts w:ascii="Arial" w:eastAsia="Calibri" w:hAnsi="Arial" w:cs="Arial"/>
          <w:b/>
          <w:color w:val="000000"/>
          <w:sz w:val="24"/>
          <w:szCs w:val="24"/>
        </w:rPr>
        <w:t>PRESUDE</w:t>
      </w:r>
      <w:r w:rsidR="00F176E3">
        <w:rPr>
          <w:rFonts w:ascii="Arial" w:eastAsia="Calibri" w:hAnsi="Arial" w:cs="Arial"/>
          <w:b/>
          <w:color w:val="000000"/>
          <w:sz w:val="24"/>
          <w:szCs w:val="24"/>
        </w:rPr>
        <w:t xml:space="preserve"> (nakon 23. listopada 2023.)</w:t>
      </w:r>
    </w:p>
    <w:p w14:paraId="291FC842" w14:textId="77777777" w:rsidR="0024488F" w:rsidRDefault="0024488F" w:rsidP="00A755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3525C26" w14:textId="77777777" w:rsidR="00085194" w:rsidRDefault="00085194" w:rsidP="001C45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E0AF72D" w14:textId="13443981" w:rsidR="00DD7CC0" w:rsidRPr="00DD7CC0" w:rsidRDefault="00DD7CC0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DD7CC0">
        <w:rPr>
          <w:rFonts w:ascii="Arial" w:eastAsia="Calibri" w:hAnsi="Arial" w:cs="Arial"/>
          <w:i/>
          <w:iCs/>
          <w:color w:val="000000"/>
          <w:sz w:val="24"/>
          <w:szCs w:val="24"/>
        </w:rPr>
        <w:t>Zločini u Vukovaru 1992.</w:t>
      </w:r>
      <w:r w:rsidR="000D61C7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godine</w:t>
      </w:r>
    </w:p>
    <w:p w14:paraId="05B981CC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8B519BF" w14:textId="77777777" w:rsidR="00DD7CC0" w:rsidRPr="00E24205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D63">
        <w:rPr>
          <w:rFonts w:ascii="Arial" w:eastAsia="Times New Roman" w:hAnsi="Arial" w:cs="Arial"/>
          <w:sz w:val="24"/>
          <w:szCs w:val="24"/>
          <w:lang w:eastAsia="hr-HR"/>
        </w:rPr>
        <w:t xml:space="preserve">Presudom Županijskog suda u Osijeku od 4. studenog 1997. </w:t>
      </w:r>
      <w:r>
        <w:rPr>
          <w:rFonts w:ascii="Arial" w:eastAsia="Times New Roman" w:hAnsi="Arial" w:cs="Arial"/>
          <w:sz w:val="24"/>
          <w:szCs w:val="24"/>
          <w:lang w:eastAsia="hr-HR"/>
        </w:rPr>
        <w:t>proglašen je krivim I.H.</w:t>
      </w:r>
      <w:r w:rsidRPr="00B20D63">
        <w:rPr>
          <w:rFonts w:ascii="Arial" w:eastAsia="Times New Roman" w:hAnsi="Arial" w:cs="Arial"/>
          <w:sz w:val="24"/>
          <w:szCs w:val="24"/>
          <w:lang w:eastAsia="hr-HR"/>
        </w:rPr>
        <w:t xml:space="preserve"> zbog kaznenog djel</w:t>
      </w:r>
      <w:r>
        <w:rPr>
          <w:rFonts w:ascii="Arial" w:eastAsia="Times New Roman" w:hAnsi="Arial" w:cs="Arial"/>
          <w:sz w:val="24"/>
          <w:szCs w:val="24"/>
          <w:lang w:eastAsia="hr-HR"/>
        </w:rPr>
        <w:t>a iz čl. 120. st. 1. OKZ RH te</w:t>
      </w:r>
      <w:r w:rsidRPr="00B20D63">
        <w:rPr>
          <w:rFonts w:ascii="Arial" w:eastAsia="Times New Roman" w:hAnsi="Arial" w:cs="Arial"/>
          <w:sz w:val="24"/>
          <w:szCs w:val="24"/>
          <w:lang w:eastAsia="hr-HR"/>
        </w:rPr>
        <w:t xml:space="preserve"> je osuđen na kaznu zatvora u trajanju od 8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20D63">
        <w:rPr>
          <w:rFonts w:ascii="Arial" w:eastAsia="Times New Roman" w:hAnsi="Arial" w:cs="Arial"/>
          <w:sz w:val="24"/>
          <w:szCs w:val="24"/>
          <w:lang w:eastAsia="hr-HR"/>
        </w:rPr>
        <w:t xml:space="preserve">godina. </w:t>
      </w:r>
      <w:r>
        <w:rPr>
          <w:rFonts w:ascii="Arial" w:eastAsia="Times New Roman" w:hAnsi="Arial" w:cs="Arial"/>
          <w:sz w:val="24"/>
          <w:szCs w:val="24"/>
          <w:lang w:eastAsia="hr-HR"/>
        </w:rPr>
        <w:t>Kako je I.H.</w:t>
      </w:r>
      <w:r w:rsidRPr="00B20D63">
        <w:rPr>
          <w:rFonts w:ascii="Arial" w:eastAsia="Times New Roman" w:hAnsi="Arial" w:cs="Arial"/>
          <w:sz w:val="24"/>
          <w:szCs w:val="24"/>
          <w:lang w:eastAsia="hr-HR"/>
        </w:rPr>
        <w:t xml:space="preserve"> u navedenom postupku suđeno u odsutnosti, Županijski sud u Osijeku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B20D6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povodom zahtjeva osuđenika, </w:t>
      </w:r>
      <w:r w:rsidRPr="00B20D63">
        <w:rPr>
          <w:rFonts w:ascii="Arial" w:eastAsia="Times New Roman" w:hAnsi="Arial" w:cs="Arial"/>
          <w:sz w:val="24"/>
          <w:szCs w:val="24"/>
          <w:lang w:eastAsia="hr-HR"/>
        </w:rPr>
        <w:t>dopustio je 23. rujna 2022. obnovu kaznenog pos</w:t>
      </w:r>
      <w:r>
        <w:rPr>
          <w:rFonts w:ascii="Arial" w:eastAsia="Times New Roman" w:hAnsi="Arial" w:cs="Arial"/>
          <w:sz w:val="24"/>
          <w:szCs w:val="24"/>
          <w:lang w:eastAsia="hr-HR"/>
        </w:rPr>
        <w:t>tupka.</w:t>
      </w:r>
    </w:p>
    <w:p w14:paraId="16A9756D" w14:textId="77777777" w:rsidR="00DD7CC0" w:rsidRDefault="00DD7CC0" w:rsidP="00DD7CC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14:paraId="7E0AA38C" w14:textId="77777777" w:rsidR="00DD7CC0" w:rsidRDefault="00DD7CC0" w:rsidP="00DD7C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Nepravomoćnom prvostupanjskom presudom Županijskog suda u Osijeku od 12. siječnja 2024. osuđen je I.H. na kaznu zatvora u trajanju od 7 godina, </w:t>
      </w:r>
      <w:r>
        <w:rPr>
          <w:rFonts w:ascii="Arial" w:eastAsia="Calibri" w:hAnsi="Arial" w:cs="Arial"/>
          <w:sz w:val="24"/>
          <w:szCs w:val="24"/>
        </w:rPr>
        <w:t xml:space="preserve">koja presuda je djelomično potvrđena presudom Visokog kaznenog suda RH od 13. svibnja 2025., na način da je optuženiku izrečena kazna zatvora u trajanju od također 7 godina, ali s drugim vremenom uračunavanja u izrečenu kaznu vremena </w:t>
      </w:r>
      <w:r w:rsidRPr="00735222">
        <w:rPr>
          <w:rFonts w:ascii="Arial" w:eastAsia="Calibri" w:hAnsi="Arial" w:cs="Arial"/>
          <w:sz w:val="24"/>
          <w:szCs w:val="24"/>
        </w:rPr>
        <w:t>provedeno</w:t>
      </w:r>
      <w:r>
        <w:rPr>
          <w:rFonts w:ascii="Arial" w:eastAsia="Calibri" w:hAnsi="Arial" w:cs="Arial"/>
          <w:sz w:val="24"/>
          <w:szCs w:val="24"/>
        </w:rPr>
        <w:t>g</w:t>
      </w:r>
      <w:r w:rsidRPr="00735222">
        <w:rPr>
          <w:rFonts w:ascii="Arial" w:eastAsia="Calibri" w:hAnsi="Arial" w:cs="Arial"/>
          <w:sz w:val="24"/>
          <w:szCs w:val="24"/>
        </w:rPr>
        <w:t xml:space="preserve"> u istražnom zatvoru</w:t>
      </w:r>
      <w:r>
        <w:rPr>
          <w:rFonts w:ascii="Arial" w:eastAsia="Calibri" w:hAnsi="Arial" w:cs="Arial"/>
          <w:sz w:val="24"/>
          <w:szCs w:val="24"/>
        </w:rPr>
        <w:t>.</w:t>
      </w:r>
      <w:r w:rsidRPr="001C4553">
        <w:rPr>
          <w:rFonts w:ascii="Arial" w:eastAsia="Calibri" w:hAnsi="Arial" w:cs="Arial"/>
          <w:sz w:val="24"/>
          <w:szCs w:val="24"/>
        </w:rPr>
        <w:t xml:space="preserve"> </w:t>
      </w:r>
    </w:p>
    <w:p w14:paraId="7931209A" w14:textId="77777777" w:rsidR="00DD7CC0" w:rsidRDefault="00DD7CC0" w:rsidP="00DD7CC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CBC9FC4" w14:textId="77777777" w:rsidR="00DD7CC0" w:rsidRDefault="00DD7CC0" w:rsidP="00DD7CC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I.H. je osuđen da je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3./4. travnja 1992. godine u Vukovaru, kao pripadnik paravojnih formacija pridruženih tzv. JNA,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saznavši da je u jednom stanu u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Vukovaru smješt</w:t>
      </w:r>
      <w:r>
        <w:rPr>
          <w:rFonts w:ascii="Arial" w:eastAsia="Calibri" w:hAnsi="Arial" w:cs="Arial"/>
          <w:color w:val="000000"/>
          <w:sz w:val="24"/>
          <w:szCs w:val="24"/>
        </w:rPr>
        <w:t>ena Ž.G.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, izvanbračna supruga pog</w:t>
      </w:r>
      <w:r>
        <w:rPr>
          <w:rFonts w:ascii="Arial" w:eastAsia="Calibri" w:hAnsi="Arial" w:cs="Arial"/>
          <w:color w:val="000000"/>
          <w:sz w:val="24"/>
          <w:szCs w:val="24"/>
        </w:rPr>
        <w:t>inulog hrvatskog branitelja M.R.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, koja se tu nal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azila sa </w:t>
      </w: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svojom kćerkom S.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u do</w:t>
      </w:r>
      <w:r>
        <w:rPr>
          <w:rFonts w:ascii="Arial" w:eastAsia="Calibri" w:hAnsi="Arial" w:cs="Arial"/>
          <w:color w:val="000000"/>
          <w:sz w:val="24"/>
          <w:szCs w:val="24"/>
        </w:rPr>
        <w:t>bi od 9 mjeseci i sestrom A.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starom nepunih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7 godina, znajući da je Ž.G.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hrvatske nacionalnosti i da je njezina majka za vrijeme opsade grada donosila hranu braniteljima,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došao u navedeni stan zajedno s više osoba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te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u</w:t>
      </w:r>
      <w:r>
        <w:rPr>
          <w:rFonts w:ascii="Arial" w:eastAsia="Calibri" w:hAnsi="Arial" w:cs="Arial"/>
          <w:color w:val="000000"/>
          <w:sz w:val="24"/>
          <w:szCs w:val="24"/>
        </w:rPr>
        <w:t>z prijetnju oružja odveo Ž.G.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u spavaću sobu</w:t>
      </w:r>
      <w:r>
        <w:rPr>
          <w:rFonts w:ascii="Arial" w:eastAsia="Calibri" w:hAnsi="Arial" w:cs="Arial"/>
          <w:color w:val="000000"/>
          <w:sz w:val="24"/>
          <w:szCs w:val="24"/>
        </w:rPr>
        <w:t>, a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potom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su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narednih nekoliko sati po rasporedu koji je on određivao više njih nad njom vršili nasilne spolne odnose, </w:t>
      </w:r>
      <w:r>
        <w:rPr>
          <w:rFonts w:ascii="Arial" w:eastAsia="Calibri" w:hAnsi="Arial" w:cs="Arial"/>
          <w:color w:val="000000"/>
          <w:sz w:val="24"/>
          <w:szCs w:val="24"/>
        </w:rPr>
        <w:t>nakon čega su odveli Ž.G.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u naselje Olajnica u Vukovaru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gdje su je nastavili zlostavljati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te 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po rasporedu koji je on ponovno određivao, u istoj prostoriji u kojoj je sv</w:t>
      </w:r>
      <w:r>
        <w:rPr>
          <w:rFonts w:ascii="Arial" w:eastAsia="Calibri" w:hAnsi="Arial" w:cs="Arial"/>
          <w:color w:val="000000"/>
          <w:sz w:val="24"/>
          <w:szCs w:val="24"/>
        </w:rPr>
        <w:t>e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 xml:space="preserve"> v</w:t>
      </w:r>
      <w:r>
        <w:rPr>
          <w:rFonts w:ascii="Arial" w:eastAsia="Calibri" w:hAnsi="Arial" w:cs="Arial"/>
          <w:color w:val="000000"/>
          <w:sz w:val="24"/>
          <w:szCs w:val="24"/>
        </w:rPr>
        <w:t>rijeme bila njezina sestra A.</w:t>
      </w:r>
      <w:r w:rsidRPr="005D688A">
        <w:rPr>
          <w:rFonts w:ascii="Arial" w:eastAsia="Calibri" w:hAnsi="Arial" w:cs="Arial"/>
          <w:color w:val="000000"/>
          <w:sz w:val="24"/>
          <w:szCs w:val="24"/>
        </w:rPr>
        <w:t>, vršili nad njom nasilnu obljubu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5C70DC7" w14:textId="77777777" w:rsidR="00DD7CC0" w:rsidRDefault="00DD7CC0" w:rsidP="00DD7CC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D101A46" w14:textId="1E825F87" w:rsidR="00DD7CC0" w:rsidRPr="000A1AB1" w:rsidRDefault="00DD7CC0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0A1AB1">
        <w:rPr>
          <w:rFonts w:ascii="Arial" w:eastAsia="Calibri" w:hAnsi="Arial" w:cs="Arial"/>
          <w:i/>
          <w:color w:val="000000"/>
          <w:sz w:val="24"/>
          <w:szCs w:val="24"/>
        </w:rPr>
        <w:t>Ubojstva civila na Sajmištu, Vukovar 1991.</w:t>
      </w:r>
      <w:r w:rsidR="00880E52">
        <w:rPr>
          <w:rFonts w:ascii="Arial" w:eastAsia="Calibri" w:hAnsi="Arial" w:cs="Arial"/>
          <w:i/>
          <w:color w:val="000000"/>
          <w:sz w:val="24"/>
          <w:szCs w:val="24"/>
        </w:rPr>
        <w:t xml:space="preserve"> godine</w:t>
      </w:r>
    </w:p>
    <w:p w14:paraId="6DCCEA76" w14:textId="77777777" w:rsidR="00DD7CC0" w:rsidRPr="001C4553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color w:val="000000"/>
          <w:sz w:val="24"/>
          <w:szCs w:val="24"/>
        </w:rPr>
      </w:pPr>
    </w:p>
    <w:p w14:paraId="694B9498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color w:val="000000"/>
          <w:sz w:val="24"/>
          <w:szCs w:val="24"/>
        </w:rPr>
        <w:t>Povodom optužnice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Županijsko</w:t>
      </w:r>
      <w:r>
        <w:rPr>
          <w:rFonts w:ascii="Arial" w:eastAsia="Calibri" w:hAnsi="Arial" w:cs="Arial"/>
          <w:color w:val="000000"/>
          <w:sz w:val="24"/>
          <w:szCs w:val="24"/>
        </w:rPr>
        <w:t>g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državno</w:t>
      </w:r>
      <w:r>
        <w:rPr>
          <w:rFonts w:ascii="Arial" w:eastAsia="Calibri" w:hAnsi="Arial" w:cs="Arial"/>
          <w:color w:val="000000"/>
          <w:sz w:val="24"/>
          <w:szCs w:val="24"/>
        </w:rPr>
        <w:t>g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odvjetništv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u Osijeku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od 9. listopada 2023. 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protiv Č.S.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zbog 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>ratn</w:t>
      </w:r>
      <w:r>
        <w:rPr>
          <w:rFonts w:ascii="Arial" w:eastAsia="Calibri" w:hAnsi="Arial" w:cs="Arial"/>
          <w:color w:val="000000"/>
          <w:sz w:val="24"/>
          <w:szCs w:val="24"/>
        </w:rPr>
        <w:t>og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zločin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1C4553">
        <w:rPr>
          <w:rFonts w:ascii="Arial" w:eastAsia="Calibri" w:hAnsi="Arial" w:cs="Arial"/>
          <w:color w:val="000000"/>
          <w:sz w:val="24"/>
          <w:szCs w:val="24"/>
        </w:rPr>
        <w:t xml:space="preserve"> protiv civilnog stanovništva iz čl. 120. st. 1. OKZ RH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hr-HR"/>
        </w:rPr>
        <w:t>Županijski sud u Osijeku donio je 13. veljače 2024. presudu kojom se optužba odbija uslijed odustanka tužitelja zbog nedostatka dokaza da bi okrivljenik počinio kazneno djelo.</w:t>
      </w:r>
    </w:p>
    <w:p w14:paraId="1390826F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BB0088" w14:textId="0F713B42" w:rsidR="00DD7CC0" w:rsidRP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Č.S. se teretilo da bi 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>15. rujna 1991. u Vukovaru, tijekom oružanog napada udruženih snaga tzv. JNA i srpskih paravojnih formacija na vukovarsko naselje Sajmište, kao pripadnik srpskih paravojnih formacija, došavši do kuće u Vukovaru u kojoj se u podrumskim prostorijama skloni</w:t>
      </w:r>
      <w:r>
        <w:rPr>
          <w:rFonts w:ascii="Arial" w:eastAsia="Times New Roman" w:hAnsi="Arial" w:cs="Arial"/>
          <w:sz w:val="24"/>
          <w:szCs w:val="24"/>
          <w:lang w:eastAsia="hr-HR"/>
        </w:rPr>
        <w:t>lo više civila, zajedno sa Z.R., D.S., D.F. i S.B. te drugim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 xml:space="preserve"> pripadni</w:t>
      </w:r>
      <w:r>
        <w:rPr>
          <w:rFonts w:ascii="Arial" w:eastAsia="Times New Roman" w:hAnsi="Arial" w:cs="Arial"/>
          <w:sz w:val="24"/>
          <w:szCs w:val="24"/>
          <w:lang w:eastAsia="hr-HR"/>
        </w:rPr>
        <w:t>cima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 xml:space="preserve"> srpskih paravojnih formacija, pod prijetnjom oružja istjerali na dvorište sve osobe iz pod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ruma, među kojima su bile i žene s djecom, da bi potom muškarcima 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>zapovjedili da legnu na zemlju licem prema tlu te ih na dvorištu pred ženama i djecom zlostavljali udarajući ih rukama, nogama i kundacima pušaka po cijelom t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ijelu, a potom ih 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>uz prijetnju oružjem istjerali iz dvorišta kuće, sproveli ih u smjeru "Gelesove dole"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 xml:space="preserve"> gdje su svi odvedeni muškar</w:t>
      </w:r>
      <w:r>
        <w:rPr>
          <w:rFonts w:ascii="Arial" w:eastAsia="Times New Roman" w:hAnsi="Arial" w:cs="Arial"/>
          <w:sz w:val="24"/>
          <w:szCs w:val="24"/>
          <w:lang w:eastAsia="hr-HR"/>
        </w:rPr>
        <w:t>ci izuzev R.B.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 xml:space="preserve"> istog dana po nepoznatim pripadnicima srpskih paravojnih formacija</w:t>
      </w:r>
      <w:r w:rsidRPr="0015590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lišeni života hicima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 xml:space="preserve"> iz vatrenog or</w:t>
      </w:r>
      <w:r>
        <w:rPr>
          <w:rFonts w:ascii="Arial" w:eastAsia="Times New Roman" w:hAnsi="Arial" w:cs="Arial"/>
          <w:sz w:val="24"/>
          <w:szCs w:val="24"/>
          <w:lang w:eastAsia="hr-HR"/>
        </w:rPr>
        <w:t>užja, dok je R.B.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 xml:space="preserve"> uspio preživjeti strij</w:t>
      </w:r>
      <w:r>
        <w:rPr>
          <w:rFonts w:ascii="Arial" w:eastAsia="Times New Roman" w:hAnsi="Arial" w:cs="Arial"/>
          <w:sz w:val="24"/>
          <w:szCs w:val="24"/>
          <w:lang w:eastAsia="hr-HR"/>
        </w:rPr>
        <w:t>eljanje i vratiti se u Vukovar</w:t>
      </w:r>
      <w:r w:rsidRPr="00735124">
        <w:rPr>
          <w:rFonts w:ascii="Arial" w:eastAsia="Times New Roman" w:hAnsi="Arial" w:cs="Arial"/>
          <w:sz w:val="24"/>
          <w:szCs w:val="24"/>
          <w:lang w:eastAsia="hr-HR"/>
        </w:rPr>
        <w:t>, ali je i on narednih dana po nepoznatim pripadnicima srpskih paravojnih formacija ubijen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2FB45B9" w14:textId="77777777" w:rsidR="00DD7CC0" w:rsidRDefault="00DD7CC0" w:rsidP="00DD7CC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</w:pPr>
    </w:p>
    <w:p w14:paraId="0CC243C2" w14:textId="77777777" w:rsidR="00DD7CC0" w:rsidRDefault="00DD7CC0" w:rsidP="00DD7CC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</w:pPr>
    </w:p>
    <w:p w14:paraId="09D0BF6C" w14:textId="7242B875" w:rsidR="00FA3ED4" w:rsidRPr="00DD7CC0" w:rsidRDefault="00FA3ED4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</w:pPr>
      <w:r w:rsidRPr="00DD7CC0"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>Ratni zločin u Trpinji 1991. godine</w:t>
      </w:r>
    </w:p>
    <w:p w14:paraId="48E5FA7D" w14:textId="77777777" w:rsidR="00FA3ED4" w:rsidRPr="00FA3ED4" w:rsidRDefault="00FA3ED4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2BFF224D" w14:textId="60B6216F" w:rsidR="00FA3ED4" w:rsidRPr="0090757F" w:rsidRDefault="00FA3ED4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 xml:space="preserve">U kaznenom predmetu protiv Z.V. zbog </w:t>
      </w:r>
      <w:r w:rsidR="00330518">
        <w:rPr>
          <w:rFonts w:ascii="Arial" w:eastAsia="Calibri" w:hAnsi="Arial" w:cs="Arial"/>
          <w:bCs/>
          <w:color w:val="000000"/>
          <w:sz w:val="24"/>
          <w:szCs w:val="24"/>
        </w:rPr>
        <w:t>ratnog zločina protiv civilnog stanovništva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 xml:space="preserve"> iz čl. 120. st. 1. OKZ RH počinjenog ubojstvom prethodno zatočenih i zlostavljanih civila u Trpinji,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po izručenju okrivljenika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 xml:space="preserve"> iz Francuske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Republike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 xml:space="preserve">, Županijsko državno odvjetništvo u Osijeku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podiglo 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 xml:space="preserve">je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optužnicu 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>23. siječnja 2023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14:paraId="75D3AC0D" w14:textId="77777777" w:rsidR="00FA3ED4" w:rsidRDefault="00FA3ED4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547C64E2" w14:textId="584CC884" w:rsidR="00FA3ED4" w:rsidRDefault="00FA3ED4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Županijski sud u Osijeku osudio je Z.V. 13. veljače 2024. po navedenoj optužnici na kaznu zatvora u trajanju od 20 godina, koja prvostupanjska presuda je preinačena u odluci o kazni presudom Visokog kaznenog suda Republike Hrvatske od 11. prosinca 2024. te je imenovani pravomoćno 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>osuđ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en</w:t>
      </w:r>
      <w:r w:rsidRPr="0090757F">
        <w:rPr>
          <w:rFonts w:ascii="Arial" w:eastAsia="Calibri" w:hAnsi="Arial" w:cs="Arial"/>
          <w:bCs/>
          <w:color w:val="000000"/>
          <w:sz w:val="24"/>
          <w:szCs w:val="24"/>
        </w:rPr>
        <w:t xml:space="preserve"> na kaznu zatvora u trajanju od 15 godina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14:paraId="38BA6717" w14:textId="77777777" w:rsidR="00DD7CC0" w:rsidRDefault="00DD7CC0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5D41CE76" w14:textId="77777777" w:rsidR="00DD7CC0" w:rsidRDefault="00DD7CC0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7540DA3A" w14:textId="77777777" w:rsidR="00DD7CC0" w:rsidRPr="00967E94" w:rsidRDefault="00DD7CC0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967E94">
        <w:rPr>
          <w:rFonts w:ascii="Arial" w:eastAsia="Calibri" w:hAnsi="Arial" w:cs="Arial"/>
          <w:i/>
          <w:iCs/>
          <w:color w:val="000000"/>
          <w:sz w:val="24"/>
          <w:szCs w:val="24"/>
        </w:rPr>
        <w:t>Ratni zločini u logorima u Srbiji</w:t>
      </w:r>
    </w:p>
    <w:p w14:paraId="5400CD3E" w14:textId="77777777" w:rsidR="00DD7CC0" w:rsidRPr="00D970BC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DCEAC33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E6629">
        <w:rPr>
          <w:rFonts w:ascii="Arial" w:eastAsia="Times New Roman" w:hAnsi="Arial" w:cs="Arial"/>
          <w:sz w:val="24"/>
          <w:szCs w:val="24"/>
          <w:lang w:eastAsia="hr-HR"/>
        </w:rPr>
        <w:t>Optužnicom Županijskog državnog odvjetništva u Osijeku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>od 10. listopada 2022.,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izmijenjenom 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>16. travnja 2024</w:t>
      </w:r>
      <w:r>
        <w:rPr>
          <w:rFonts w:ascii="Arial" w:eastAsia="Times New Roman" w:hAnsi="Arial" w:cs="Arial"/>
          <w:sz w:val="24"/>
          <w:szCs w:val="24"/>
          <w:lang w:eastAsia="hr-HR"/>
        </w:rPr>
        <w:t>.,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optužen je V.M.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 xml:space="preserve"> zbog kaznenog djela </w:t>
      </w:r>
      <w:r>
        <w:rPr>
          <w:rFonts w:ascii="Arial" w:eastAsia="Times New Roman" w:hAnsi="Arial" w:cs="Arial"/>
          <w:sz w:val="24"/>
          <w:szCs w:val="24"/>
          <w:lang w:eastAsia="hr-HR"/>
        </w:rPr>
        <w:t>ratnog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 xml:space="preserve"> zločin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 xml:space="preserve"> protiv ratnih zarobljenika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iz </w:t>
      </w:r>
      <w:r w:rsidRPr="005E6629">
        <w:rPr>
          <w:rFonts w:ascii="Arial" w:eastAsia="Times New Roman" w:hAnsi="Arial" w:cs="Arial"/>
          <w:sz w:val="24"/>
          <w:szCs w:val="24"/>
          <w:lang w:eastAsia="hr-HR"/>
        </w:rPr>
        <w:t xml:space="preserve">čl. 122. OKZ RH. </w:t>
      </w:r>
    </w:p>
    <w:p w14:paraId="3CB0F0DA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14AA3E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Nepravomoćnom prvostupanjskom presudom Županijskog suda u Osijeku od 15. svibnja 2024. osuđen je V.M. da je </w:t>
      </w:r>
      <w:r w:rsidRPr="005E6629">
        <w:rPr>
          <w:rFonts w:ascii="Arial" w:eastAsia="Calibri" w:hAnsi="Arial" w:cs="Arial"/>
          <w:color w:val="000000"/>
          <w:sz w:val="24"/>
          <w:szCs w:val="24"/>
        </w:rPr>
        <w:t>u razdoblju od sredine studenoga 1991. do 14. kolovoza 1992., na području Republike Srbije, za vrijeme oružanog sukoba između regularnih oružanih snaga hrvatske vojske i policije s naoružanim paravojnim formacijama pobunjenih Srba i snagama JNA, nakon što su na napuštenoj stočnoj farmi u blizini mjesta Stajićevo i u dijelu Kazneno</w:t>
      </w:r>
      <w:r>
        <w:rPr>
          <w:rFonts w:ascii="Arial" w:eastAsia="Calibri" w:hAnsi="Arial" w:cs="Arial"/>
          <w:color w:val="000000"/>
          <w:sz w:val="24"/>
          <w:szCs w:val="24"/>
        </w:rPr>
        <w:t>-</w:t>
      </w:r>
      <w:r w:rsidRPr="005E6629">
        <w:rPr>
          <w:rFonts w:ascii="Arial" w:eastAsia="Calibri" w:hAnsi="Arial" w:cs="Arial"/>
          <w:color w:val="000000"/>
          <w:sz w:val="24"/>
          <w:szCs w:val="24"/>
        </w:rPr>
        <w:t>popravnog doma Sremska Mitrovica, osnovani logori u koje je s područja Republike Hrvatske dovedeno i zatočeno više stotina zarobljenih pripadnika oružanih postrojbi Republike Hrvatske, kao jedan od ispitivača u ovim logorima, prilikom ispitivanja fizički zlostavljao zarobljenike, izlagao ih uvredljivim i ponižavajućim postupcima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r w:rsidRPr="005E6629">
        <w:rPr>
          <w:rFonts w:ascii="Arial" w:eastAsia="Calibri" w:hAnsi="Arial" w:cs="Arial"/>
          <w:color w:val="000000"/>
          <w:sz w:val="24"/>
          <w:szCs w:val="24"/>
        </w:rPr>
        <w:t xml:space="preserve"> udarao ih, stavljao nož pod vrat, davao odobrenje prisutnim stražarima da tuku zarobljenike što su oni i činili i na takav način prisiljavao zarobljenike da daju iskaze koji su njemu odgovarali, iživljavajući se na njima postupao na izrazito okrutan i ponižavajući način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zbog kojeg kaznenog djela je V.M. </w:t>
      </w:r>
      <w:r>
        <w:rPr>
          <w:rFonts w:ascii="Arial" w:eastAsia="Calibri" w:hAnsi="Arial" w:cs="Arial"/>
          <w:color w:val="000000"/>
          <w:sz w:val="24"/>
          <w:szCs w:val="24"/>
        </w:rPr>
        <w:t>osuđen na kaznu zatvora u trajanju od 14 godina.</w:t>
      </w:r>
    </w:p>
    <w:p w14:paraId="057603D1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37AD21F" w14:textId="77777777" w:rsidR="00DD7CC0" w:rsidRPr="00967E94" w:rsidRDefault="00DD7CC0" w:rsidP="00DD7CC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967E94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Ovčara</w:t>
      </w:r>
    </w:p>
    <w:p w14:paraId="29DBC67B" w14:textId="77777777" w:rsidR="00DD7CC0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5A20A4" w14:textId="77777777" w:rsidR="00DD7CC0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D7317">
        <w:rPr>
          <w:rFonts w:ascii="Arial" w:eastAsia="Times New Roman" w:hAnsi="Arial" w:cs="Arial"/>
          <w:sz w:val="24"/>
          <w:szCs w:val="24"/>
          <w:lang w:eastAsia="hr-HR"/>
        </w:rPr>
        <w:t>Županijsko državno odvjetniš</w:t>
      </w:r>
      <w:r>
        <w:rPr>
          <w:rFonts w:ascii="Arial" w:eastAsia="Times New Roman" w:hAnsi="Arial" w:cs="Arial"/>
          <w:sz w:val="24"/>
          <w:szCs w:val="24"/>
          <w:lang w:eastAsia="hr-HR"/>
        </w:rPr>
        <w:t>tvo u Osijeku podiglo je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30. ožujka 2021. optužnicu </w:t>
      </w:r>
      <w:r>
        <w:rPr>
          <w:rFonts w:ascii="Arial" w:eastAsia="Times New Roman" w:hAnsi="Arial" w:cs="Arial"/>
          <w:sz w:val="24"/>
          <w:szCs w:val="24"/>
          <w:lang w:eastAsia="hr-HR"/>
        </w:rPr>
        <w:t>protiv V.K., D.D. i M.Đ.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zbog ratn</w:t>
      </w:r>
      <w:r>
        <w:rPr>
          <w:rFonts w:ascii="Arial" w:eastAsia="Times New Roman" w:hAnsi="Arial" w:cs="Arial"/>
          <w:sz w:val="24"/>
          <w:szCs w:val="24"/>
          <w:lang w:eastAsia="hr-HR"/>
        </w:rPr>
        <w:t>og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zločin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protiv ratnih zarobljenika iz čl. 122. OKZ RH</w:t>
      </w:r>
      <w:r>
        <w:rPr>
          <w:rFonts w:ascii="Arial" w:eastAsia="Times New Roman" w:hAnsi="Arial" w:cs="Arial"/>
          <w:sz w:val="24"/>
          <w:szCs w:val="24"/>
          <w:lang w:eastAsia="hr-HR"/>
        </w:rPr>
        <w:t>, koja optužnica je izmijenjena 4. rujna 2024.</w:t>
      </w:r>
    </w:p>
    <w:p w14:paraId="6FA32A1D" w14:textId="77777777" w:rsidR="00DD7CC0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938229" w14:textId="77777777" w:rsidR="00DD7CC0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Rješenjem suda od 5. rujna 2024., zbog odustanka državnog odvjetnika od kaznenog progona protiv </w:t>
      </w:r>
      <w:r>
        <w:rPr>
          <w:rFonts w:ascii="Arial" w:eastAsia="Times New Roman" w:hAnsi="Arial" w:cs="Arial"/>
          <w:sz w:val="24"/>
          <w:szCs w:val="24"/>
          <w:lang w:eastAsia="hr-HR"/>
        </w:rPr>
        <w:t>D.D. i M.Đ.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, obustavljen je kazneni postupak zbog kaznenog djela ratnog zločina protiv ratnih zarobljenika iz čl. 122. OKZ RH. </w:t>
      </w:r>
    </w:p>
    <w:p w14:paraId="72F540D3" w14:textId="77777777" w:rsidR="00DD7CC0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5C4C800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Županijski sud u Osijeku donio je 13. prosinca 2024. nepravomoćnu presudu kojom je V.K. osuđen na kaznu zatvora u trajanju od 4 godine i 10 mjeseci.</w:t>
      </w:r>
    </w:p>
    <w:p w14:paraId="293990D4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075CCEA" w14:textId="77777777" w:rsidR="00DD7CC0" w:rsidRDefault="00DD7CC0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Okrivljenik V.K. osuđen je da je</w:t>
      </w:r>
      <w:r w:rsidRPr="009D7317">
        <w:t xml:space="preserve"> 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>kao pripadnik TO Negoslavci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zajedno s drugim pripadnicima srpskih paravojnih postrojbi, sudjelovao u nečovječnom postupanju prema zarobljenicima na način kojim se vrijeđa njihovo dos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tojanstvo, pa je tako 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zajedno s drugim </w:t>
      </w:r>
      <w:r>
        <w:rPr>
          <w:rFonts w:ascii="Arial" w:eastAsia="Times New Roman" w:hAnsi="Arial" w:cs="Arial"/>
          <w:sz w:val="24"/>
          <w:szCs w:val="24"/>
          <w:lang w:eastAsia="hr-HR"/>
        </w:rPr>
        <w:t>nepoznatim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pripadnicima srpskih paravojnih postrojbi formirao špalir kroz koji je bilo primorano proći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od izlaska iz autobusa do ulaska u hangar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najmanje 200 zarobljenika, koje su svi zajedno tukli kundacima pušaka, drvenim palicama, šipkama, štakama, rukama i nogama po različitim dijelovima t</w:t>
      </w:r>
      <w:r>
        <w:rPr>
          <w:rFonts w:ascii="Arial" w:eastAsia="Times New Roman" w:hAnsi="Arial" w:cs="Arial"/>
          <w:sz w:val="24"/>
          <w:szCs w:val="24"/>
          <w:lang w:eastAsia="hr-HR"/>
        </w:rPr>
        <w:t>ijela, pri čemu ih je optuženi V.K.</w:t>
      </w:r>
      <w:r w:rsidRPr="009D7317">
        <w:rPr>
          <w:rFonts w:ascii="Arial" w:eastAsia="Times New Roman" w:hAnsi="Arial" w:cs="Arial"/>
          <w:sz w:val="24"/>
          <w:szCs w:val="24"/>
          <w:lang w:eastAsia="hr-HR"/>
        </w:rPr>
        <w:t xml:space="preserve"> udarao šakama i rukama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242F3D0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D90655A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78D1206" w14:textId="119A77D0" w:rsidR="00DD7CC0" w:rsidRPr="00E7387E" w:rsidRDefault="00DD7CC0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E7387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Zlostavljanja </w:t>
      </w:r>
      <w:r w:rsidR="00C3145D">
        <w:rPr>
          <w:rFonts w:ascii="Arial" w:eastAsia="Calibri" w:hAnsi="Arial" w:cs="Arial"/>
          <w:i/>
          <w:iCs/>
          <w:color w:val="000000"/>
          <w:sz w:val="24"/>
          <w:szCs w:val="24"/>
        </w:rPr>
        <w:t>civila i ratnih zarobljenika</w:t>
      </w:r>
      <w:r w:rsidRPr="00E7387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u Dalju i Erdutu</w:t>
      </w:r>
    </w:p>
    <w:p w14:paraId="29F95256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CD88522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D479A">
        <w:rPr>
          <w:rFonts w:ascii="Arial" w:eastAsia="Calibri" w:hAnsi="Arial" w:cs="Arial"/>
          <w:color w:val="000000"/>
          <w:sz w:val="24"/>
          <w:szCs w:val="24"/>
        </w:rPr>
        <w:t>Optužnicom Županijskog državnog odvjetništva u Osijeku od 7. travnja 2021.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izmijenjenom 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>19. studenog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2024.</w:t>
      </w:r>
      <w:r>
        <w:rPr>
          <w:rFonts w:ascii="Arial" w:eastAsia="Calibri" w:hAnsi="Arial" w:cs="Arial"/>
          <w:color w:val="000000"/>
          <w:sz w:val="24"/>
          <w:szCs w:val="24"/>
        </w:rPr>
        <w:t>, optuženi su Đ.D., R.V. i P.G.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zbog rat</w:t>
      </w:r>
      <w:r>
        <w:rPr>
          <w:rFonts w:ascii="Arial" w:eastAsia="Calibri" w:hAnsi="Arial" w:cs="Arial"/>
          <w:color w:val="000000"/>
          <w:sz w:val="24"/>
          <w:szCs w:val="24"/>
        </w:rPr>
        <w:t>nog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zločin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protiv civilnog stanovništva </w:t>
      </w:r>
      <w:r>
        <w:rPr>
          <w:rFonts w:ascii="Arial" w:eastAsia="Calibri" w:hAnsi="Arial" w:cs="Arial"/>
          <w:color w:val="000000"/>
          <w:sz w:val="24"/>
          <w:szCs w:val="24"/>
        </w:rPr>
        <w:t>iz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čl. 120. st. 1. OKZ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RH i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ratn</w:t>
      </w:r>
      <w:r>
        <w:rPr>
          <w:rFonts w:ascii="Arial" w:eastAsia="Calibri" w:hAnsi="Arial" w:cs="Arial"/>
          <w:color w:val="000000"/>
          <w:sz w:val="24"/>
          <w:szCs w:val="24"/>
        </w:rPr>
        <w:t>og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zločin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protiv ratnih zarobljenika </w:t>
      </w:r>
      <w:r>
        <w:rPr>
          <w:rFonts w:ascii="Arial" w:eastAsia="Calibri" w:hAnsi="Arial" w:cs="Arial"/>
          <w:color w:val="000000"/>
          <w:sz w:val="24"/>
          <w:szCs w:val="24"/>
        </w:rPr>
        <w:t>iz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čl. 122. OKZ RH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97845A9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6155C35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Nepravomoćnom prvostupanjskom presudom Županijskog suda u Osijeku od 17. prosinca 2024. osuđeni su da su 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t>u razdoblju od sredine studenog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t xml:space="preserve"> 1991. pa do 17. svibnja 1992., u Dalju</w:t>
      </w:r>
      <w:r>
        <w:rPr>
          <w:rFonts w:ascii="Arial" w:eastAsia="Times New Roman" w:hAnsi="Arial" w:cs="Arial"/>
          <w:sz w:val="24"/>
          <w:szCs w:val="24"/>
          <w:lang w:eastAsia="hr-HR"/>
        </w:rPr>
        <w:t>, Đ.D. i R.V. kao čuvari, a P.G.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t xml:space="preserve"> kao ekonom u zatvoru u Dalju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nakon što su u taj zatvor 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t>dovedeni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nezakonito uhićeni civili, 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t xml:space="preserve">zajedno s drugim 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nepoznatim osobama sudjelovali u fizičko</w:t>
      </w:r>
      <w:r>
        <w:rPr>
          <w:rFonts w:ascii="Arial" w:eastAsia="Times New Roman" w:hAnsi="Arial" w:cs="Arial"/>
          <w:sz w:val="24"/>
          <w:szCs w:val="24"/>
          <w:lang w:eastAsia="hr-HR"/>
        </w:rPr>
        <w:t>m zlostavljanju A.S.</w:t>
      </w:r>
      <w:r w:rsidRPr="00ED479A">
        <w:rPr>
          <w:rFonts w:ascii="Arial" w:eastAsia="Times New Roman" w:hAnsi="Arial" w:cs="Arial"/>
          <w:sz w:val="24"/>
          <w:szCs w:val="24"/>
          <w:lang w:eastAsia="hr-HR"/>
        </w:rPr>
        <w:t xml:space="preserve"> i uz to ga izlagali uvredljivim i ponižavajućim postupcima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zbog kojeg kaznenog djela su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Đ.D. i R.V. osuđeni na kaznu zatvora u trajanju od 3 godine, a </w:t>
      </w:r>
      <w:r>
        <w:rPr>
          <w:rFonts w:ascii="Arial" w:eastAsia="Times New Roman" w:hAnsi="Arial" w:cs="Arial"/>
          <w:sz w:val="24"/>
          <w:szCs w:val="24"/>
          <w:lang w:eastAsia="hr-HR"/>
        </w:rPr>
        <w:t>P.G. na kaznu zatvora u trajanju od 2 godine i 10 mjeseci.</w:t>
      </w:r>
    </w:p>
    <w:p w14:paraId="4C7F21D0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410A1F" w14:textId="77777777" w:rsidR="00DD7CC0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Istom presudom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Đ.D. i P.G. oslobođeni su optužbe 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>zbog kaznenog djela ratn</w:t>
      </w:r>
      <w:r>
        <w:rPr>
          <w:rFonts w:ascii="Arial" w:eastAsia="Calibri" w:hAnsi="Arial" w:cs="Arial"/>
          <w:color w:val="000000"/>
          <w:sz w:val="24"/>
          <w:szCs w:val="24"/>
        </w:rPr>
        <w:t>og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zločin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ED479A">
        <w:rPr>
          <w:rFonts w:ascii="Arial" w:eastAsia="Calibri" w:hAnsi="Arial" w:cs="Arial"/>
          <w:color w:val="000000"/>
          <w:sz w:val="24"/>
          <w:szCs w:val="24"/>
        </w:rPr>
        <w:t xml:space="preserve"> protiv ratnih zarobljenika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počinjenog na način da bi 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u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istom 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razdoblju, nakon što su u </w:t>
      </w:r>
      <w:r>
        <w:rPr>
          <w:rFonts w:ascii="Arial" w:eastAsia="Calibri" w:hAnsi="Arial" w:cs="Arial"/>
          <w:color w:val="000000"/>
          <w:sz w:val="24"/>
          <w:szCs w:val="24"/>
        </w:rPr>
        <w:t>z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atvor u Dalju dovedeni zarobljeni pripadnici </w:t>
      </w:r>
      <w:r>
        <w:rPr>
          <w:rFonts w:ascii="Arial" w:eastAsia="Calibri" w:hAnsi="Arial" w:cs="Arial"/>
          <w:color w:val="000000"/>
          <w:sz w:val="24"/>
          <w:szCs w:val="24"/>
        </w:rPr>
        <w:t>braniteljskih formacija, zajedno s G.V., pokojnim Z.M.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 i drugim nepoznatim osobama</w:t>
      </w:r>
      <w:r>
        <w:rPr>
          <w:rFonts w:ascii="Arial" w:eastAsia="Calibri" w:hAnsi="Arial" w:cs="Arial"/>
          <w:color w:val="000000"/>
          <w:sz w:val="24"/>
          <w:szCs w:val="24"/>
        </w:rPr>
        <w:t>,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sudjelovali 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>u fizičkom zlostavlja</w:t>
      </w:r>
      <w:r>
        <w:rPr>
          <w:rFonts w:ascii="Arial" w:eastAsia="Calibri" w:hAnsi="Arial" w:cs="Arial"/>
          <w:color w:val="000000"/>
          <w:sz w:val="24"/>
          <w:szCs w:val="24"/>
        </w:rPr>
        <w:t>nju ratnih zarobljenika D.H. i maloljetnog A.L.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>te ih</w:t>
      </w:r>
      <w:r w:rsidRPr="0011446C">
        <w:rPr>
          <w:rFonts w:ascii="Arial" w:eastAsia="Calibri" w:hAnsi="Arial" w:cs="Arial"/>
          <w:color w:val="000000"/>
          <w:sz w:val="24"/>
          <w:szCs w:val="24"/>
        </w:rPr>
        <w:t xml:space="preserve"> pri tome izlagali uvredljivim i ponižavajućim postupcima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F7AEED3" w14:textId="77777777" w:rsidR="00FA3ED4" w:rsidRPr="00FA3ED4" w:rsidRDefault="00FA3ED4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2B7B15AD" w14:textId="77777777" w:rsidR="00FA3ED4" w:rsidRPr="00FA3ED4" w:rsidRDefault="00FA3ED4" w:rsidP="00FA3E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</w:pPr>
    </w:p>
    <w:p w14:paraId="49A60548" w14:textId="575C6133" w:rsidR="006865B7" w:rsidRPr="00FA3ED4" w:rsidRDefault="00DD7CC0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Zlostavljanje</w:t>
      </w:r>
      <w:r w:rsidR="006865B7" w:rsidRPr="00FA3ED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civila i ratnih zarobljenika u Petrovci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ma</w:t>
      </w:r>
    </w:p>
    <w:p w14:paraId="01256F15" w14:textId="77777777" w:rsidR="006865B7" w:rsidRDefault="006865B7" w:rsidP="006865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4231687" w14:textId="6F3D4C6A" w:rsidR="006865B7" w:rsidRDefault="006865B7" w:rsidP="006865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865B7">
        <w:rPr>
          <w:rFonts w:ascii="Arial" w:eastAsia="Calibri" w:hAnsi="Arial" w:cs="Arial"/>
          <w:color w:val="000000"/>
          <w:sz w:val="24"/>
          <w:szCs w:val="24"/>
        </w:rPr>
        <w:t xml:space="preserve">U kaznenom predmetu </w:t>
      </w:r>
      <w:r>
        <w:rPr>
          <w:rFonts w:ascii="Arial" w:eastAsia="Calibri" w:hAnsi="Arial" w:cs="Arial"/>
          <w:color w:val="000000"/>
          <w:sz w:val="24"/>
          <w:szCs w:val="24"/>
        </w:rPr>
        <w:t>protiv</w:t>
      </w:r>
      <w:r w:rsidR="00EB71A4">
        <w:rPr>
          <w:rFonts w:ascii="Arial" w:eastAsia="Calibri" w:hAnsi="Arial" w:cs="Arial"/>
          <w:color w:val="000000"/>
          <w:sz w:val="24"/>
          <w:szCs w:val="24"/>
        </w:rPr>
        <w:t xml:space="preserve"> N.R., M.I., V.B., M.Đ., P.S., D.Ž., D.S. i Ž.Ć</w:t>
      </w:r>
      <w:r w:rsidR="0097125F">
        <w:rPr>
          <w:rFonts w:ascii="Arial" w:eastAsia="Calibri" w:hAnsi="Arial" w:cs="Arial"/>
          <w:color w:val="000000"/>
          <w:sz w:val="24"/>
          <w:szCs w:val="24"/>
        </w:rPr>
        <w:t>.</w:t>
      </w:r>
      <w:r w:rsidR="00EB71A4" w:rsidRPr="006865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6865B7">
        <w:rPr>
          <w:rFonts w:ascii="Arial" w:eastAsia="Calibri" w:hAnsi="Arial" w:cs="Arial"/>
          <w:color w:val="000000"/>
          <w:sz w:val="24"/>
          <w:szCs w:val="24"/>
        </w:rPr>
        <w:t xml:space="preserve">zbog kaznenog djela ratnog zločina počinjenog na štetu mještana Petrovaca, tada nadležno Županijsko državno odvjetništvo u Vukovaru podiglo je optužnicu od </w:t>
      </w:r>
      <w:r>
        <w:rPr>
          <w:rFonts w:ascii="Arial" w:eastAsia="Calibri" w:hAnsi="Arial" w:cs="Arial"/>
          <w:color w:val="000000"/>
          <w:sz w:val="24"/>
          <w:szCs w:val="24"/>
        </w:rPr>
        <w:t>4. rujna 2007.</w:t>
      </w:r>
    </w:p>
    <w:p w14:paraId="2123FEBB" w14:textId="77777777" w:rsidR="004957AA" w:rsidRDefault="004957AA" w:rsidP="006865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CF0080F" w14:textId="1DF4F73C" w:rsidR="004957AA" w:rsidRDefault="00A755C6" w:rsidP="006865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Županijski sud u Osijeku 27. siječnja 2025. obustavio </w:t>
      </w:r>
      <w:r w:rsidR="005723E0">
        <w:rPr>
          <w:rFonts w:ascii="Arial" w:eastAsia="Calibri" w:hAnsi="Arial" w:cs="Arial"/>
          <w:color w:val="000000"/>
          <w:sz w:val="24"/>
          <w:szCs w:val="24"/>
        </w:rPr>
        <w:t xml:space="preserve">je </w:t>
      </w:r>
      <w:r>
        <w:rPr>
          <w:rFonts w:ascii="Arial" w:eastAsia="Calibri" w:hAnsi="Arial" w:cs="Arial"/>
          <w:color w:val="000000"/>
          <w:sz w:val="24"/>
          <w:szCs w:val="24"/>
        </w:rPr>
        <w:t>kazneni postupak protiv Ž.Ć.</w:t>
      </w:r>
    </w:p>
    <w:p w14:paraId="1F7231E2" w14:textId="77777777" w:rsidR="00831F0A" w:rsidRDefault="00831F0A" w:rsidP="006865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9F93589" w14:textId="31BD9788" w:rsidR="005723E0" w:rsidRDefault="00831F0A" w:rsidP="00470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Okrivljenik V.B.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 xml:space="preserve">izručen 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je 2022. godine 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na temelju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europskog uhidbenog naloga iz Republike Irske 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te je po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izmijenjen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oj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optužnic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i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od 17. srpnja 2024., presudom Županijskog suda u Osijeku od 9. kolovoza 2024.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,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nepravomoćno proglašen krivim z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bog</w:t>
      </w:r>
      <w:r w:rsidRPr="00831F0A">
        <w:rPr>
          <w:rFonts w:ascii="Arial" w:eastAsia="Calibri" w:hAnsi="Arial" w:cs="Arial"/>
          <w:color w:val="000000"/>
          <w:sz w:val="24"/>
          <w:szCs w:val="24"/>
        </w:rPr>
        <w:t xml:space="preserve"> ratnog zločina protiv civilnog stanovništva iz čl. 120. st. 1. OKZ RH i 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ratnog zločina protiv ratnih zarobljenika iz čl. 122. OKZRH</w:t>
      </w:r>
      <w:r w:rsidR="004909D7">
        <w:rPr>
          <w:rFonts w:ascii="Arial" w:eastAsia="Calibri" w:hAnsi="Arial" w:cs="Arial"/>
          <w:color w:val="000000"/>
          <w:sz w:val="24"/>
          <w:szCs w:val="24"/>
        </w:rPr>
        <w:t>,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723E0">
        <w:rPr>
          <w:rFonts w:ascii="Arial" w:eastAsia="Calibri" w:hAnsi="Arial" w:cs="Arial"/>
          <w:color w:val="000000"/>
          <w:sz w:val="24"/>
          <w:szCs w:val="24"/>
        </w:rPr>
        <w:t xml:space="preserve">počinjenog </w:t>
      </w:r>
      <w:r w:rsidR="004909D7">
        <w:rPr>
          <w:rFonts w:ascii="Arial" w:eastAsia="Calibri" w:hAnsi="Arial" w:cs="Arial"/>
          <w:color w:val="000000"/>
          <w:sz w:val="24"/>
          <w:szCs w:val="24"/>
        </w:rPr>
        <w:t xml:space="preserve">tako što </w:t>
      </w:r>
      <w:r w:rsidR="00012CE1">
        <w:rPr>
          <w:rFonts w:ascii="Arial" w:eastAsia="Calibri" w:hAnsi="Arial" w:cs="Arial"/>
          <w:color w:val="000000"/>
          <w:sz w:val="24"/>
          <w:szCs w:val="24"/>
        </w:rPr>
        <w:t>se</w:t>
      </w:r>
      <w:r w:rsidR="004909D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od početka listopada do kraja studenoga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>1991.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, u Petrovcima, </w:t>
      </w:r>
      <w:r w:rsidR="00470993" w:rsidRPr="006B14AA">
        <w:rPr>
          <w:rFonts w:ascii="Arial" w:eastAsia="Calibri" w:hAnsi="Arial" w:cs="Arial"/>
          <w:color w:val="000000"/>
          <w:sz w:val="24"/>
          <w:szCs w:val="24"/>
        </w:rPr>
        <w:t xml:space="preserve">uključio u aktivnosti pripadnika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>milicije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 xml:space="preserve"> tzv. SAO Krajine</w:t>
      </w:r>
      <w:r w:rsidR="004909D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kojima je civilno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 xml:space="preserve">nesrpsko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stanovništvo Petrovaca izvrgnuto sustavnom progonu, bezrazložnim i nezakonitim uhićenjima, ispitivanjima te fizičkom i psihičkom zlostavljanju, pri čemu je i sam sudjelovao u zlostavljanju nekih od privedenih mještana,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>a u studenom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 1991., pošto je prethodno zajedno s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>N.R.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 iz logora za ratne zarobljenike u Begejcima na prostoru tadašnje SR Jugoslavije, u Petrovce doveo ranije zarobljene pripadnike ZNG-a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 xml:space="preserve">M.H., P.H. i Z.R.,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zatvorili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 xml:space="preserve">ih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u improvizirani zatvor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 xml:space="preserve">iz kojeg su ih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narednih šest dana svakodnevno dovodili u sjedište 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 xml:space="preserve">tamošnje 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>milicije radi ispitivanja, kojom prilikom su u više navrata i fizički zlostavljani</w:t>
      </w:r>
      <w:r w:rsidR="00470993">
        <w:rPr>
          <w:rFonts w:ascii="Arial" w:eastAsia="Calibri" w:hAnsi="Arial" w:cs="Arial"/>
          <w:color w:val="000000"/>
          <w:sz w:val="24"/>
          <w:szCs w:val="24"/>
        </w:rPr>
        <w:t>.</w:t>
      </w:r>
      <w:r w:rsidR="006B14AA" w:rsidRPr="006B14A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354106C" w14:textId="77777777" w:rsidR="005723E0" w:rsidRDefault="005723E0" w:rsidP="00DD7E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1295E89" w14:textId="0B646D76" w:rsidR="00085194" w:rsidRDefault="005723E0" w:rsidP="00DD7E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Okrivljenik V.B.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31F0A" w:rsidRPr="00831F0A">
        <w:rPr>
          <w:rFonts w:ascii="Arial" w:eastAsia="Calibri" w:hAnsi="Arial" w:cs="Arial"/>
          <w:color w:val="000000"/>
          <w:sz w:val="24"/>
          <w:szCs w:val="24"/>
        </w:rPr>
        <w:t xml:space="preserve">osuđen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je </w:t>
      </w:r>
      <w:r w:rsidR="00831F0A" w:rsidRPr="00831F0A">
        <w:rPr>
          <w:rFonts w:ascii="Arial" w:eastAsia="Calibri" w:hAnsi="Arial" w:cs="Arial"/>
          <w:color w:val="000000"/>
          <w:sz w:val="24"/>
          <w:szCs w:val="24"/>
        </w:rPr>
        <w:t>na jedinstvenu kaznu zatvora u trajanju od sedam godina</w:t>
      </w:r>
      <w:r w:rsidR="00A755C6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9C1F1AE" w14:textId="77777777" w:rsidR="00DD7CC0" w:rsidRDefault="00DD7CC0" w:rsidP="00DD7E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9A1267A" w14:textId="77777777" w:rsidR="00DD7CC0" w:rsidRDefault="00DD7CC0" w:rsidP="00DD7E4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095A748" w14:textId="0B0A7A63" w:rsidR="00DD7CC0" w:rsidRPr="00DD7CC0" w:rsidRDefault="00F20C7F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i/>
          <w:iCs/>
          <w:color w:val="000000"/>
          <w:sz w:val="24"/>
          <w:szCs w:val="24"/>
        </w:rPr>
        <w:t>Ubojstvo civila u Petrovcima</w:t>
      </w:r>
    </w:p>
    <w:p w14:paraId="183F49D4" w14:textId="77777777" w:rsidR="00DD7CC0" w:rsidRPr="00D63634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4F00073B" w14:textId="77777777" w:rsidR="00DD7CC0" w:rsidRPr="00D63634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D63634">
        <w:rPr>
          <w:rFonts w:ascii="Arial" w:eastAsia="Calibri" w:hAnsi="Arial" w:cs="Arial"/>
          <w:bCs/>
          <w:color w:val="000000"/>
          <w:sz w:val="24"/>
          <w:szCs w:val="24"/>
        </w:rPr>
        <w:t>U kaznenom predmetu protiv P.L. podignuta je 15. studenoga 2022. optužnica zbog ratnog zločina protiv civilnog stanovništva iz čl. 120. st. 1. OKZ RH počinjenog zlostavljanjem civilne žrtve u Petrovcima.</w:t>
      </w:r>
    </w:p>
    <w:p w14:paraId="4F224BA2" w14:textId="77777777" w:rsidR="00DD7CC0" w:rsidRPr="00D63634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71BC6096" w14:textId="77777777" w:rsidR="00DD7CC0" w:rsidRPr="0090757F" w:rsidRDefault="00DD7CC0" w:rsidP="00DD7C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D63634">
        <w:rPr>
          <w:rFonts w:ascii="Arial" w:eastAsia="Calibri" w:hAnsi="Arial" w:cs="Arial"/>
          <w:bCs/>
          <w:color w:val="000000"/>
          <w:sz w:val="24"/>
          <w:szCs w:val="24"/>
        </w:rPr>
        <w:t xml:space="preserve">Nepravomoćnom prvostupanjskom presudom Županijskog suda u Osijeku od 5. lipnja 2025. osuđen je P.L. da je 3. studenoga 1991. u okupiranim Petrovcima, kao pripadnik milicije tzv. SAO Krajine iz Negoslavaca, zajedno s još najmanje dvojicom naoružanih pripadnika srpskih paravojnih formacija, došao u kuću civila rusinske nacionalnosti Z.S. radi obavljanja pretrage doma, tijekom koje pretrage su ga sva trojica zlostavljala </w:t>
      </w:r>
      <w:r w:rsidRPr="00D63634">
        <w:rPr>
          <w:rFonts w:ascii="Arial" w:eastAsia="Calibri" w:hAnsi="Arial" w:cs="Arial"/>
          <w:bCs/>
          <w:color w:val="000000"/>
          <w:sz w:val="24"/>
          <w:szCs w:val="24"/>
        </w:rPr>
        <w:lastRenderedPageBreak/>
        <w:t>i tukla pred suprugom i dvoje djece, nakon čega su ga ubacili u osobno vozilo kojim su došli i odvezli ga u smjeru Negoslavaca, a sljedećeg dana istim tim vozilom P.L. vratio je njegovo mrtvo tijelo izmrcvareno teškim premlaćivanjem, za što je okrivljenik osuđen na kaznu zatvora od 7 godina.</w:t>
      </w:r>
    </w:p>
    <w:p w14:paraId="392466AA" w14:textId="0E1C9E6E" w:rsidR="00FB5263" w:rsidRPr="006865B7" w:rsidRDefault="00FB5263" w:rsidP="00FB52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BE5A30C" w14:textId="77777777" w:rsidR="002B4277" w:rsidRDefault="002B4277" w:rsidP="00FB52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AD0BCE" w14:textId="641BF1E1" w:rsidR="002B4277" w:rsidRPr="00D63A34" w:rsidRDefault="002B4277" w:rsidP="00DD7CC0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D63A34">
        <w:rPr>
          <w:rFonts w:ascii="Arial" w:eastAsia="Calibri" w:hAnsi="Arial" w:cs="Arial"/>
          <w:i/>
          <w:iCs/>
          <w:color w:val="000000"/>
          <w:sz w:val="24"/>
          <w:szCs w:val="24"/>
        </w:rPr>
        <w:t>Logor Velepromet</w:t>
      </w:r>
    </w:p>
    <w:p w14:paraId="10AAAED6" w14:textId="77777777" w:rsidR="002B4277" w:rsidRDefault="002B4277" w:rsidP="002B42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9FAA3C3" w14:textId="516B1259" w:rsidR="00873FD8" w:rsidRDefault="002B4277" w:rsidP="002B42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B4277">
        <w:rPr>
          <w:rFonts w:ascii="Arial" w:eastAsia="Calibri" w:hAnsi="Arial" w:cs="Arial"/>
          <w:color w:val="000000"/>
          <w:sz w:val="24"/>
          <w:szCs w:val="24"/>
        </w:rPr>
        <w:t xml:space="preserve">Županijsko državno odvjetništvo u Osijeku podiglo </w:t>
      </w:r>
      <w:r w:rsidR="004D1825">
        <w:rPr>
          <w:rFonts w:ascii="Arial" w:eastAsia="Calibri" w:hAnsi="Arial" w:cs="Arial"/>
          <w:color w:val="000000"/>
          <w:sz w:val="24"/>
          <w:szCs w:val="24"/>
        </w:rPr>
        <w:t>je</w:t>
      </w:r>
      <w:r w:rsidRPr="002B4277">
        <w:rPr>
          <w:rFonts w:ascii="Arial" w:eastAsia="Calibri" w:hAnsi="Arial" w:cs="Arial"/>
          <w:color w:val="000000"/>
          <w:sz w:val="24"/>
          <w:szCs w:val="24"/>
        </w:rPr>
        <w:t xml:space="preserve"> 22. list</w:t>
      </w:r>
      <w:r>
        <w:rPr>
          <w:rFonts w:ascii="Arial" w:eastAsia="Calibri" w:hAnsi="Arial" w:cs="Arial"/>
          <w:color w:val="000000"/>
          <w:sz w:val="24"/>
          <w:szCs w:val="24"/>
        </w:rPr>
        <w:t>opada 2019.</w:t>
      </w:r>
      <w:r w:rsidR="004D1825">
        <w:rPr>
          <w:rFonts w:ascii="Arial" w:eastAsia="Calibri" w:hAnsi="Arial" w:cs="Arial"/>
          <w:color w:val="000000"/>
          <w:sz w:val="24"/>
          <w:szCs w:val="24"/>
        </w:rPr>
        <w:t xml:space="preserve"> optužnicu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protiv N.S.</w:t>
      </w:r>
      <w:r w:rsidR="00873F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B4277">
        <w:rPr>
          <w:rFonts w:ascii="Arial" w:eastAsia="Calibri" w:hAnsi="Arial" w:cs="Arial"/>
          <w:color w:val="000000"/>
          <w:sz w:val="24"/>
          <w:szCs w:val="24"/>
        </w:rPr>
        <w:t>zbog ratnog zločina protiv ratnih zarobljenika iz članka 122. OKZ RH, koja optužnica je izmijenjena 5. lipnja 2025.</w:t>
      </w:r>
    </w:p>
    <w:p w14:paraId="0C17AD9C" w14:textId="77777777" w:rsidR="002B4277" w:rsidRDefault="002B4277" w:rsidP="002B42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CE488F8" w14:textId="26AC5761" w:rsidR="00AF656C" w:rsidRDefault="002B4277" w:rsidP="002B42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Županijski sud u Osijeku </w:t>
      </w:r>
      <w:r w:rsidR="00312715">
        <w:rPr>
          <w:rFonts w:ascii="Arial" w:eastAsia="Calibri" w:hAnsi="Arial" w:cs="Arial"/>
          <w:color w:val="000000"/>
          <w:sz w:val="24"/>
          <w:szCs w:val="24"/>
        </w:rPr>
        <w:t>donio je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13. lipnja 2025.</w:t>
      </w:r>
      <w:r w:rsidR="003127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>nepravomoćnu presudu kojom je N.S. osuđen na kaznu zatvora u trajanju od 13 godina.</w:t>
      </w:r>
    </w:p>
    <w:p w14:paraId="01A0CF6B" w14:textId="77777777" w:rsidR="00AF656C" w:rsidRPr="00AF656C" w:rsidRDefault="00AF656C" w:rsidP="00AF65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DD485D3" w14:textId="256911F2" w:rsidR="00AF656C" w:rsidRDefault="00AF656C" w:rsidP="00AF65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Proglašen je krivim da je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21. studenoga 1991.</w:t>
      </w:r>
      <w:r w:rsidR="00163AC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 xml:space="preserve">u </w:t>
      </w:r>
      <w:r w:rsidR="007307F0">
        <w:rPr>
          <w:rFonts w:ascii="Arial" w:eastAsia="Calibri" w:hAnsi="Arial" w:cs="Arial"/>
          <w:color w:val="000000"/>
          <w:sz w:val="24"/>
          <w:szCs w:val="24"/>
        </w:rPr>
        <w:t xml:space="preserve">okupiranom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Vukovaru, kao pripadnik paravojne formacije "Leva supoderica"</w:t>
      </w:r>
      <w:r w:rsidR="007307F0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zajedno 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drugim osobama</w:t>
      </w:r>
      <w:r w:rsidR="007307F0">
        <w:rPr>
          <w:rFonts w:ascii="Arial" w:eastAsia="Calibri" w:hAnsi="Arial" w:cs="Arial"/>
          <w:color w:val="000000"/>
          <w:sz w:val="24"/>
          <w:szCs w:val="24"/>
        </w:rPr>
        <w:t xml:space="preserve">, iz </w:t>
      </w:r>
      <w:r w:rsidR="007307F0" w:rsidRPr="007307F0">
        <w:rPr>
          <w:rFonts w:ascii="Arial" w:eastAsia="Calibri" w:hAnsi="Arial" w:cs="Arial"/>
          <w:color w:val="000000"/>
          <w:sz w:val="24"/>
          <w:szCs w:val="24"/>
        </w:rPr>
        <w:t>prostorije na "Veleprometu" u kojoj su nakon pada Vukovara bi</w:t>
      </w:r>
      <w:r w:rsidR="00312715">
        <w:rPr>
          <w:rFonts w:ascii="Arial" w:eastAsia="Calibri" w:hAnsi="Arial" w:cs="Arial"/>
          <w:color w:val="000000"/>
          <w:sz w:val="24"/>
          <w:szCs w:val="24"/>
        </w:rPr>
        <w:t>li</w:t>
      </w:r>
      <w:r w:rsidR="007307F0" w:rsidRPr="007307F0">
        <w:rPr>
          <w:rFonts w:ascii="Arial" w:eastAsia="Calibri" w:hAnsi="Arial" w:cs="Arial"/>
          <w:color w:val="000000"/>
          <w:sz w:val="24"/>
          <w:szCs w:val="24"/>
        </w:rPr>
        <w:t xml:space="preserve"> zatočeni civili i pripadnici hrvatskih oružanih snaga</w:t>
      </w:r>
      <w:r w:rsidR="007307F0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 xml:space="preserve">izveo zarobljenog pripadnika 1. gardijske brigade HV-a </w:t>
      </w:r>
      <w:r>
        <w:rPr>
          <w:rFonts w:ascii="Arial" w:eastAsia="Calibri" w:hAnsi="Arial" w:cs="Arial"/>
          <w:color w:val="000000"/>
          <w:sz w:val="24"/>
          <w:szCs w:val="24"/>
        </w:rPr>
        <w:t>V.K.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 xml:space="preserve"> te ga odveo u kuću u Vukovaru, u kojoj se nalazilo još petnaestak naoružanih osoba s četničkim obilježjima, nakon čega su </w:t>
      </w:r>
      <w:r w:rsidR="00B709B4">
        <w:rPr>
          <w:rFonts w:ascii="Arial" w:eastAsia="Calibri" w:hAnsi="Arial" w:cs="Arial"/>
          <w:color w:val="000000"/>
          <w:sz w:val="24"/>
          <w:szCs w:val="24"/>
        </w:rPr>
        <w:t xml:space="preserve">se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svi zajedno</w:t>
      </w:r>
      <w:r w:rsidR="007307F0">
        <w:rPr>
          <w:rFonts w:ascii="Arial" w:eastAsia="Calibri" w:hAnsi="Arial" w:cs="Arial"/>
          <w:color w:val="000000"/>
          <w:sz w:val="24"/>
          <w:szCs w:val="24"/>
        </w:rPr>
        <w:t xml:space="preserve">, računajući da će ga potom likvidirati,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iživljava</w:t>
      </w:r>
      <w:r w:rsidR="00B709B4">
        <w:rPr>
          <w:rFonts w:ascii="Arial" w:eastAsia="Calibri" w:hAnsi="Arial" w:cs="Arial"/>
          <w:color w:val="000000"/>
          <w:sz w:val="24"/>
          <w:szCs w:val="24"/>
        </w:rPr>
        <w:t>li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 xml:space="preserve"> nad zarobljenim </w:t>
      </w:r>
      <w:r w:rsidR="00B709B4">
        <w:rPr>
          <w:rFonts w:ascii="Arial" w:eastAsia="Calibri" w:hAnsi="Arial" w:cs="Arial"/>
          <w:color w:val="000000"/>
          <w:sz w:val="24"/>
          <w:szCs w:val="24"/>
        </w:rPr>
        <w:t>V.K.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,</w:t>
      </w:r>
      <w:r w:rsidR="003127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 xml:space="preserve">a do njegove likvidacije nije došlo jer su ga iz navedene prostorije izvukli i spasili u međuvremenu pristigli pripadnici </w:t>
      </w:r>
      <w:r w:rsidR="007307F0">
        <w:rPr>
          <w:rFonts w:ascii="Arial" w:eastAsia="Calibri" w:hAnsi="Arial" w:cs="Arial"/>
          <w:color w:val="000000"/>
          <w:sz w:val="24"/>
          <w:szCs w:val="24"/>
        </w:rPr>
        <w:t>spomenute</w:t>
      </w:r>
      <w:r w:rsidR="00B709B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F656C">
        <w:rPr>
          <w:rFonts w:ascii="Arial" w:eastAsia="Calibri" w:hAnsi="Arial" w:cs="Arial"/>
          <w:color w:val="000000"/>
          <w:sz w:val="24"/>
          <w:szCs w:val="24"/>
        </w:rPr>
        <w:t>paravojne formacije</w:t>
      </w:r>
      <w:r w:rsidR="00B709B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258461F" w14:textId="77777777" w:rsidR="002B4277" w:rsidRDefault="002B4277" w:rsidP="00740838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DC9F84" w14:textId="77777777" w:rsidR="0071424C" w:rsidRDefault="0071424C" w:rsidP="00DD7C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E04BFE" w14:textId="02F6E564" w:rsidR="0071424C" w:rsidRPr="00967E94" w:rsidRDefault="0071424C" w:rsidP="00DD7CC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hr-HR"/>
        </w:rPr>
      </w:pPr>
      <w:r w:rsidRPr="00967E94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Ubojstva i zlostavljanja ratnih zarobljenika u istočnoj Slavoniji</w:t>
      </w:r>
    </w:p>
    <w:p w14:paraId="3DD01C3A" w14:textId="77777777" w:rsidR="0071424C" w:rsidRPr="0071424C" w:rsidRDefault="0071424C" w:rsidP="007142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60A554" w14:textId="3BB84EB9" w:rsidR="00D10766" w:rsidRDefault="0071424C" w:rsidP="00D107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424C">
        <w:rPr>
          <w:rFonts w:ascii="Arial" w:eastAsia="Calibri" w:hAnsi="Arial" w:cs="Arial"/>
          <w:sz w:val="24"/>
          <w:szCs w:val="24"/>
        </w:rPr>
        <w:t>Presudom Županijskog suda u Osijeku od 4. prosinca 1996. pravomoćno j</w:t>
      </w:r>
      <w:r>
        <w:rPr>
          <w:rFonts w:ascii="Arial" w:eastAsia="Calibri" w:hAnsi="Arial" w:cs="Arial"/>
          <w:sz w:val="24"/>
          <w:szCs w:val="24"/>
        </w:rPr>
        <w:t>e</w:t>
      </w:r>
      <w:r w:rsidR="00C9305E">
        <w:rPr>
          <w:rFonts w:ascii="Arial" w:eastAsia="Calibri" w:hAnsi="Arial" w:cs="Arial"/>
          <w:sz w:val="24"/>
          <w:szCs w:val="24"/>
        </w:rPr>
        <w:t xml:space="preserve"> u odsutnosti</w:t>
      </w:r>
      <w:r>
        <w:rPr>
          <w:rFonts w:ascii="Arial" w:eastAsia="Calibri" w:hAnsi="Arial" w:cs="Arial"/>
          <w:sz w:val="24"/>
          <w:szCs w:val="24"/>
        </w:rPr>
        <w:t xml:space="preserve"> osuđen M</w:t>
      </w:r>
      <w:r w:rsidR="00D10766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G.</w:t>
      </w:r>
      <w:r w:rsidRPr="0071424C">
        <w:rPr>
          <w:rFonts w:ascii="Arial" w:eastAsia="Calibri" w:hAnsi="Arial" w:cs="Arial"/>
          <w:sz w:val="24"/>
          <w:szCs w:val="24"/>
        </w:rPr>
        <w:t xml:space="preserve"> zbog ratn</w:t>
      </w:r>
      <w:r w:rsidR="00D10766">
        <w:rPr>
          <w:rFonts w:ascii="Arial" w:eastAsia="Calibri" w:hAnsi="Arial" w:cs="Arial"/>
          <w:sz w:val="24"/>
          <w:szCs w:val="24"/>
        </w:rPr>
        <w:t>og</w:t>
      </w:r>
      <w:r w:rsidRPr="0071424C">
        <w:rPr>
          <w:rFonts w:ascii="Arial" w:eastAsia="Calibri" w:hAnsi="Arial" w:cs="Arial"/>
          <w:sz w:val="24"/>
          <w:szCs w:val="24"/>
        </w:rPr>
        <w:t xml:space="preserve"> zločin</w:t>
      </w:r>
      <w:r w:rsidR="00D10766">
        <w:rPr>
          <w:rFonts w:ascii="Arial" w:eastAsia="Calibri" w:hAnsi="Arial" w:cs="Arial"/>
          <w:sz w:val="24"/>
          <w:szCs w:val="24"/>
        </w:rPr>
        <w:t>a</w:t>
      </w:r>
      <w:r w:rsidRPr="0071424C">
        <w:rPr>
          <w:rFonts w:ascii="Arial" w:eastAsia="Calibri" w:hAnsi="Arial" w:cs="Arial"/>
          <w:sz w:val="24"/>
          <w:szCs w:val="24"/>
        </w:rPr>
        <w:t xml:space="preserve"> protiv ranjenika i bolesnika iz članka 121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RH, ratn</w:t>
      </w:r>
      <w:r w:rsidR="00D10766">
        <w:rPr>
          <w:rFonts w:ascii="Arial" w:eastAsia="Calibri" w:hAnsi="Arial" w:cs="Arial"/>
          <w:sz w:val="24"/>
          <w:szCs w:val="24"/>
        </w:rPr>
        <w:t xml:space="preserve">og </w:t>
      </w:r>
      <w:r w:rsidRPr="0071424C">
        <w:rPr>
          <w:rFonts w:ascii="Arial" w:eastAsia="Calibri" w:hAnsi="Arial" w:cs="Arial"/>
          <w:sz w:val="24"/>
          <w:szCs w:val="24"/>
        </w:rPr>
        <w:t>zločin</w:t>
      </w:r>
      <w:r w:rsidR="00D10766">
        <w:rPr>
          <w:rFonts w:ascii="Arial" w:eastAsia="Calibri" w:hAnsi="Arial" w:cs="Arial"/>
          <w:sz w:val="24"/>
          <w:szCs w:val="24"/>
        </w:rPr>
        <w:t>a</w:t>
      </w:r>
      <w:r w:rsidRPr="0071424C">
        <w:rPr>
          <w:rFonts w:ascii="Arial" w:eastAsia="Calibri" w:hAnsi="Arial" w:cs="Arial"/>
          <w:sz w:val="24"/>
          <w:szCs w:val="24"/>
        </w:rPr>
        <w:t xml:space="preserve"> protiv ratnih zarobljenika iz članka 122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OKZRH i ratn</w:t>
      </w:r>
      <w:r w:rsidR="00D10766">
        <w:rPr>
          <w:rFonts w:ascii="Arial" w:eastAsia="Calibri" w:hAnsi="Arial" w:cs="Arial"/>
          <w:sz w:val="24"/>
          <w:szCs w:val="24"/>
        </w:rPr>
        <w:t>og</w:t>
      </w:r>
      <w:r w:rsidRPr="0071424C">
        <w:rPr>
          <w:rFonts w:ascii="Arial" w:eastAsia="Calibri" w:hAnsi="Arial" w:cs="Arial"/>
          <w:sz w:val="24"/>
          <w:szCs w:val="24"/>
        </w:rPr>
        <w:t xml:space="preserve"> zločin</w:t>
      </w:r>
      <w:r w:rsidR="00D10766">
        <w:rPr>
          <w:rFonts w:ascii="Arial" w:eastAsia="Calibri" w:hAnsi="Arial" w:cs="Arial"/>
          <w:sz w:val="24"/>
          <w:szCs w:val="24"/>
        </w:rPr>
        <w:t>a</w:t>
      </w:r>
      <w:r w:rsidRPr="0071424C">
        <w:rPr>
          <w:rFonts w:ascii="Arial" w:eastAsia="Calibri" w:hAnsi="Arial" w:cs="Arial"/>
          <w:sz w:val="24"/>
          <w:szCs w:val="24"/>
        </w:rPr>
        <w:t xml:space="preserve"> protiv civilnog stanovništva iz članka 120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stav</w:t>
      </w:r>
      <w:r w:rsidR="00D10766">
        <w:rPr>
          <w:rFonts w:ascii="Arial" w:eastAsia="Calibri" w:hAnsi="Arial" w:cs="Arial"/>
          <w:sz w:val="24"/>
          <w:szCs w:val="24"/>
        </w:rPr>
        <w:t>ka</w:t>
      </w:r>
      <w:r w:rsidRPr="0071424C">
        <w:rPr>
          <w:rFonts w:ascii="Arial" w:eastAsia="Calibri" w:hAnsi="Arial" w:cs="Arial"/>
          <w:sz w:val="24"/>
          <w:szCs w:val="24"/>
        </w:rPr>
        <w:t xml:space="preserve"> 1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u vezi članka 22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na jedinstvenu kaznu zatvora u traja</w:t>
      </w:r>
      <w:r>
        <w:rPr>
          <w:rFonts w:ascii="Arial" w:eastAsia="Calibri" w:hAnsi="Arial" w:cs="Arial"/>
          <w:sz w:val="24"/>
          <w:szCs w:val="24"/>
        </w:rPr>
        <w:t>nju od 20 godina.</w:t>
      </w:r>
    </w:p>
    <w:p w14:paraId="08CAD2D7" w14:textId="77777777" w:rsidR="00D10766" w:rsidRDefault="00D10766" w:rsidP="00D107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D7A573" w14:textId="40F0B849" w:rsidR="00923ACC" w:rsidRDefault="0071424C" w:rsidP="00D107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424C">
        <w:rPr>
          <w:rFonts w:ascii="Arial" w:eastAsia="Calibri" w:hAnsi="Arial" w:cs="Arial"/>
          <w:sz w:val="24"/>
          <w:szCs w:val="24"/>
        </w:rPr>
        <w:t>Rješenjem Županijskog suda u Osijeku od 13. rujna 2018.</w:t>
      </w:r>
      <w:r w:rsidR="00D10766">
        <w:rPr>
          <w:rFonts w:ascii="Arial" w:eastAsia="Calibri" w:hAnsi="Arial" w:cs="Arial"/>
          <w:sz w:val="24"/>
          <w:szCs w:val="24"/>
        </w:rPr>
        <w:t xml:space="preserve"> </w:t>
      </w:r>
      <w:r w:rsidRPr="0071424C">
        <w:rPr>
          <w:rFonts w:ascii="Arial" w:eastAsia="Calibri" w:hAnsi="Arial" w:cs="Arial"/>
          <w:sz w:val="24"/>
          <w:szCs w:val="24"/>
        </w:rPr>
        <w:t>dopuštena je obnova kaznenog postupka</w:t>
      </w:r>
      <w:r w:rsidR="00D10766">
        <w:rPr>
          <w:rFonts w:ascii="Arial" w:eastAsia="Calibri" w:hAnsi="Arial" w:cs="Arial"/>
          <w:sz w:val="24"/>
          <w:szCs w:val="24"/>
        </w:rPr>
        <w:t xml:space="preserve"> te je u </w:t>
      </w:r>
      <w:r w:rsidRPr="0071424C">
        <w:rPr>
          <w:rFonts w:ascii="Arial" w:eastAsia="Calibri" w:hAnsi="Arial" w:cs="Arial"/>
          <w:sz w:val="24"/>
          <w:szCs w:val="24"/>
        </w:rPr>
        <w:t xml:space="preserve">obnovljenom postupku </w:t>
      </w:r>
      <w:r w:rsidR="00D10766">
        <w:rPr>
          <w:rFonts w:ascii="Arial" w:eastAsia="Calibri" w:hAnsi="Arial" w:cs="Arial"/>
          <w:sz w:val="24"/>
          <w:szCs w:val="24"/>
        </w:rPr>
        <w:t>M.G. p</w:t>
      </w:r>
      <w:r>
        <w:rPr>
          <w:rFonts w:ascii="Arial" w:eastAsia="Calibri" w:hAnsi="Arial" w:cs="Arial"/>
          <w:sz w:val="24"/>
          <w:szCs w:val="24"/>
        </w:rPr>
        <w:t>resudom Županijskog</w:t>
      </w:r>
      <w:r w:rsidRPr="0071424C">
        <w:rPr>
          <w:rFonts w:ascii="Arial" w:eastAsia="Calibri" w:hAnsi="Arial" w:cs="Arial"/>
          <w:sz w:val="24"/>
          <w:szCs w:val="24"/>
        </w:rPr>
        <w:t xml:space="preserve"> suda</w:t>
      </w:r>
      <w:r>
        <w:rPr>
          <w:rFonts w:ascii="Arial" w:eastAsia="Calibri" w:hAnsi="Arial" w:cs="Arial"/>
          <w:sz w:val="24"/>
          <w:szCs w:val="24"/>
        </w:rPr>
        <w:t xml:space="preserve"> u Osijeku</w:t>
      </w:r>
      <w:r w:rsidRPr="0071424C">
        <w:rPr>
          <w:rFonts w:ascii="Arial" w:eastAsia="Calibri" w:hAnsi="Arial" w:cs="Arial"/>
          <w:sz w:val="24"/>
          <w:szCs w:val="24"/>
        </w:rPr>
        <w:t xml:space="preserve"> od 23. ožujka 2021.</w:t>
      </w:r>
      <w:r w:rsidR="00C9305E">
        <w:rPr>
          <w:rFonts w:ascii="Arial" w:eastAsia="Calibri" w:hAnsi="Arial" w:cs="Arial"/>
          <w:sz w:val="24"/>
          <w:szCs w:val="24"/>
        </w:rPr>
        <w:t xml:space="preserve"> </w:t>
      </w:r>
      <w:r w:rsidR="00D10766">
        <w:rPr>
          <w:rFonts w:ascii="Arial" w:eastAsia="Calibri" w:hAnsi="Arial" w:cs="Arial"/>
          <w:sz w:val="24"/>
          <w:szCs w:val="24"/>
        </w:rPr>
        <w:t>pr</w:t>
      </w:r>
      <w:r w:rsidRPr="0071424C">
        <w:rPr>
          <w:rFonts w:ascii="Arial" w:eastAsia="Calibri" w:hAnsi="Arial" w:cs="Arial"/>
          <w:sz w:val="24"/>
          <w:szCs w:val="24"/>
        </w:rPr>
        <w:t>oglašen krivim z</w:t>
      </w:r>
      <w:r w:rsidR="00C9305E">
        <w:rPr>
          <w:rFonts w:ascii="Arial" w:eastAsia="Calibri" w:hAnsi="Arial" w:cs="Arial"/>
          <w:sz w:val="24"/>
          <w:szCs w:val="24"/>
        </w:rPr>
        <w:t>bog</w:t>
      </w:r>
      <w:r w:rsidRPr="0071424C">
        <w:rPr>
          <w:rFonts w:ascii="Arial" w:eastAsia="Calibri" w:hAnsi="Arial" w:cs="Arial"/>
          <w:sz w:val="24"/>
          <w:szCs w:val="24"/>
        </w:rPr>
        <w:t xml:space="preserve"> ratnog zločina protiv civilnog stanovništva pomaganjem iz članka 120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stav</w:t>
      </w:r>
      <w:r w:rsidR="00D10766">
        <w:rPr>
          <w:rFonts w:ascii="Arial" w:eastAsia="Calibri" w:hAnsi="Arial" w:cs="Arial"/>
          <w:sz w:val="24"/>
          <w:szCs w:val="24"/>
        </w:rPr>
        <w:t>ka</w:t>
      </w:r>
      <w:r w:rsidRPr="0071424C">
        <w:rPr>
          <w:rFonts w:ascii="Arial" w:eastAsia="Calibri" w:hAnsi="Arial" w:cs="Arial"/>
          <w:sz w:val="24"/>
          <w:szCs w:val="24"/>
        </w:rPr>
        <w:t xml:space="preserve"> 1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u vezi članka 22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stav</w:t>
      </w:r>
      <w:r w:rsidR="00D6181F">
        <w:rPr>
          <w:rFonts w:ascii="Arial" w:eastAsia="Calibri" w:hAnsi="Arial" w:cs="Arial"/>
          <w:sz w:val="24"/>
          <w:szCs w:val="24"/>
        </w:rPr>
        <w:t>ka</w:t>
      </w:r>
      <w:r w:rsidRPr="0071424C">
        <w:rPr>
          <w:rFonts w:ascii="Arial" w:eastAsia="Calibri" w:hAnsi="Arial" w:cs="Arial"/>
          <w:sz w:val="24"/>
          <w:szCs w:val="24"/>
        </w:rPr>
        <w:t xml:space="preserve"> 1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i </w:t>
      </w:r>
      <w:r w:rsidR="00C9305E">
        <w:rPr>
          <w:rFonts w:ascii="Arial" w:eastAsia="Calibri" w:hAnsi="Arial" w:cs="Arial"/>
          <w:sz w:val="24"/>
          <w:szCs w:val="24"/>
        </w:rPr>
        <w:t>zbog</w:t>
      </w:r>
      <w:r w:rsidRPr="0071424C">
        <w:rPr>
          <w:rFonts w:ascii="Arial" w:eastAsia="Calibri" w:hAnsi="Arial" w:cs="Arial"/>
          <w:sz w:val="24"/>
          <w:szCs w:val="24"/>
        </w:rPr>
        <w:t xml:space="preserve"> ratnog zločina protiv ranjenika i bolesnika pomaganjem iz članka 121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stav</w:t>
      </w:r>
      <w:r w:rsidR="00D6181F">
        <w:rPr>
          <w:rFonts w:ascii="Arial" w:eastAsia="Calibri" w:hAnsi="Arial" w:cs="Arial"/>
          <w:sz w:val="24"/>
          <w:szCs w:val="24"/>
        </w:rPr>
        <w:t>ka</w:t>
      </w:r>
      <w:r w:rsidRPr="0071424C">
        <w:rPr>
          <w:rFonts w:ascii="Arial" w:eastAsia="Calibri" w:hAnsi="Arial" w:cs="Arial"/>
          <w:sz w:val="24"/>
          <w:szCs w:val="24"/>
        </w:rPr>
        <w:t xml:space="preserve"> 1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u vezi članka 22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stav</w:t>
      </w:r>
      <w:r w:rsidR="00D6181F">
        <w:rPr>
          <w:rFonts w:ascii="Arial" w:eastAsia="Calibri" w:hAnsi="Arial" w:cs="Arial"/>
          <w:sz w:val="24"/>
          <w:szCs w:val="24"/>
        </w:rPr>
        <w:t>ka</w:t>
      </w:r>
      <w:r w:rsidRPr="0071424C">
        <w:rPr>
          <w:rFonts w:ascii="Arial" w:eastAsia="Calibri" w:hAnsi="Arial" w:cs="Arial"/>
          <w:sz w:val="24"/>
          <w:szCs w:val="24"/>
        </w:rPr>
        <w:t xml:space="preserve"> 1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te osuđen na jedinstvenu kaznu zatvora u trajanju od 9 godina, </w:t>
      </w:r>
      <w:r w:rsidR="00D10766">
        <w:rPr>
          <w:rFonts w:ascii="Arial" w:eastAsia="Calibri" w:hAnsi="Arial" w:cs="Arial"/>
          <w:sz w:val="24"/>
          <w:szCs w:val="24"/>
        </w:rPr>
        <w:t>dok</w:t>
      </w:r>
      <w:r w:rsidRPr="0071424C">
        <w:rPr>
          <w:rFonts w:ascii="Arial" w:eastAsia="Calibri" w:hAnsi="Arial" w:cs="Arial"/>
          <w:sz w:val="24"/>
          <w:szCs w:val="24"/>
        </w:rPr>
        <w:t xml:space="preserve"> je za kazneno djelo iz članka 122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 oslobođen optužbe. Visoki kazneni sud Republike Hrvatske je </w:t>
      </w:r>
      <w:r w:rsidR="00D6181F">
        <w:rPr>
          <w:rFonts w:ascii="Arial" w:eastAsia="Calibri" w:hAnsi="Arial" w:cs="Arial"/>
          <w:sz w:val="24"/>
          <w:szCs w:val="24"/>
        </w:rPr>
        <w:t>5</w:t>
      </w:r>
      <w:r w:rsidRPr="0071424C">
        <w:rPr>
          <w:rFonts w:ascii="Arial" w:eastAsia="Calibri" w:hAnsi="Arial" w:cs="Arial"/>
          <w:sz w:val="24"/>
          <w:szCs w:val="24"/>
        </w:rPr>
        <w:t xml:space="preserve">. listopada 2021. preinačio </w:t>
      </w:r>
      <w:r w:rsidR="00D6181F">
        <w:rPr>
          <w:rFonts w:ascii="Arial" w:eastAsia="Calibri" w:hAnsi="Arial" w:cs="Arial"/>
          <w:sz w:val="24"/>
          <w:szCs w:val="24"/>
        </w:rPr>
        <w:t xml:space="preserve">presudu </w:t>
      </w:r>
      <w:r w:rsidRPr="0071424C">
        <w:rPr>
          <w:rFonts w:ascii="Arial" w:eastAsia="Calibri" w:hAnsi="Arial" w:cs="Arial"/>
          <w:sz w:val="24"/>
          <w:szCs w:val="24"/>
        </w:rPr>
        <w:t>u odnosu na osuđujući dio u odluci o uračunavanju vremena lišenja slobode</w:t>
      </w:r>
      <w:r w:rsidR="00D6181F">
        <w:rPr>
          <w:rFonts w:ascii="Arial" w:eastAsia="Calibri" w:hAnsi="Arial" w:cs="Arial"/>
          <w:sz w:val="24"/>
          <w:szCs w:val="24"/>
        </w:rPr>
        <w:t xml:space="preserve">, dok je presuda </w:t>
      </w:r>
      <w:r w:rsidRPr="0071424C">
        <w:rPr>
          <w:rFonts w:ascii="Arial" w:eastAsia="Calibri" w:hAnsi="Arial" w:cs="Arial"/>
          <w:sz w:val="24"/>
          <w:szCs w:val="24"/>
        </w:rPr>
        <w:t>ukinu</w:t>
      </w:r>
      <w:r w:rsidR="00D6181F">
        <w:rPr>
          <w:rFonts w:ascii="Arial" w:eastAsia="Calibri" w:hAnsi="Arial" w:cs="Arial"/>
          <w:sz w:val="24"/>
          <w:szCs w:val="24"/>
        </w:rPr>
        <w:t>ta</w:t>
      </w:r>
      <w:r w:rsidRPr="0071424C">
        <w:rPr>
          <w:rFonts w:ascii="Arial" w:eastAsia="Calibri" w:hAnsi="Arial" w:cs="Arial"/>
          <w:sz w:val="24"/>
          <w:szCs w:val="24"/>
        </w:rPr>
        <w:t xml:space="preserve"> u oslobađajućem dijelu</w:t>
      </w:r>
      <w:r w:rsidR="00D6181F">
        <w:rPr>
          <w:rFonts w:ascii="Arial" w:eastAsia="Calibri" w:hAnsi="Arial" w:cs="Arial"/>
          <w:sz w:val="24"/>
          <w:szCs w:val="24"/>
        </w:rPr>
        <w:t xml:space="preserve"> </w:t>
      </w:r>
      <w:r w:rsidRPr="0071424C">
        <w:rPr>
          <w:rFonts w:ascii="Arial" w:eastAsia="Calibri" w:hAnsi="Arial" w:cs="Arial"/>
          <w:sz w:val="24"/>
          <w:szCs w:val="24"/>
        </w:rPr>
        <w:t>u odnosu na kazneno djelo iz članka 122</w:t>
      </w:r>
      <w:r w:rsidR="00D6181F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RH. </w:t>
      </w:r>
    </w:p>
    <w:p w14:paraId="649D98B4" w14:textId="77777777" w:rsidR="00967E94" w:rsidRDefault="00967E94" w:rsidP="00923A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FDCE5E" w14:textId="6B545A2E" w:rsidR="0071424C" w:rsidRPr="00923ACC" w:rsidRDefault="0071424C" w:rsidP="00923A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Nepravomoćnom presudom Županijskog suda u Osijeku od</w:t>
      </w:r>
      <w:r w:rsidR="00D6181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11. rujna 2025. okrivljenik M.G. osuđen je da je </w:t>
      </w:r>
      <w:r w:rsidRPr="0071424C">
        <w:rPr>
          <w:rFonts w:ascii="Arial" w:eastAsia="Calibri" w:hAnsi="Arial" w:cs="Arial"/>
          <w:sz w:val="24"/>
          <w:szCs w:val="24"/>
        </w:rPr>
        <w:t>19. studenoga 1991. u Borovu Naselju, kao pripadnik paravojnih postrojbi</w:t>
      </w:r>
      <w:r w:rsidR="00BC1789">
        <w:rPr>
          <w:rFonts w:ascii="Arial" w:eastAsia="Calibri" w:hAnsi="Arial" w:cs="Arial"/>
          <w:sz w:val="24"/>
          <w:szCs w:val="24"/>
        </w:rPr>
        <w:t>,</w:t>
      </w:r>
      <w:r w:rsidRPr="0071424C">
        <w:rPr>
          <w:rFonts w:ascii="Arial" w:eastAsia="Calibri" w:hAnsi="Arial" w:cs="Arial"/>
          <w:sz w:val="24"/>
          <w:szCs w:val="24"/>
        </w:rPr>
        <w:t xml:space="preserve"> prilikom odvođenja skupine zarobljenih pripadnika Hrvatske vojske i MUP-a RH</w:t>
      </w:r>
      <w:r w:rsidR="00D6181F">
        <w:rPr>
          <w:rFonts w:ascii="Arial" w:eastAsia="Calibri" w:hAnsi="Arial" w:cs="Arial"/>
          <w:sz w:val="24"/>
          <w:szCs w:val="24"/>
        </w:rPr>
        <w:t>,</w:t>
      </w:r>
      <w:r w:rsidR="00D10766">
        <w:rPr>
          <w:rFonts w:ascii="Arial" w:eastAsia="Calibri" w:hAnsi="Arial" w:cs="Arial"/>
          <w:sz w:val="24"/>
          <w:szCs w:val="24"/>
        </w:rPr>
        <w:t xml:space="preserve"> </w:t>
      </w:r>
      <w:r w:rsidRPr="0071424C">
        <w:rPr>
          <w:rFonts w:ascii="Arial" w:eastAsia="Calibri" w:hAnsi="Arial" w:cs="Arial"/>
          <w:sz w:val="24"/>
          <w:szCs w:val="24"/>
        </w:rPr>
        <w:t>zajedno s više drugih pripadnika paravojnih postrojbi</w:t>
      </w:r>
      <w:r w:rsidR="00D6181F">
        <w:rPr>
          <w:rFonts w:ascii="Arial" w:eastAsia="Calibri" w:hAnsi="Arial" w:cs="Arial"/>
          <w:sz w:val="24"/>
          <w:szCs w:val="24"/>
        </w:rPr>
        <w:t>,</w:t>
      </w:r>
      <w:r w:rsidRPr="0071424C">
        <w:rPr>
          <w:rFonts w:ascii="Arial" w:eastAsia="Calibri" w:hAnsi="Arial" w:cs="Arial"/>
          <w:sz w:val="24"/>
          <w:szCs w:val="24"/>
        </w:rPr>
        <w:t xml:space="preserve"> među zatočenim osobama </w:t>
      </w:r>
      <w:r w:rsidRPr="0071424C">
        <w:rPr>
          <w:rFonts w:ascii="Arial" w:eastAsia="Calibri" w:hAnsi="Arial" w:cs="Arial"/>
          <w:sz w:val="24"/>
          <w:szCs w:val="24"/>
        </w:rPr>
        <w:lastRenderedPageBreak/>
        <w:t xml:space="preserve">tražio </w:t>
      </w:r>
      <w:r w:rsidR="00C40608">
        <w:rPr>
          <w:rFonts w:ascii="Arial" w:eastAsia="Calibri" w:hAnsi="Arial" w:cs="Arial"/>
          <w:sz w:val="24"/>
          <w:szCs w:val="24"/>
        </w:rPr>
        <w:t>one</w:t>
      </w:r>
      <w:r w:rsidRPr="0071424C">
        <w:rPr>
          <w:rFonts w:ascii="Arial" w:eastAsia="Calibri" w:hAnsi="Arial" w:cs="Arial"/>
          <w:sz w:val="24"/>
          <w:szCs w:val="24"/>
        </w:rPr>
        <w:t xml:space="preserve"> koji su sudjelovali u obrani grada radi njihovog izdvajanja, zlostavljanja i likvidacije, </w:t>
      </w:r>
      <w:r w:rsidR="00BC1789">
        <w:rPr>
          <w:rFonts w:ascii="Arial" w:eastAsia="Calibri" w:hAnsi="Arial" w:cs="Arial"/>
          <w:sz w:val="24"/>
          <w:szCs w:val="24"/>
        </w:rPr>
        <w:t>pa je tako iz kolone izdvojio zarobljenog I.H. i usmrtio ga nožem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71424C">
        <w:rPr>
          <w:rFonts w:ascii="Arial" w:eastAsia="Calibri" w:hAnsi="Arial" w:cs="Arial"/>
          <w:sz w:val="24"/>
          <w:szCs w:val="24"/>
        </w:rPr>
        <w:t xml:space="preserve">čime je počinio kazneno djelo </w:t>
      </w:r>
      <w:r w:rsidR="00D10766">
        <w:rPr>
          <w:rFonts w:ascii="Arial" w:eastAsia="Calibri" w:hAnsi="Arial" w:cs="Arial"/>
          <w:sz w:val="24"/>
          <w:szCs w:val="24"/>
        </w:rPr>
        <w:t xml:space="preserve">ratnog </w:t>
      </w:r>
      <w:r w:rsidRPr="0071424C">
        <w:rPr>
          <w:rFonts w:ascii="Arial" w:eastAsia="Calibri" w:hAnsi="Arial" w:cs="Arial"/>
          <w:sz w:val="24"/>
          <w:szCs w:val="24"/>
        </w:rPr>
        <w:t>zločin</w:t>
      </w:r>
      <w:r w:rsidR="00D10766">
        <w:rPr>
          <w:rFonts w:ascii="Arial" w:eastAsia="Calibri" w:hAnsi="Arial" w:cs="Arial"/>
          <w:sz w:val="24"/>
          <w:szCs w:val="24"/>
        </w:rPr>
        <w:t>a</w:t>
      </w:r>
      <w:r w:rsidRPr="0071424C">
        <w:rPr>
          <w:rFonts w:ascii="Arial" w:eastAsia="Calibri" w:hAnsi="Arial" w:cs="Arial"/>
          <w:sz w:val="24"/>
          <w:szCs w:val="24"/>
        </w:rPr>
        <w:t xml:space="preserve"> protiv ratnih zarobljenika</w:t>
      </w:r>
      <w:r w:rsidR="00D10766">
        <w:rPr>
          <w:rFonts w:ascii="Arial" w:eastAsia="Calibri" w:hAnsi="Arial" w:cs="Arial"/>
          <w:sz w:val="24"/>
          <w:szCs w:val="24"/>
        </w:rPr>
        <w:t xml:space="preserve"> iz čl. </w:t>
      </w:r>
      <w:r w:rsidRPr="0071424C">
        <w:rPr>
          <w:rFonts w:ascii="Arial" w:eastAsia="Calibri" w:hAnsi="Arial" w:cs="Arial"/>
          <w:sz w:val="24"/>
          <w:szCs w:val="24"/>
        </w:rPr>
        <w:t>122</w:t>
      </w:r>
      <w:r w:rsidR="00D10766">
        <w:rPr>
          <w:rFonts w:ascii="Arial" w:eastAsia="Calibri" w:hAnsi="Arial" w:cs="Arial"/>
          <w:sz w:val="24"/>
          <w:szCs w:val="24"/>
        </w:rPr>
        <w:t>.</w:t>
      </w:r>
      <w:r w:rsidRPr="0071424C">
        <w:rPr>
          <w:rFonts w:ascii="Arial" w:eastAsia="Calibri" w:hAnsi="Arial" w:cs="Arial"/>
          <w:sz w:val="24"/>
          <w:szCs w:val="24"/>
        </w:rPr>
        <w:t xml:space="preserve"> OKZ RH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C1789">
        <w:rPr>
          <w:rFonts w:ascii="Arial" w:eastAsia="Calibri" w:hAnsi="Arial" w:cs="Arial"/>
          <w:sz w:val="24"/>
          <w:szCs w:val="24"/>
        </w:rPr>
        <w:t>te</w:t>
      </w:r>
      <w:r>
        <w:rPr>
          <w:rFonts w:ascii="Arial" w:eastAsia="Calibri" w:hAnsi="Arial" w:cs="Arial"/>
          <w:sz w:val="24"/>
          <w:szCs w:val="24"/>
        </w:rPr>
        <w:t xml:space="preserve"> osuđen na kaznu zatvora u trajanju od 8 godina.</w:t>
      </w:r>
    </w:p>
    <w:p w14:paraId="0D8AC6D7" w14:textId="77777777" w:rsidR="00B20D63" w:rsidRDefault="00B20D63" w:rsidP="006C6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FAD1B7" w14:textId="77777777" w:rsidR="00B20D63" w:rsidRPr="001C4553" w:rsidRDefault="00B20D63" w:rsidP="00B20D63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14:paraId="744C2861" w14:textId="4CA1D952" w:rsidR="00B36DA0" w:rsidRDefault="00B4436C" w:rsidP="00B4436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4436C">
        <w:rPr>
          <w:rFonts w:ascii="Arial" w:eastAsia="Calibri" w:hAnsi="Arial" w:cs="Arial"/>
          <w:b/>
          <w:bCs/>
          <w:color w:val="000000"/>
          <w:sz w:val="24"/>
          <w:szCs w:val="24"/>
        </w:rPr>
        <w:t>EKSHUMACIJE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I IDENTIFIKACIJE POSMRTNIH OSTATAKA</w:t>
      </w:r>
    </w:p>
    <w:p w14:paraId="3B9922FE" w14:textId="77777777" w:rsidR="00B4436C" w:rsidRDefault="00B4436C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7ED4190" w14:textId="77777777" w:rsidR="00B4436C" w:rsidRDefault="00B4436C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708772DE" w14:textId="1A36D149" w:rsidR="00B4436C" w:rsidRDefault="006A2225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Na temelju zahtjeva državnog odvjetništva, </w:t>
      </w:r>
      <w:r w:rsidR="00147C0B">
        <w:rPr>
          <w:rFonts w:ascii="Arial" w:eastAsia="Calibri" w:hAnsi="Arial" w:cs="Arial"/>
          <w:color w:val="000000"/>
          <w:sz w:val="24"/>
          <w:szCs w:val="24"/>
        </w:rPr>
        <w:t>zasnovanih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na prethodno zaprimljenim obavijestima Ministarstva </w:t>
      </w:r>
      <w:r w:rsidR="00E45662">
        <w:rPr>
          <w:rFonts w:ascii="Arial" w:eastAsia="Calibri" w:hAnsi="Arial" w:cs="Arial"/>
          <w:color w:val="000000"/>
          <w:sz w:val="24"/>
          <w:szCs w:val="24"/>
        </w:rPr>
        <w:t xml:space="preserve">hrvatskih </w:t>
      </w:r>
      <w:r>
        <w:rPr>
          <w:rFonts w:ascii="Arial" w:eastAsia="Calibri" w:hAnsi="Arial" w:cs="Arial"/>
          <w:color w:val="000000"/>
          <w:sz w:val="24"/>
          <w:szCs w:val="24"/>
        </w:rPr>
        <w:t>branitelja prema kojima raspolažu saznanjima o pronalasku posmrtnih ostataka, sudovi izdaju naloge za ekshumaciju</w:t>
      </w:r>
      <w:r w:rsidR="00E45662">
        <w:rPr>
          <w:rFonts w:ascii="Arial" w:eastAsia="Calibri" w:hAnsi="Arial" w:cs="Arial"/>
          <w:color w:val="000000"/>
          <w:sz w:val="24"/>
          <w:szCs w:val="24"/>
        </w:rPr>
        <w:t xml:space="preserve"> koja se provodi u nazočnosti nadležnog državnog odvjetnika i uz asistenciju djelatnika Ministarstva hrvatskih branitelja, a državni odvjetnik sačinjava zapisnik o provedenom očevidu povodom poduzete ekshumacije.</w:t>
      </w:r>
    </w:p>
    <w:p w14:paraId="5A354496" w14:textId="77777777" w:rsidR="006A2225" w:rsidRDefault="006A2225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7C99DED" w14:textId="2C782231" w:rsidR="006A2225" w:rsidRDefault="006A2225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U </w:t>
      </w:r>
      <w:r w:rsidR="00AA1B6C">
        <w:rPr>
          <w:rFonts w:ascii="Arial" w:eastAsia="Calibri" w:hAnsi="Arial" w:cs="Arial"/>
          <w:color w:val="000000"/>
          <w:sz w:val="24"/>
          <w:szCs w:val="24"/>
        </w:rPr>
        <w:t xml:space="preserve">izvještajnom razdoblju provođeno je sustavno istraživanje lokacija na području Vukovarsko-srijemske županije, i to u blizini Spomen doma Ovčara </w:t>
      </w:r>
      <w:r w:rsidR="00147C0B">
        <w:rPr>
          <w:rFonts w:ascii="Arial" w:eastAsia="Calibri" w:hAnsi="Arial" w:cs="Arial"/>
          <w:color w:val="000000"/>
          <w:sz w:val="24"/>
          <w:szCs w:val="24"/>
        </w:rPr>
        <w:t xml:space="preserve">i farme Jabukovac te </w:t>
      </w:r>
      <w:r w:rsidR="00AA1B6C">
        <w:rPr>
          <w:rFonts w:ascii="Arial" w:eastAsia="Calibri" w:hAnsi="Arial" w:cs="Arial"/>
          <w:color w:val="000000"/>
          <w:sz w:val="24"/>
          <w:szCs w:val="24"/>
        </w:rPr>
        <w:t>Petrovačk</w:t>
      </w:r>
      <w:r w:rsidR="00147C0B">
        <w:rPr>
          <w:rFonts w:ascii="Arial" w:eastAsia="Calibri" w:hAnsi="Arial" w:cs="Arial"/>
          <w:color w:val="000000"/>
          <w:sz w:val="24"/>
          <w:szCs w:val="24"/>
        </w:rPr>
        <w:t>oj</w:t>
      </w:r>
      <w:r w:rsidR="00AA1B6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47C0B">
        <w:rPr>
          <w:rFonts w:ascii="Arial" w:eastAsia="Calibri" w:hAnsi="Arial" w:cs="Arial"/>
          <w:color w:val="000000"/>
          <w:sz w:val="24"/>
          <w:szCs w:val="24"/>
        </w:rPr>
        <w:t>d</w:t>
      </w:r>
      <w:r w:rsidR="00AA1B6C">
        <w:rPr>
          <w:rFonts w:ascii="Arial" w:eastAsia="Calibri" w:hAnsi="Arial" w:cs="Arial"/>
          <w:color w:val="000000"/>
          <w:sz w:val="24"/>
          <w:szCs w:val="24"/>
        </w:rPr>
        <w:t>ol</w:t>
      </w:r>
      <w:r w:rsidR="00147C0B">
        <w:rPr>
          <w:rFonts w:ascii="Arial" w:eastAsia="Calibri" w:hAnsi="Arial" w:cs="Arial"/>
          <w:color w:val="000000"/>
          <w:sz w:val="24"/>
          <w:szCs w:val="24"/>
        </w:rPr>
        <w:t>i</w:t>
      </w:r>
      <w:r w:rsidR="00E45662">
        <w:rPr>
          <w:rFonts w:ascii="Arial" w:eastAsia="Calibri" w:hAnsi="Arial" w:cs="Arial"/>
          <w:color w:val="000000"/>
          <w:sz w:val="24"/>
          <w:szCs w:val="24"/>
        </w:rPr>
        <w:t xml:space="preserve">, koje istraživanje je rezultiralo pronalaskom dijelova tijela </w:t>
      </w:r>
      <w:r w:rsidR="001D1CEE">
        <w:rPr>
          <w:rFonts w:ascii="Arial" w:eastAsia="Calibri" w:hAnsi="Arial" w:cs="Arial"/>
          <w:color w:val="000000"/>
          <w:sz w:val="24"/>
          <w:szCs w:val="24"/>
        </w:rPr>
        <w:t xml:space="preserve">više desetaka osoba koje su </w:t>
      </w:r>
      <w:r w:rsidR="008C68DF">
        <w:rPr>
          <w:rFonts w:ascii="Arial" w:eastAsia="Calibri" w:hAnsi="Arial" w:cs="Arial"/>
          <w:color w:val="000000"/>
          <w:sz w:val="24"/>
          <w:szCs w:val="24"/>
        </w:rPr>
        <w:t xml:space="preserve">u državnoodvjetničkim predmetima </w:t>
      </w:r>
      <w:r w:rsidR="001D1CEE">
        <w:rPr>
          <w:rFonts w:ascii="Arial" w:eastAsia="Calibri" w:hAnsi="Arial" w:cs="Arial"/>
          <w:color w:val="000000"/>
          <w:sz w:val="24"/>
          <w:szCs w:val="24"/>
        </w:rPr>
        <w:t xml:space="preserve">evidentirane kao žrtve </w:t>
      </w:r>
      <w:r w:rsidR="008C68DF">
        <w:rPr>
          <w:rFonts w:ascii="Arial" w:eastAsia="Calibri" w:hAnsi="Arial" w:cs="Arial"/>
          <w:color w:val="000000"/>
          <w:sz w:val="24"/>
          <w:szCs w:val="24"/>
        </w:rPr>
        <w:t>kaznenih postupaka zbog ratnih zločina počinjenih na štetu civila i ratnih zarobljenika.</w:t>
      </w:r>
    </w:p>
    <w:p w14:paraId="696D4CEA" w14:textId="77777777" w:rsidR="008C68DF" w:rsidRDefault="008C68DF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54F1838" w14:textId="66F9D8E9" w:rsidR="008C68DF" w:rsidRDefault="00520DE9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Kao primjer široj javnosti najpoznatijeg </w:t>
      </w:r>
      <w:r w:rsidR="00687049">
        <w:rPr>
          <w:rFonts w:ascii="Arial" w:eastAsia="Calibri" w:hAnsi="Arial" w:cs="Arial"/>
          <w:color w:val="000000"/>
          <w:sz w:val="24"/>
          <w:szCs w:val="24"/>
        </w:rPr>
        <w:t>takvog predmeta ističemo uspješno okončanu potragu</w:t>
      </w:r>
      <w:r w:rsidR="00FA0645">
        <w:rPr>
          <w:rFonts w:ascii="Arial" w:eastAsia="Calibri" w:hAnsi="Arial" w:cs="Arial"/>
          <w:color w:val="000000"/>
          <w:sz w:val="24"/>
          <w:szCs w:val="24"/>
        </w:rPr>
        <w:t xml:space="preserve"> za posmrtnim ostacima </w:t>
      </w:r>
      <w:r w:rsidR="00687049">
        <w:rPr>
          <w:rFonts w:ascii="Arial" w:eastAsia="Calibri" w:hAnsi="Arial" w:cs="Arial"/>
          <w:color w:val="000000"/>
          <w:sz w:val="24"/>
          <w:szCs w:val="24"/>
        </w:rPr>
        <w:t>dvojice hrvatskih branitelja</w:t>
      </w:r>
      <w:r w:rsidR="000C1738">
        <w:rPr>
          <w:rFonts w:ascii="Arial" w:eastAsia="Calibri" w:hAnsi="Arial" w:cs="Arial"/>
          <w:color w:val="000000"/>
          <w:sz w:val="24"/>
          <w:szCs w:val="24"/>
        </w:rPr>
        <w:t xml:space="preserve">, i to </w:t>
      </w:r>
      <w:r w:rsidR="00FA0645">
        <w:rPr>
          <w:rFonts w:ascii="Arial" w:eastAsia="Calibri" w:hAnsi="Arial" w:cs="Arial"/>
          <w:color w:val="000000"/>
          <w:sz w:val="24"/>
          <w:szCs w:val="24"/>
        </w:rPr>
        <w:t xml:space="preserve">J.B. i </w:t>
      </w:r>
      <w:r w:rsidR="000C1738">
        <w:rPr>
          <w:rFonts w:ascii="Arial" w:eastAsia="Calibri" w:hAnsi="Arial" w:cs="Arial"/>
          <w:color w:val="000000"/>
          <w:sz w:val="24"/>
          <w:szCs w:val="24"/>
        </w:rPr>
        <w:t>francusk</w:t>
      </w:r>
      <w:r w:rsidR="00FA0645">
        <w:rPr>
          <w:rFonts w:ascii="Arial" w:eastAsia="Calibri" w:hAnsi="Arial" w:cs="Arial"/>
          <w:color w:val="000000"/>
          <w:sz w:val="24"/>
          <w:szCs w:val="24"/>
        </w:rPr>
        <w:t>im</w:t>
      </w:r>
      <w:r w:rsidR="000C1738">
        <w:rPr>
          <w:rFonts w:ascii="Arial" w:eastAsia="Calibri" w:hAnsi="Arial" w:cs="Arial"/>
          <w:color w:val="000000"/>
          <w:sz w:val="24"/>
          <w:szCs w:val="24"/>
        </w:rPr>
        <w:t xml:space="preserve"> državljanin</w:t>
      </w:r>
      <w:r w:rsidR="00FA0645">
        <w:rPr>
          <w:rFonts w:ascii="Arial" w:eastAsia="Calibri" w:hAnsi="Arial" w:cs="Arial"/>
          <w:color w:val="000000"/>
          <w:sz w:val="24"/>
          <w:szCs w:val="24"/>
        </w:rPr>
        <w:t>om</w:t>
      </w:r>
      <w:r w:rsidR="000C1738">
        <w:rPr>
          <w:rFonts w:ascii="Arial" w:eastAsia="Calibri" w:hAnsi="Arial" w:cs="Arial"/>
          <w:color w:val="000000"/>
          <w:sz w:val="24"/>
          <w:szCs w:val="24"/>
        </w:rPr>
        <w:t xml:space="preserve"> J.M.N. </w:t>
      </w:r>
      <w:r w:rsidR="00172790">
        <w:rPr>
          <w:rFonts w:ascii="Arial" w:eastAsia="Calibri" w:hAnsi="Arial" w:cs="Arial"/>
          <w:color w:val="000000"/>
          <w:sz w:val="24"/>
          <w:szCs w:val="24"/>
        </w:rPr>
        <w:t>evidentirani</w:t>
      </w:r>
      <w:r w:rsidR="00662F3E">
        <w:rPr>
          <w:rFonts w:ascii="Arial" w:eastAsia="Calibri" w:hAnsi="Arial" w:cs="Arial"/>
          <w:color w:val="000000"/>
          <w:sz w:val="24"/>
          <w:szCs w:val="24"/>
        </w:rPr>
        <w:t>m</w:t>
      </w:r>
      <w:r w:rsidR="00A12EC8">
        <w:rPr>
          <w:rFonts w:ascii="Arial" w:eastAsia="Calibri" w:hAnsi="Arial" w:cs="Arial"/>
          <w:color w:val="000000"/>
          <w:sz w:val="24"/>
          <w:szCs w:val="24"/>
        </w:rPr>
        <w:t>a</w:t>
      </w:r>
      <w:r w:rsidR="00172790">
        <w:rPr>
          <w:rFonts w:ascii="Arial" w:eastAsia="Calibri" w:hAnsi="Arial" w:cs="Arial"/>
          <w:color w:val="000000"/>
          <w:sz w:val="24"/>
          <w:szCs w:val="24"/>
        </w:rPr>
        <w:t xml:space="preserve"> kao žrtve ratnog zločina protiv ratnih zarobljenika u predmetu Županijskog državnog odvjetništva u Osijeku</w:t>
      </w:r>
      <w:r w:rsidR="00662F3E">
        <w:rPr>
          <w:rFonts w:ascii="Arial" w:eastAsia="Calibri" w:hAnsi="Arial" w:cs="Arial"/>
          <w:color w:val="000000"/>
          <w:sz w:val="24"/>
          <w:szCs w:val="24"/>
        </w:rPr>
        <w:t>,</w:t>
      </w:r>
      <w:r w:rsidR="00172790">
        <w:rPr>
          <w:rFonts w:ascii="Arial" w:eastAsia="Calibri" w:hAnsi="Arial" w:cs="Arial"/>
          <w:color w:val="000000"/>
          <w:sz w:val="24"/>
          <w:szCs w:val="24"/>
        </w:rPr>
        <w:t xml:space="preserve"> u kojem je 12. travnja 2018. protiv S.P. </w:t>
      </w:r>
      <w:r w:rsidR="00227C4B">
        <w:rPr>
          <w:rFonts w:ascii="Arial" w:eastAsia="Calibri" w:hAnsi="Arial" w:cs="Arial"/>
          <w:color w:val="000000"/>
          <w:sz w:val="24"/>
          <w:szCs w:val="24"/>
        </w:rPr>
        <w:t>otvorena istraga.</w:t>
      </w:r>
    </w:p>
    <w:p w14:paraId="5591F1C9" w14:textId="77777777" w:rsidR="00227C4B" w:rsidRDefault="00227C4B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0F77BD5" w14:textId="4DEC5AC3" w:rsidR="002719A1" w:rsidRDefault="00227C4B" w:rsidP="00271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S.P. se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 xml:space="preserve">između ostalog </w:t>
      </w:r>
      <w:r w:rsidR="00662F3E">
        <w:rPr>
          <w:rFonts w:ascii="Arial" w:eastAsia="Calibri" w:hAnsi="Arial" w:cs="Arial"/>
          <w:color w:val="000000"/>
          <w:sz w:val="24"/>
          <w:szCs w:val="24"/>
        </w:rPr>
        <w:t>tereti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da je,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tijekom napada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JNA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t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>eritorijalne obrane i drugih  paravojnih formacija lokalnih pobunjenika i dobrovoljaca iz Srbije na grad Vukovar, kao pripadnik JNA</w:t>
      </w:r>
      <w:r w:rsidR="00662F3E">
        <w:rPr>
          <w:rFonts w:ascii="Arial" w:eastAsia="Calibri" w:hAnsi="Arial" w:cs="Arial"/>
          <w:color w:val="000000"/>
          <w:sz w:val="24"/>
          <w:szCs w:val="24"/>
        </w:rPr>
        <w:t>,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>20.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/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21. studenoga </w:t>
      </w:r>
      <w:r w:rsidR="00662F3E">
        <w:rPr>
          <w:rFonts w:ascii="Arial" w:eastAsia="Calibri" w:hAnsi="Arial" w:cs="Arial"/>
          <w:color w:val="000000"/>
          <w:sz w:val="24"/>
          <w:szCs w:val="24"/>
        </w:rPr>
        <w:t xml:space="preserve">1991.,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na poljoprivrednom dobru Ovčara, pošto su prethodno od strane JNA u vukovarskoj bolnici zarobljeni pripadnici Zbora narodne garde, Ministarstva unutarnjih poslova, dragovoljni pripadnici hrvatskih oružanih snaga te manji broj civila, bolesnika i ranjenika i po odobrenju zapovjednika Operativne grupe Jug tadašnje JNA pukovnika Mile Mrkšića predani pripadnicima srpskih paravojnih formacija Teritorijalne obrane Vukovar i „Leva Supoderica“ te autobusima iz vukovarske bolnice odvezeni najprije u kasarnu JNA, a potom na Ovčaru, iz hangara izveo francuskog državljanina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J.M.N.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>, zarobljenog dragovoljnog pripadnika hrvatskih oružanih snaga te ga u neposrednoj blizini hangara odveo do jame ranije iskopane za smještaj topničkog oruđa i lišio ga života pucajući mu u potiljak iz vatrenog oružja</w:t>
      </w:r>
      <w:r w:rsidR="00CF2D0C">
        <w:rPr>
          <w:rFonts w:ascii="Arial" w:eastAsia="Calibri" w:hAnsi="Arial" w:cs="Arial"/>
          <w:color w:val="000000"/>
          <w:sz w:val="24"/>
          <w:szCs w:val="24"/>
        </w:rPr>
        <w:t xml:space="preserve">, kao i da je </w:t>
      </w:r>
      <w:r w:rsidR="00C50F52">
        <w:rPr>
          <w:rFonts w:ascii="Arial" w:eastAsia="Calibri" w:hAnsi="Arial" w:cs="Arial"/>
          <w:color w:val="000000"/>
          <w:sz w:val="24"/>
          <w:szCs w:val="24"/>
        </w:rPr>
        <w:t xml:space="preserve">zajedno s N.K.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radi likvidacije iz hangara izveo pripadnika 204. vukovarske brigade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J.B.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odveo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 xml:space="preserve">ga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 xml:space="preserve">ispred jame kod koje je prethodno usmrtio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J.M.N.</w:t>
      </w:r>
      <w:r w:rsidR="00C50F52">
        <w:rPr>
          <w:rFonts w:ascii="Arial" w:eastAsia="Calibri" w:hAnsi="Arial" w:cs="Arial"/>
          <w:color w:val="000000"/>
          <w:sz w:val="24"/>
          <w:szCs w:val="24"/>
        </w:rPr>
        <w:t xml:space="preserve">, na kojem mjestu je i 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 xml:space="preserve">J.B. </w:t>
      </w:r>
      <w:r w:rsidR="00C50F52">
        <w:rPr>
          <w:rFonts w:ascii="Arial" w:eastAsia="Calibri" w:hAnsi="Arial" w:cs="Arial"/>
          <w:color w:val="000000"/>
          <w:sz w:val="24"/>
          <w:szCs w:val="24"/>
        </w:rPr>
        <w:t>lišen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719A1" w:rsidRPr="002719A1">
        <w:rPr>
          <w:rFonts w:ascii="Arial" w:eastAsia="Calibri" w:hAnsi="Arial" w:cs="Arial"/>
          <w:color w:val="000000"/>
          <w:sz w:val="24"/>
          <w:szCs w:val="24"/>
        </w:rPr>
        <w:t>života hicem iz vatrenog oružja</w:t>
      </w:r>
      <w:r w:rsidR="002719A1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ECEFD65" w14:textId="77777777" w:rsidR="00805FC3" w:rsidRDefault="00805FC3" w:rsidP="00271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621AB2" w14:textId="1904138C" w:rsidR="00805FC3" w:rsidRPr="002719A1" w:rsidRDefault="00C50F52" w:rsidP="00271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Državno odvjetništvo će i nadalje </w:t>
      </w:r>
      <w:r w:rsidR="006F4E28">
        <w:rPr>
          <w:rFonts w:ascii="Arial" w:eastAsia="Calibri" w:hAnsi="Arial" w:cs="Arial"/>
          <w:color w:val="000000"/>
          <w:sz w:val="24"/>
          <w:szCs w:val="24"/>
        </w:rPr>
        <w:t xml:space="preserve">podupirati </w:t>
      </w:r>
      <w:r w:rsidR="00911AA0">
        <w:rPr>
          <w:rFonts w:ascii="Arial" w:eastAsia="Calibri" w:hAnsi="Arial" w:cs="Arial"/>
          <w:color w:val="000000"/>
          <w:sz w:val="24"/>
          <w:szCs w:val="24"/>
        </w:rPr>
        <w:t xml:space="preserve">te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aktivno doprinositi traganju za </w:t>
      </w:r>
      <w:r w:rsidR="006F4E28">
        <w:rPr>
          <w:rFonts w:ascii="Arial" w:eastAsia="Calibri" w:hAnsi="Arial" w:cs="Arial"/>
          <w:color w:val="000000"/>
          <w:sz w:val="24"/>
          <w:szCs w:val="24"/>
        </w:rPr>
        <w:t>osobama stradalim u Domovinskom ratu</w:t>
      </w:r>
      <w:r w:rsidR="00911AA0">
        <w:rPr>
          <w:rFonts w:ascii="Arial" w:eastAsia="Calibri" w:hAnsi="Arial" w:cs="Arial"/>
          <w:color w:val="000000"/>
          <w:sz w:val="24"/>
          <w:szCs w:val="24"/>
        </w:rPr>
        <w:t>, a</w:t>
      </w:r>
      <w:r w:rsidR="006F4E28">
        <w:rPr>
          <w:rFonts w:ascii="Arial" w:eastAsia="Calibri" w:hAnsi="Arial" w:cs="Arial"/>
          <w:color w:val="000000"/>
          <w:sz w:val="24"/>
          <w:szCs w:val="24"/>
        </w:rPr>
        <w:t xml:space="preserve"> u okviru svojih ovlasti sprječavati sekundarnu viktimizaciju </w:t>
      </w:r>
      <w:r w:rsidR="002D157D">
        <w:rPr>
          <w:rFonts w:ascii="Arial" w:eastAsia="Calibri" w:hAnsi="Arial" w:cs="Arial"/>
          <w:color w:val="000000"/>
          <w:sz w:val="24"/>
          <w:szCs w:val="24"/>
        </w:rPr>
        <w:t xml:space="preserve">i pružati podršku </w:t>
      </w:r>
      <w:r w:rsidR="006F4E28">
        <w:rPr>
          <w:rFonts w:ascii="Arial" w:eastAsia="Calibri" w:hAnsi="Arial" w:cs="Arial"/>
          <w:color w:val="000000"/>
          <w:sz w:val="24"/>
          <w:szCs w:val="24"/>
        </w:rPr>
        <w:t>preživjeli</w:t>
      </w:r>
      <w:r w:rsidR="002D157D">
        <w:rPr>
          <w:rFonts w:ascii="Arial" w:eastAsia="Calibri" w:hAnsi="Arial" w:cs="Arial"/>
          <w:color w:val="000000"/>
          <w:sz w:val="24"/>
          <w:szCs w:val="24"/>
        </w:rPr>
        <w:t>m</w:t>
      </w:r>
      <w:r w:rsidR="006F4E28">
        <w:rPr>
          <w:rFonts w:ascii="Arial" w:eastAsia="Calibri" w:hAnsi="Arial" w:cs="Arial"/>
          <w:color w:val="000000"/>
          <w:sz w:val="24"/>
          <w:szCs w:val="24"/>
        </w:rPr>
        <w:t xml:space="preserve"> žrtva</w:t>
      </w:r>
      <w:r w:rsidR="002D157D">
        <w:rPr>
          <w:rFonts w:ascii="Arial" w:eastAsia="Calibri" w:hAnsi="Arial" w:cs="Arial"/>
          <w:color w:val="000000"/>
          <w:sz w:val="24"/>
          <w:szCs w:val="24"/>
        </w:rPr>
        <w:t>ma</w:t>
      </w:r>
      <w:r w:rsidR="006F4E28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1E065AB" w14:textId="31563F8B" w:rsidR="000C1738" w:rsidRDefault="000C1738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E05E9DE" w14:textId="77777777" w:rsidR="00E45662" w:rsidRDefault="00E45662" w:rsidP="00B443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B55EC5" w14:textId="2F84FBED" w:rsidR="000067BB" w:rsidRDefault="000067BB" w:rsidP="00D63A34"/>
    <w:sectPr w:rsidR="00006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F582" w14:textId="77777777" w:rsidR="00AA3B9A" w:rsidRDefault="00AA3B9A" w:rsidP="00244409">
      <w:pPr>
        <w:spacing w:after="0" w:line="240" w:lineRule="auto"/>
      </w:pPr>
      <w:r>
        <w:separator/>
      </w:r>
    </w:p>
  </w:endnote>
  <w:endnote w:type="continuationSeparator" w:id="0">
    <w:p w14:paraId="58C28822" w14:textId="77777777" w:rsidR="00AA3B9A" w:rsidRDefault="00AA3B9A" w:rsidP="0024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264853"/>
      <w:docPartObj>
        <w:docPartGallery w:val="Page Numbers (Bottom of Page)"/>
        <w:docPartUnique/>
      </w:docPartObj>
    </w:sdtPr>
    <w:sdtContent>
      <w:p w14:paraId="2ADE749A" w14:textId="42AD9A09" w:rsidR="006522D9" w:rsidRDefault="006522D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5CFAD" w14:textId="77777777" w:rsidR="00A45DCA" w:rsidRDefault="00A45D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1E4" w14:textId="77777777" w:rsidR="00AA3B9A" w:rsidRDefault="00AA3B9A" w:rsidP="00244409">
      <w:pPr>
        <w:spacing w:after="0" w:line="240" w:lineRule="auto"/>
      </w:pPr>
      <w:r>
        <w:separator/>
      </w:r>
    </w:p>
  </w:footnote>
  <w:footnote w:type="continuationSeparator" w:id="0">
    <w:p w14:paraId="2721F448" w14:textId="77777777" w:rsidR="00AA3B9A" w:rsidRDefault="00AA3B9A" w:rsidP="0024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A0"/>
    <w:multiLevelType w:val="hybridMultilevel"/>
    <w:tmpl w:val="C7AEFAC6"/>
    <w:lvl w:ilvl="0" w:tplc="9FBA13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67"/>
    <w:multiLevelType w:val="multilevel"/>
    <w:tmpl w:val="2E340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DF5E11"/>
    <w:multiLevelType w:val="hybridMultilevel"/>
    <w:tmpl w:val="C95EC65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3025"/>
    <w:multiLevelType w:val="hybridMultilevel"/>
    <w:tmpl w:val="3EE43C26"/>
    <w:lvl w:ilvl="0" w:tplc="ED103478">
      <w:start w:val="1"/>
      <w:numFmt w:val="lowerRoman"/>
      <w:lvlText w:val="%1)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3A6C"/>
    <w:multiLevelType w:val="hybridMultilevel"/>
    <w:tmpl w:val="060AF03A"/>
    <w:lvl w:ilvl="0" w:tplc="B9CC3686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6258"/>
    <w:multiLevelType w:val="hybridMultilevel"/>
    <w:tmpl w:val="DA8A63F2"/>
    <w:lvl w:ilvl="0" w:tplc="BA26C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55C28"/>
    <w:multiLevelType w:val="hybridMultilevel"/>
    <w:tmpl w:val="0DB8C0C2"/>
    <w:lvl w:ilvl="0" w:tplc="BA26C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47110"/>
    <w:multiLevelType w:val="hybridMultilevel"/>
    <w:tmpl w:val="8F86AF74"/>
    <w:lvl w:ilvl="0" w:tplc="414A0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D65"/>
    <w:multiLevelType w:val="hybridMultilevel"/>
    <w:tmpl w:val="20604BA0"/>
    <w:lvl w:ilvl="0" w:tplc="414A0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F331F"/>
    <w:multiLevelType w:val="hybridMultilevel"/>
    <w:tmpl w:val="510A3E7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30A57"/>
    <w:multiLevelType w:val="hybridMultilevel"/>
    <w:tmpl w:val="5E1E1AC8"/>
    <w:lvl w:ilvl="0" w:tplc="414A0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E3363"/>
    <w:multiLevelType w:val="hybridMultilevel"/>
    <w:tmpl w:val="3DE613C2"/>
    <w:lvl w:ilvl="0" w:tplc="B9CC3686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44795"/>
    <w:multiLevelType w:val="hybridMultilevel"/>
    <w:tmpl w:val="DC08A89C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F6222"/>
    <w:multiLevelType w:val="hybridMultilevel"/>
    <w:tmpl w:val="7B5E3C9E"/>
    <w:lvl w:ilvl="0" w:tplc="414A0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3C4"/>
    <w:multiLevelType w:val="hybridMultilevel"/>
    <w:tmpl w:val="5E1E1AC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D08"/>
    <w:multiLevelType w:val="hybridMultilevel"/>
    <w:tmpl w:val="EF9E0538"/>
    <w:lvl w:ilvl="0" w:tplc="6D0A85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64BCF"/>
    <w:multiLevelType w:val="hybridMultilevel"/>
    <w:tmpl w:val="57A6F4B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902D2"/>
    <w:multiLevelType w:val="hybridMultilevel"/>
    <w:tmpl w:val="1232858E"/>
    <w:lvl w:ilvl="0" w:tplc="414A0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94D29"/>
    <w:multiLevelType w:val="hybridMultilevel"/>
    <w:tmpl w:val="481255E4"/>
    <w:lvl w:ilvl="0" w:tplc="F8DCBB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87559"/>
    <w:multiLevelType w:val="hybridMultilevel"/>
    <w:tmpl w:val="E296428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17EB9"/>
    <w:multiLevelType w:val="hybridMultilevel"/>
    <w:tmpl w:val="10AE286C"/>
    <w:lvl w:ilvl="0" w:tplc="BA865C3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1616DE"/>
    <w:multiLevelType w:val="hybridMultilevel"/>
    <w:tmpl w:val="1F5EB7F6"/>
    <w:lvl w:ilvl="0" w:tplc="B9CC3686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35309">
    <w:abstractNumId w:val="1"/>
  </w:num>
  <w:num w:numId="2" w16cid:durableId="1984773385">
    <w:abstractNumId w:val="8"/>
  </w:num>
  <w:num w:numId="3" w16cid:durableId="173417449">
    <w:abstractNumId w:val="15"/>
  </w:num>
  <w:num w:numId="4" w16cid:durableId="888879551">
    <w:abstractNumId w:val="20"/>
  </w:num>
  <w:num w:numId="5" w16cid:durableId="1629697451">
    <w:abstractNumId w:val="18"/>
  </w:num>
  <w:num w:numId="6" w16cid:durableId="1731074209">
    <w:abstractNumId w:val="0"/>
  </w:num>
  <w:num w:numId="7" w16cid:durableId="1919056389">
    <w:abstractNumId w:val="17"/>
  </w:num>
  <w:num w:numId="8" w16cid:durableId="934677296">
    <w:abstractNumId w:val="10"/>
  </w:num>
  <w:num w:numId="9" w16cid:durableId="2013214235">
    <w:abstractNumId w:val="7"/>
  </w:num>
  <w:num w:numId="10" w16cid:durableId="1661033615">
    <w:abstractNumId w:val="4"/>
  </w:num>
  <w:num w:numId="11" w16cid:durableId="1926955496">
    <w:abstractNumId w:val="9"/>
  </w:num>
  <w:num w:numId="12" w16cid:durableId="1264146121">
    <w:abstractNumId w:val="11"/>
  </w:num>
  <w:num w:numId="13" w16cid:durableId="1351033351">
    <w:abstractNumId w:val="21"/>
  </w:num>
  <w:num w:numId="14" w16cid:durableId="1596936442">
    <w:abstractNumId w:val="5"/>
  </w:num>
  <w:num w:numId="15" w16cid:durableId="1679574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469155">
    <w:abstractNumId w:val="14"/>
  </w:num>
  <w:num w:numId="17" w16cid:durableId="640161180">
    <w:abstractNumId w:val="13"/>
  </w:num>
  <w:num w:numId="18" w16cid:durableId="1443572440">
    <w:abstractNumId w:val="6"/>
  </w:num>
  <w:num w:numId="19" w16cid:durableId="229072791">
    <w:abstractNumId w:val="2"/>
  </w:num>
  <w:num w:numId="20" w16cid:durableId="79572289">
    <w:abstractNumId w:val="16"/>
  </w:num>
  <w:num w:numId="21" w16cid:durableId="517817002">
    <w:abstractNumId w:val="19"/>
  </w:num>
  <w:num w:numId="22" w16cid:durableId="1825730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53"/>
    <w:rsid w:val="000067BB"/>
    <w:rsid w:val="00007AD0"/>
    <w:rsid w:val="00012CE1"/>
    <w:rsid w:val="000209A6"/>
    <w:rsid w:val="000241FD"/>
    <w:rsid w:val="0003766E"/>
    <w:rsid w:val="000411F0"/>
    <w:rsid w:val="00047D56"/>
    <w:rsid w:val="00056DA6"/>
    <w:rsid w:val="00061307"/>
    <w:rsid w:val="00070CB4"/>
    <w:rsid w:val="00085194"/>
    <w:rsid w:val="000859D8"/>
    <w:rsid w:val="000A1AB1"/>
    <w:rsid w:val="000B1146"/>
    <w:rsid w:val="000C1738"/>
    <w:rsid w:val="000D61C7"/>
    <w:rsid w:val="000E0FC9"/>
    <w:rsid w:val="000E5AF9"/>
    <w:rsid w:val="000E5E2B"/>
    <w:rsid w:val="000E7F80"/>
    <w:rsid w:val="000F0DC9"/>
    <w:rsid w:val="000F432C"/>
    <w:rsid w:val="001006E0"/>
    <w:rsid w:val="00110572"/>
    <w:rsid w:val="00113E7C"/>
    <w:rsid w:val="0011446C"/>
    <w:rsid w:val="00115A56"/>
    <w:rsid w:val="00116ACD"/>
    <w:rsid w:val="001346B1"/>
    <w:rsid w:val="001416ED"/>
    <w:rsid w:val="00147C0B"/>
    <w:rsid w:val="00150E99"/>
    <w:rsid w:val="0015590E"/>
    <w:rsid w:val="001602F4"/>
    <w:rsid w:val="00161CA1"/>
    <w:rsid w:val="00163ACE"/>
    <w:rsid w:val="00172790"/>
    <w:rsid w:val="0019568E"/>
    <w:rsid w:val="001A07C0"/>
    <w:rsid w:val="001B2EFF"/>
    <w:rsid w:val="001B73CD"/>
    <w:rsid w:val="001C4553"/>
    <w:rsid w:val="001D1CEE"/>
    <w:rsid w:val="001D4B44"/>
    <w:rsid w:val="001F15D9"/>
    <w:rsid w:val="002018FA"/>
    <w:rsid w:val="0021634F"/>
    <w:rsid w:val="002221F0"/>
    <w:rsid w:val="00227C4B"/>
    <w:rsid w:val="00230E8B"/>
    <w:rsid w:val="00244409"/>
    <w:rsid w:val="0024488F"/>
    <w:rsid w:val="00256F96"/>
    <w:rsid w:val="0025752C"/>
    <w:rsid w:val="002719A1"/>
    <w:rsid w:val="002802BE"/>
    <w:rsid w:val="00280AA8"/>
    <w:rsid w:val="002842A5"/>
    <w:rsid w:val="00291506"/>
    <w:rsid w:val="002B4277"/>
    <w:rsid w:val="002C4E2C"/>
    <w:rsid w:val="002D157D"/>
    <w:rsid w:val="002D3EA7"/>
    <w:rsid w:val="002E4D2A"/>
    <w:rsid w:val="00312715"/>
    <w:rsid w:val="003140B1"/>
    <w:rsid w:val="00330518"/>
    <w:rsid w:val="00337041"/>
    <w:rsid w:val="0034155A"/>
    <w:rsid w:val="003415EB"/>
    <w:rsid w:val="00354FF3"/>
    <w:rsid w:val="00383F11"/>
    <w:rsid w:val="00384606"/>
    <w:rsid w:val="00387274"/>
    <w:rsid w:val="003B7D33"/>
    <w:rsid w:val="003C2D7E"/>
    <w:rsid w:val="003D362E"/>
    <w:rsid w:val="003F01EA"/>
    <w:rsid w:val="003F7C74"/>
    <w:rsid w:val="00403A9C"/>
    <w:rsid w:val="004047E0"/>
    <w:rsid w:val="00432A3D"/>
    <w:rsid w:val="00432C53"/>
    <w:rsid w:val="00435521"/>
    <w:rsid w:val="0044325C"/>
    <w:rsid w:val="004439E5"/>
    <w:rsid w:val="00447F84"/>
    <w:rsid w:val="00452321"/>
    <w:rsid w:val="00462764"/>
    <w:rsid w:val="00463AFF"/>
    <w:rsid w:val="00470993"/>
    <w:rsid w:val="004909D7"/>
    <w:rsid w:val="004957AA"/>
    <w:rsid w:val="004C05B9"/>
    <w:rsid w:val="004C7964"/>
    <w:rsid w:val="004D1825"/>
    <w:rsid w:val="004D1E29"/>
    <w:rsid w:val="004D25B7"/>
    <w:rsid w:val="004D4468"/>
    <w:rsid w:val="004D7AB3"/>
    <w:rsid w:val="004F3DC8"/>
    <w:rsid w:val="00506D8F"/>
    <w:rsid w:val="00511A7E"/>
    <w:rsid w:val="0051765E"/>
    <w:rsid w:val="00520DE9"/>
    <w:rsid w:val="0052275E"/>
    <w:rsid w:val="00536AD4"/>
    <w:rsid w:val="00537C51"/>
    <w:rsid w:val="005631CA"/>
    <w:rsid w:val="005723E0"/>
    <w:rsid w:val="00596ADC"/>
    <w:rsid w:val="005A3150"/>
    <w:rsid w:val="005D688A"/>
    <w:rsid w:val="005E194E"/>
    <w:rsid w:val="005E6629"/>
    <w:rsid w:val="005E7F32"/>
    <w:rsid w:val="005F5D76"/>
    <w:rsid w:val="00601F46"/>
    <w:rsid w:val="00607A7B"/>
    <w:rsid w:val="00636298"/>
    <w:rsid w:val="006522D9"/>
    <w:rsid w:val="006526CA"/>
    <w:rsid w:val="00655C24"/>
    <w:rsid w:val="00657331"/>
    <w:rsid w:val="00662F3E"/>
    <w:rsid w:val="00664FBD"/>
    <w:rsid w:val="00667D4C"/>
    <w:rsid w:val="00670FE4"/>
    <w:rsid w:val="00673539"/>
    <w:rsid w:val="00685885"/>
    <w:rsid w:val="006865B7"/>
    <w:rsid w:val="00687049"/>
    <w:rsid w:val="006A1AFA"/>
    <w:rsid w:val="006A2225"/>
    <w:rsid w:val="006B14AA"/>
    <w:rsid w:val="006C6272"/>
    <w:rsid w:val="006D2754"/>
    <w:rsid w:val="006E1E91"/>
    <w:rsid w:val="006E3E8B"/>
    <w:rsid w:val="006F4E28"/>
    <w:rsid w:val="006F5272"/>
    <w:rsid w:val="0071424C"/>
    <w:rsid w:val="00716DFB"/>
    <w:rsid w:val="00723C88"/>
    <w:rsid w:val="007307F0"/>
    <w:rsid w:val="0073149E"/>
    <w:rsid w:val="00735124"/>
    <w:rsid w:val="00735222"/>
    <w:rsid w:val="00740838"/>
    <w:rsid w:val="007776C7"/>
    <w:rsid w:val="0078010F"/>
    <w:rsid w:val="007914A1"/>
    <w:rsid w:val="007B4DB9"/>
    <w:rsid w:val="007C482D"/>
    <w:rsid w:val="007D28A8"/>
    <w:rsid w:val="007E4685"/>
    <w:rsid w:val="00805FC3"/>
    <w:rsid w:val="008101C0"/>
    <w:rsid w:val="00831F0A"/>
    <w:rsid w:val="00834A0B"/>
    <w:rsid w:val="008430C7"/>
    <w:rsid w:val="00856D5B"/>
    <w:rsid w:val="008667C5"/>
    <w:rsid w:val="00873FD8"/>
    <w:rsid w:val="008755DB"/>
    <w:rsid w:val="00880E52"/>
    <w:rsid w:val="00884FCD"/>
    <w:rsid w:val="00891D72"/>
    <w:rsid w:val="008A716A"/>
    <w:rsid w:val="008C1634"/>
    <w:rsid w:val="008C5A83"/>
    <w:rsid w:val="008C5AD9"/>
    <w:rsid w:val="008C68DF"/>
    <w:rsid w:val="008E3305"/>
    <w:rsid w:val="008F0435"/>
    <w:rsid w:val="008F5E48"/>
    <w:rsid w:val="009060B8"/>
    <w:rsid w:val="0090757F"/>
    <w:rsid w:val="00911AA0"/>
    <w:rsid w:val="00923ACC"/>
    <w:rsid w:val="00962477"/>
    <w:rsid w:val="00967E94"/>
    <w:rsid w:val="0097125F"/>
    <w:rsid w:val="00975E89"/>
    <w:rsid w:val="0097677A"/>
    <w:rsid w:val="0099277E"/>
    <w:rsid w:val="009A56C1"/>
    <w:rsid w:val="009C6CFE"/>
    <w:rsid w:val="009D7317"/>
    <w:rsid w:val="009F12E8"/>
    <w:rsid w:val="00A12EC8"/>
    <w:rsid w:val="00A13404"/>
    <w:rsid w:val="00A45DCA"/>
    <w:rsid w:val="00A551E4"/>
    <w:rsid w:val="00A72F82"/>
    <w:rsid w:val="00A755C6"/>
    <w:rsid w:val="00AA1B6C"/>
    <w:rsid w:val="00AA3B9A"/>
    <w:rsid w:val="00AB5303"/>
    <w:rsid w:val="00AB709F"/>
    <w:rsid w:val="00AD1D55"/>
    <w:rsid w:val="00AD645B"/>
    <w:rsid w:val="00AE2F61"/>
    <w:rsid w:val="00AF656C"/>
    <w:rsid w:val="00B065F8"/>
    <w:rsid w:val="00B10B57"/>
    <w:rsid w:val="00B17CA2"/>
    <w:rsid w:val="00B20D63"/>
    <w:rsid w:val="00B330D5"/>
    <w:rsid w:val="00B34913"/>
    <w:rsid w:val="00B366FD"/>
    <w:rsid w:val="00B36DA0"/>
    <w:rsid w:val="00B3719A"/>
    <w:rsid w:val="00B4436C"/>
    <w:rsid w:val="00B55088"/>
    <w:rsid w:val="00B709B4"/>
    <w:rsid w:val="00B72FB7"/>
    <w:rsid w:val="00B74601"/>
    <w:rsid w:val="00BA5666"/>
    <w:rsid w:val="00BB38F3"/>
    <w:rsid w:val="00BC1789"/>
    <w:rsid w:val="00BC3D7D"/>
    <w:rsid w:val="00BD11E1"/>
    <w:rsid w:val="00BE4754"/>
    <w:rsid w:val="00BF11DB"/>
    <w:rsid w:val="00BF35DD"/>
    <w:rsid w:val="00BF4FC4"/>
    <w:rsid w:val="00C0344C"/>
    <w:rsid w:val="00C25924"/>
    <w:rsid w:val="00C3145D"/>
    <w:rsid w:val="00C40608"/>
    <w:rsid w:val="00C50F52"/>
    <w:rsid w:val="00C71AF7"/>
    <w:rsid w:val="00C83FAE"/>
    <w:rsid w:val="00C87BEC"/>
    <w:rsid w:val="00C92EE3"/>
    <w:rsid w:val="00C9305E"/>
    <w:rsid w:val="00CA6A27"/>
    <w:rsid w:val="00CD0080"/>
    <w:rsid w:val="00CD7F4E"/>
    <w:rsid w:val="00CE3065"/>
    <w:rsid w:val="00CE474A"/>
    <w:rsid w:val="00CE56EF"/>
    <w:rsid w:val="00CE5993"/>
    <w:rsid w:val="00CF008C"/>
    <w:rsid w:val="00CF2D0C"/>
    <w:rsid w:val="00D10766"/>
    <w:rsid w:val="00D111F5"/>
    <w:rsid w:val="00D2564F"/>
    <w:rsid w:val="00D26890"/>
    <w:rsid w:val="00D311DB"/>
    <w:rsid w:val="00D501BD"/>
    <w:rsid w:val="00D60231"/>
    <w:rsid w:val="00D6181F"/>
    <w:rsid w:val="00D63634"/>
    <w:rsid w:val="00D63A34"/>
    <w:rsid w:val="00D93940"/>
    <w:rsid w:val="00D94B54"/>
    <w:rsid w:val="00D970BC"/>
    <w:rsid w:val="00DA68FA"/>
    <w:rsid w:val="00DB57C6"/>
    <w:rsid w:val="00DC2F9C"/>
    <w:rsid w:val="00DD4DB6"/>
    <w:rsid w:val="00DD7CC0"/>
    <w:rsid w:val="00DD7E42"/>
    <w:rsid w:val="00DE77CE"/>
    <w:rsid w:val="00DF68EA"/>
    <w:rsid w:val="00E2361F"/>
    <w:rsid w:val="00E24205"/>
    <w:rsid w:val="00E45662"/>
    <w:rsid w:val="00E675C7"/>
    <w:rsid w:val="00E7387E"/>
    <w:rsid w:val="00E85AEB"/>
    <w:rsid w:val="00E93052"/>
    <w:rsid w:val="00EB585C"/>
    <w:rsid w:val="00EB71A4"/>
    <w:rsid w:val="00ED479A"/>
    <w:rsid w:val="00ED5F7B"/>
    <w:rsid w:val="00ED663B"/>
    <w:rsid w:val="00EE56F8"/>
    <w:rsid w:val="00F020D2"/>
    <w:rsid w:val="00F02C24"/>
    <w:rsid w:val="00F17123"/>
    <w:rsid w:val="00F176E3"/>
    <w:rsid w:val="00F20C7F"/>
    <w:rsid w:val="00F24C80"/>
    <w:rsid w:val="00F367C4"/>
    <w:rsid w:val="00F51A3E"/>
    <w:rsid w:val="00F61A3A"/>
    <w:rsid w:val="00F81889"/>
    <w:rsid w:val="00F94D45"/>
    <w:rsid w:val="00F966CA"/>
    <w:rsid w:val="00F979B8"/>
    <w:rsid w:val="00FA0645"/>
    <w:rsid w:val="00FA1FE0"/>
    <w:rsid w:val="00FA3ED4"/>
    <w:rsid w:val="00FB5075"/>
    <w:rsid w:val="00FB5263"/>
    <w:rsid w:val="00FC1CA3"/>
    <w:rsid w:val="00FC215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4E79DC"/>
  <w15:chartTrackingRefBased/>
  <w15:docId w15:val="{F7EFA758-A75D-466A-8618-203701E5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C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553"/>
  </w:style>
  <w:style w:type="paragraph" w:styleId="Odlomakpopisa">
    <w:name w:val="List Paragraph"/>
    <w:basedOn w:val="Normal"/>
    <w:uiPriority w:val="34"/>
    <w:qFormat/>
    <w:rsid w:val="00280AA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4409"/>
  </w:style>
  <w:style w:type="paragraph" w:styleId="Tekstbalonia">
    <w:name w:val="Balloon Text"/>
    <w:basedOn w:val="Normal"/>
    <w:link w:val="TekstbaloniaChar"/>
    <w:uiPriority w:val="99"/>
    <w:semiHidden/>
    <w:unhideWhenUsed/>
    <w:rsid w:val="00E8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5AE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31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060E-1D65-49AB-9BEE-D1D42BCA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4117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Kovačević</dc:creator>
  <cp:keywords/>
  <dc:description/>
  <cp:lastModifiedBy>Martina Berek</cp:lastModifiedBy>
  <cp:revision>2</cp:revision>
  <cp:lastPrinted>2025-11-10T12:12:00Z</cp:lastPrinted>
  <dcterms:created xsi:type="dcterms:W3CDTF">2025-11-12T11:23:00Z</dcterms:created>
  <dcterms:modified xsi:type="dcterms:W3CDTF">2025-11-12T11:23:00Z</dcterms:modified>
</cp:coreProperties>
</file>