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4D2" w:rsidRDefault="00C654E8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RAZDJ</w:t>
      </w:r>
      <w:r w:rsidR="00DF34D2">
        <w:rPr>
          <w:rFonts w:ascii="Arial" w:eastAsia="Times New Roman" w:hAnsi="Arial" w:cs="Arial"/>
          <w:b/>
          <w:sz w:val="24"/>
          <w:szCs w:val="24"/>
        </w:rPr>
        <w:t>EL: 109 MINISTARSTVO PRAVOSUĐA</w:t>
      </w:r>
      <w:r>
        <w:rPr>
          <w:rFonts w:ascii="Arial" w:eastAsia="Times New Roman" w:hAnsi="Arial" w:cs="Arial"/>
          <w:b/>
          <w:sz w:val="24"/>
          <w:szCs w:val="24"/>
        </w:rPr>
        <w:t xml:space="preserve"> UPRAVE</w:t>
      </w:r>
      <w:r w:rsidR="00DF34D2">
        <w:rPr>
          <w:rFonts w:ascii="Arial" w:eastAsia="Times New Roman" w:hAnsi="Arial" w:cs="Arial"/>
          <w:b/>
          <w:sz w:val="24"/>
          <w:szCs w:val="24"/>
        </w:rPr>
        <w:t xml:space="preserve"> I DIGITALNE </w:t>
      </w:r>
    </w:p>
    <w:p w:rsidR="0002242D" w:rsidRDefault="00DF34D2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                  TRANSFORMACIJE</w:t>
      </w:r>
    </w:p>
    <w:p w:rsidR="00C654E8" w:rsidRDefault="00C654E8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GLAVA: 10985 OPĆINSKO DRŽAVNO ODVJETNIŠTVO U VARAŽDINU</w:t>
      </w:r>
    </w:p>
    <w:p w:rsidR="00C654E8" w:rsidRDefault="00C654E8" w:rsidP="00837E67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RKP: 4913</w:t>
      </w:r>
    </w:p>
    <w:p w:rsidR="00C654E8" w:rsidRDefault="00C654E8" w:rsidP="00837E6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AKTIVNOST: A642000 – </w:t>
      </w:r>
      <w:r>
        <w:rPr>
          <w:rFonts w:ascii="Arial" w:eastAsia="Times New Roman" w:hAnsi="Arial" w:cs="Arial"/>
          <w:sz w:val="24"/>
          <w:szCs w:val="24"/>
        </w:rPr>
        <w:t xml:space="preserve">Postupanje u kaznenim i građansko-upravnim predmetima           </w:t>
      </w:r>
    </w:p>
    <w:p w:rsidR="00C654E8" w:rsidRDefault="00C654E8" w:rsidP="00837E67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                                 iz nadležnosti Općinskih državnih odvjetništava</w:t>
      </w:r>
    </w:p>
    <w:p w:rsidR="000A6A12" w:rsidRDefault="000A6A12" w:rsidP="00837E67">
      <w:pPr>
        <w:rPr>
          <w:rFonts w:ascii="Arial" w:eastAsia="Times New Roman" w:hAnsi="Arial" w:cs="Arial"/>
          <w:sz w:val="24"/>
          <w:szCs w:val="24"/>
        </w:rPr>
      </w:pPr>
    </w:p>
    <w:p w:rsidR="000A6A12" w:rsidRPr="00C654E8" w:rsidRDefault="000A6A12" w:rsidP="00837E67">
      <w:pPr>
        <w:rPr>
          <w:rFonts w:ascii="Arial" w:eastAsia="Times New Roman" w:hAnsi="Arial" w:cs="Arial"/>
          <w:sz w:val="24"/>
          <w:szCs w:val="24"/>
        </w:rPr>
      </w:pPr>
    </w:p>
    <w:p w:rsidR="006E08FE" w:rsidRPr="00837E67" w:rsidRDefault="00837E67" w:rsidP="00837E67">
      <w:pPr>
        <w:jc w:val="center"/>
        <w:rPr>
          <w:rFonts w:ascii="Arial" w:hAnsi="Arial" w:cs="Arial"/>
          <w:b/>
          <w:sz w:val="24"/>
          <w:szCs w:val="24"/>
        </w:rPr>
      </w:pPr>
      <w:r w:rsidRPr="00837E67">
        <w:rPr>
          <w:rFonts w:ascii="Arial" w:hAnsi="Arial" w:cs="Arial"/>
          <w:b/>
          <w:sz w:val="24"/>
          <w:szCs w:val="24"/>
        </w:rPr>
        <w:t>OB</w:t>
      </w:r>
      <w:r w:rsidR="00C654E8">
        <w:rPr>
          <w:rFonts w:ascii="Arial" w:hAnsi="Arial" w:cs="Arial"/>
          <w:b/>
          <w:sz w:val="24"/>
          <w:szCs w:val="24"/>
        </w:rPr>
        <w:t xml:space="preserve">RAZLOŽENJE POSEBNOG </w:t>
      </w:r>
      <w:r w:rsidR="00866300">
        <w:rPr>
          <w:rFonts w:ascii="Arial" w:hAnsi="Arial" w:cs="Arial"/>
          <w:b/>
          <w:sz w:val="24"/>
          <w:szCs w:val="24"/>
        </w:rPr>
        <w:t xml:space="preserve"> DIJELA</w:t>
      </w:r>
      <w:r w:rsidR="002E0F16">
        <w:rPr>
          <w:rFonts w:ascii="Arial" w:hAnsi="Arial" w:cs="Arial"/>
          <w:b/>
          <w:sz w:val="24"/>
          <w:szCs w:val="24"/>
        </w:rPr>
        <w:t xml:space="preserve"> FINANCIJSK</w:t>
      </w:r>
      <w:r w:rsidRPr="00837E67">
        <w:rPr>
          <w:rFonts w:ascii="Arial" w:hAnsi="Arial" w:cs="Arial"/>
          <w:b/>
          <w:sz w:val="24"/>
          <w:szCs w:val="24"/>
        </w:rPr>
        <w:t>OG PLANA</w:t>
      </w:r>
    </w:p>
    <w:p w:rsidR="00837E67" w:rsidRDefault="004A0F7D" w:rsidP="00837E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2026.</w:t>
      </w:r>
      <w:r w:rsidR="00837E67" w:rsidRPr="00837E67">
        <w:rPr>
          <w:rFonts w:ascii="Arial" w:hAnsi="Arial" w:cs="Arial"/>
          <w:b/>
          <w:sz w:val="24"/>
          <w:szCs w:val="24"/>
        </w:rPr>
        <w:t>-</w:t>
      </w:r>
      <w:r w:rsidR="00E4188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2028</w:t>
      </w:r>
      <w:r w:rsidR="00837E67" w:rsidRPr="00837E67">
        <w:rPr>
          <w:rFonts w:ascii="Arial" w:hAnsi="Arial" w:cs="Arial"/>
          <w:b/>
          <w:sz w:val="24"/>
          <w:szCs w:val="24"/>
        </w:rPr>
        <w:t>.</w:t>
      </w:r>
    </w:p>
    <w:p w:rsidR="000A6A12" w:rsidRPr="00837E67" w:rsidRDefault="000A6A12" w:rsidP="00837E67">
      <w:pPr>
        <w:jc w:val="center"/>
        <w:rPr>
          <w:rFonts w:ascii="Arial" w:hAnsi="Arial" w:cs="Arial"/>
          <w:b/>
          <w:sz w:val="24"/>
          <w:szCs w:val="24"/>
        </w:rPr>
      </w:pPr>
    </w:p>
    <w:p w:rsidR="002F41C3" w:rsidRPr="00D04DEC" w:rsidRDefault="00C654E8" w:rsidP="00D04DEC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04DEC">
        <w:rPr>
          <w:rFonts w:ascii="Arial" w:hAnsi="Arial" w:cs="Arial"/>
          <w:sz w:val="24"/>
          <w:szCs w:val="24"/>
        </w:rPr>
        <w:t>UVOD</w:t>
      </w:r>
    </w:p>
    <w:p w:rsidR="00D04DEC" w:rsidRPr="00D04DEC" w:rsidRDefault="00D04DEC" w:rsidP="00D04DE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Varaždinu smješteno je u poslovnom prostoru Kratka 1, Varaždin.</w:t>
      </w:r>
    </w:p>
    <w:p w:rsidR="008857EB" w:rsidRDefault="00C654E8" w:rsidP="008857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za rad državnog odvjetništva sukladno odredbama članka 75. Zakona o državnom odvjetništvu osiguravaju se Državnim proračunom Republike Hrvatske. Sredstva se osiguravaju u visini koja će osigurati redovito obavljanje svih poslova u državnom  odvjetništvu.</w:t>
      </w:r>
    </w:p>
    <w:p w:rsidR="00C654E8" w:rsidRPr="00837E67" w:rsidRDefault="00C654E8" w:rsidP="008857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Varaždinu proračunski je korisnik državnog proračuna u nadl</w:t>
      </w:r>
      <w:r w:rsidR="009F41B6">
        <w:rPr>
          <w:rFonts w:ascii="Arial" w:hAnsi="Arial" w:cs="Arial"/>
          <w:sz w:val="24"/>
          <w:szCs w:val="24"/>
        </w:rPr>
        <w:t>ežnosti Ministarstva pravosuđa</w:t>
      </w:r>
      <w:r>
        <w:rPr>
          <w:rFonts w:ascii="Arial" w:hAnsi="Arial" w:cs="Arial"/>
          <w:sz w:val="24"/>
          <w:szCs w:val="24"/>
        </w:rPr>
        <w:t xml:space="preserve"> uprave</w:t>
      </w:r>
      <w:r w:rsidR="009F41B6">
        <w:rPr>
          <w:rFonts w:ascii="Arial" w:hAnsi="Arial" w:cs="Arial"/>
          <w:sz w:val="24"/>
          <w:szCs w:val="24"/>
        </w:rPr>
        <w:t xml:space="preserve"> i digitalne transformacije</w:t>
      </w:r>
      <w:r>
        <w:rPr>
          <w:rFonts w:ascii="Arial" w:hAnsi="Arial" w:cs="Arial"/>
          <w:sz w:val="24"/>
          <w:szCs w:val="24"/>
        </w:rPr>
        <w:t xml:space="preserve"> tako da prihode i primitke od pruženih usluga (</w:t>
      </w:r>
      <w:r w:rsidR="00874E9F">
        <w:rPr>
          <w:rFonts w:ascii="Arial" w:hAnsi="Arial" w:cs="Arial"/>
          <w:sz w:val="24"/>
          <w:szCs w:val="24"/>
        </w:rPr>
        <w:t>preslika odnosno usluga kopiranja i troškova snimanja i prepisivanja zvučnih snimki) unutar redovne djelatnosti planirana za nabavu papira za fotokopiranje.</w:t>
      </w:r>
    </w:p>
    <w:p w:rsidR="00CD3AAE" w:rsidRDefault="00CD3AAE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4E9F" w:rsidRDefault="00874E9F" w:rsidP="006E08FE">
      <w:pPr>
        <w:jc w:val="both"/>
        <w:rPr>
          <w:rFonts w:ascii="Arial" w:hAnsi="Arial" w:cs="Arial"/>
          <w:sz w:val="24"/>
          <w:szCs w:val="24"/>
        </w:rPr>
      </w:pPr>
      <w:r w:rsidRPr="00874E9F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sz w:val="24"/>
          <w:szCs w:val="24"/>
        </w:rPr>
        <w:t>OBRAZLOŽENJE POJEDINIH SKUPINA RASHODA I IZDATAKA</w:t>
      </w:r>
    </w:p>
    <w:p w:rsidR="00874E9F" w:rsidRPr="00874E9F" w:rsidRDefault="00874E9F" w:rsidP="006E08F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Uputom za izradu prijedloga financijskih planova proračunskih korisn</w:t>
      </w:r>
      <w:r w:rsidR="009F41B6">
        <w:rPr>
          <w:rFonts w:ascii="Arial" w:hAnsi="Arial" w:cs="Arial"/>
          <w:sz w:val="24"/>
          <w:szCs w:val="24"/>
        </w:rPr>
        <w:t>ika u Državn</w:t>
      </w:r>
      <w:r w:rsidR="004A0F7D">
        <w:rPr>
          <w:rFonts w:ascii="Arial" w:hAnsi="Arial" w:cs="Arial"/>
          <w:sz w:val="24"/>
          <w:szCs w:val="24"/>
        </w:rPr>
        <w:t>om proračunu za 2026</w:t>
      </w:r>
      <w:r w:rsidR="0061720A">
        <w:rPr>
          <w:rFonts w:ascii="Arial" w:hAnsi="Arial" w:cs="Arial"/>
          <w:sz w:val="24"/>
          <w:szCs w:val="24"/>
        </w:rPr>
        <w:t xml:space="preserve">. – </w:t>
      </w:r>
      <w:r w:rsidR="004A0F7D">
        <w:rPr>
          <w:rFonts w:ascii="Arial" w:hAnsi="Arial" w:cs="Arial"/>
          <w:sz w:val="24"/>
          <w:szCs w:val="24"/>
        </w:rPr>
        <w:t>2028</w:t>
      </w:r>
      <w:r w:rsidR="009F41B6">
        <w:rPr>
          <w:rFonts w:ascii="Arial" w:hAnsi="Arial" w:cs="Arial"/>
          <w:sz w:val="24"/>
          <w:szCs w:val="24"/>
        </w:rPr>
        <w:t>. Ministarstva pravosuđa uprave i digitalne transformacije</w:t>
      </w:r>
      <w:r>
        <w:rPr>
          <w:rFonts w:ascii="Arial" w:hAnsi="Arial" w:cs="Arial"/>
          <w:sz w:val="24"/>
          <w:szCs w:val="24"/>
        </w:rPr>
        <w:t xml:space="preserve"> a sukladno dostavljenoj Uputi Ministarstva financija za izradu prijedloga Državnog proračuna Republike Hrvatske, dana je uputa za planiranje potrebnih sredstava za zaposlene te materijalne i financijski rashode poslovanja i određeni limiti ukup</w:t>
      </w:r>
      <w:r w:rsidR="004A0F7D">
        <w:rPr>
          <w:rFonts w:ascii="Arial" w:hAnsi="Arial" w:cs="Arial"/>
          <w:sz w:val="24"/>
          <w:szCs w:val="24"/>
        </w:rPr>
        <w:t>nih rashoda za razdoblje od 2026. – 2028</w:t>
      </w:r>
      <w:r>
        <w:rPr>
          <w:rFonts w:ascii="Arial" w:hAnsi="Arial" w:cs="Arial"/>
          <w:sz w:val="24"/>
          <w:szCs w:val="24"/>
        </w:rPr>
        <w:t>. godine te se u nastavku obrazlažu planirani rashodi.</w:t>
      </w:r>
    </w:p>
    <w:p w:rsidR="00FD6071" w:rsidRDefault="00FD6071" w:rsidP="00FD60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4C49" w:rsidRDefault="00874E9F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 xml:space="preserve">PLAĆE I DOPRINOSI </w:t>
      </w:r>
      <w:r w:rsidR="0054380C">
        <w:rPr>
          <w:rFonts w:ascii="Arial" w:eastAsia="Times New Roman" w:hAnsi="Arial" w:cs="Arial"/>
          <w:sz w:val="24"/>
          <w:szCs w:val="24"/>
          <w:lang w:eastAsia="hr-HR"/>
        </w:rPr>
        <w:t>–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311</w:t>
      </w:r>
    </w:p>
    <w:p w:rsidR="0054380C" w:rsidRDefault="0054380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54380C" w:rsidRDefault="004A0F7D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2026</w:t>
      </w:r>
      <w:r w:rsidR="0054380C">
        <w:rPr>
          <w:rFonts w:ascii="Arial" w:eastAsia="Times New Roman" w:hAnsi="Arial" w:cs="Arial"/>
          <w:sz w:val="24"/>
          <w:szCs w:val="24"/>
          <w:lang w:eastAsia="hr-HR"/>
        </w:rPr>
        <w:t>. godinu planirana su sredstva z</w:t>
      </w:r>
      <w:r w:rsidR="00CD2CE5">
        <w:rPr>
          <w:rFonts w:ascii="Arial" w:eastAsia="Times New Roman" w:hAnsi="Arial" w:cs="Arial"/>
          <w:sz w:val="24"/>
          <w:szCs w:val="24"/>
          <w:lang w:eastAsia="hr-HR"/>
        </w:rPr>
        <w:t>a plaće</w:t>
      </w:r>
      <w:r w:rsidR="009F41B6">
        <w:rPr>
          <w:rFonts w:ascii="Arial" w:eastAsia="Times New Roman" w:hAnsi="Arial" w:cs="Arial"/>
          <w:sz w:val="24"/>
          <w:szCs w:val="24"/>
          <w:lang w:eastAsia="hr-HR"/>
        </w:rPr>
        <w:t xml:space="preserve"> i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doprinose u iznosu do 1.889.441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>,00 eu</w:t>
      </w:r>
      <w:r w:rsidR="00D04DEC">
        <w:rPr>
          <w:rFonts w:ascii="Arial" w:eastAsia="Times New Roman" w:hAnsi="Arial" w:cs="Arial"/>
          <w:sz w:val="24"/>
          <w:szCs w:val="24"/>
          <w:lang w:eastAsia="hr-HR"/>
        </w:rPr>
        <w:t>ra (broj zaposlenih planira</w:t>
      </w:r>
      <w:r w:rsidR="00176262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D04DEC">
        <w:rPr>
          <w:rFonts w:ascii="Arial" w:eastAsia="Times New Roman" w:hAnsi="Arial" w:cs="Arial"/>
          <w:sz w:val="24"/>
          <w:szCs w:val="24"/>
          <w:lang w:eastAsia="hr-HR"/>
        </w:rPr>
        <w:t xml:space="preserve"> je za stvarno zaposlene u ODO Varaždin</w:t>
      </w:r>
      <w:r>
        <w:rPr>
          <w:rFonts w:ascii="Arial" w:eastAsia="Times New Roman" w:hAnsi="Arial" w:cs="Arial"/>
          <w:sz w:val="24"/>
          <w:szCs w:val="24"/>
          <w:lang w:eastAsia="hr-HR"/>
        </w:rPr>
        <w:t>, 12</w:t>
      </w:r>
      <w:r w:rsidR="00DF34D2">
        <w:rPr>
          <w:rFonts w:ascii="Arial" w:eastAsia="Times New Roman" w:hAnsi="Arial" w:cs="Arial"/>
          <w:sz w:val="24"/>
          <w:szCs w:val="24"/>
          <w:lang w:eastAsia="hr-HR"/>
        </w:rPr>
        <w:t xml:space="preserve"> dužnosnika, </w:t>
      </w:r>
      <w:r>
        <w:rPr>
          <w:rFonts w:ascii="Arial" w:eastAsia="Times New Roman" w:hAnsi="Arial" w:cs="Arial"/>
          <w:sz w:val="24"/>
          <w:szCs w:val="24"/>
          <w:lang w:eastAsia="hr-HR"/>
        </w:rPr>
        <w:t>30</w:t>
      </w:r>
      <w:r w:rsidR="00DF34D2">
        <w:rPr>
          <w:rFonts w:ascii="Arial" w:eastAsia="Times New Roman" w:hAnsi="Arial" w:cs="Arial"/>
          <w:sz w:val="24"/>
          <w:szCs w:val="24"/>
          <w:lang w:eastAsia="hr-HR"/>
        </w:rPr>
        <w:t xml:space="preserve"> službenika i 2 namještenika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>). U planirana sredstva za plaće uključena su i sredstva za naknade obavljanja poslova dežurstva i plaće za prekovremeni rad, kao i minuli rad, te sredstva za doprinose.</w:t>
      </w:r>
    </w:p>
    <w:p w:rsidR="00D04DEC" w:rsidRDefault="00D04DE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Ujedno se planira</w:t>
      </w:r>
      <w:r w:rsidR="009F41B6">
        <w:rPr>
          <w:rFonts w:ascii="Arial" w:eastAsia="Times New Roman" w:hAnsi="Arial" w:cs="Arial"/>
          <w:sz w:val="24"/>
          <w:szCs w:val="24"/>
          <w:lang w:eastAsia="hr-HR"/>
        </w:rPr>
        <w:t xml:space="preserve"> novo zapošljavanje </w:t>
      </w:r>
      <w:r w:rsidR="004A0F7D">
        <w:rPr>
          <w:rFonts w:ascii="Arial" w:eastAsia="Times New Roman" w:hAnsi="Arial" w:cs="Arial"/>
          <w:sz w:val="24"/>
          <w:szCs w:val="24"/>
          <w:lang w:eastAsia="hr-HR"/>
        </w:rPr>
        <w:t>2 daktilografa, domara (za kojeg se čeka provjera) 2 savjetnika te ravnatelja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i jednog zamjenika za koje sredstva nisu planirana (jer premašuju limit), a kako bi se osiguralo redovno obavljanje poslova u ovom odvjetništvu, budući da su radna mjesta sistematizirana Pravilnikom o unutarnjem redu nepopunjena. </w:t>
      </w:r>
    </w:p>
    <w:p w:rsidR="00D04DEC" w:rsidRDefault="00D04DE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Naime, za popunjavanje navedenih radnih mjesta na neodređeno vrijeme postoji realna potreba zbog višegodišnjeg problema kadrovske nedostatnosti, a što je uzrok permanentne preopterećenosti zaposlenih službenika.</w:t>
      </w:r>
    </w:p>
    <w:p w:rsidR="00D27101" w:rsidRDefault="00D27101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7101" w:rsidRDefault="006F4C80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2027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godinu </w:t>
      </w:r>
      <w:r>
        <w:rPr>
          <w:rFonts w:ascii="Arial" w:eastAsia="Times New Roman" w:hAnsi="Arial" w:cs="Arial"/>
          <w:sz w:val="24"/>
          <w:szCs w:val="24"/>
          <w:lang w:eastAsia="hr-HR"/>
        </w:rPr>
        <w:t>planirana sredstva su 1.884.000</w:t>
      </w:r>
      <w:r w:rsidR="009F41B6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 eur-a na temelju i</w:t>
      </w:r>
      <w:r>
        <w:rPr>
          <w:rFonts w:ascii="Arial" w:eastAsia="Times New Roman" w:hAnsi="Arial" w:cs="Arial"/>
          <w:sz w:val="24"/>
          <w:szCs w:val="24"/>
          <w:lang w:eastAsia="hr-HR"/>
        </w:rPr>
        <w:t>stog broja zaposlenih kao u 2026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godini samo za uvećanje za minuli rad i dežurstva. </w:t>
      </w:r>
    </w:p>
    <w:p w:rsidR="006F4C80" w:rsidRPr="00572C17" w:rsidRDefault="006F4C80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7101" w:rsidRPr="00572C17" w:rsidRDefault="006F4C80" w:rsidP="00D271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2028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godinu </w:t>
      </w:r>
      <w:r w:rsidR="009F41B6">
        <w:rPr>
          <w:rFonts w:ascii="Arial" w:eastAsia="Times New Roman" w:hAnsi="Arial" w:cs="Arial"/>
          <w:sz w:val="24"/>
          <w:szCs w:val="24"/>
          <w:lang w:eastAsia="hr-HR"/>
        </w:rPr>
        <w:t xml:space="preserve">planirana sredstva su </w:t>
      </w:r>
      <w:r>
        <w:rPr>
          <w:rFonts w:ascii="Arial" w:eastAsia="Times New Roman" w:hAnsi="Arial" w:cs="Arial"/>
          <w:sz w:val="24"/>
          <w:szCs w:val="24"/>
          <w:lang w:eastAsia="hr-HR"/>
        </w:rPr>
        <w:t>1.884.000</w:t>
      </w:r>
      <w:r w:rsidR="009F41B6">
        <w:rPr>
          <w:rFonts w:ascii="Arial" w:eastAsia="Times New Roman" w:hAnsi="Arial" w:cs="Arial"/>
          <w:sz w:val="24"/>
          <w:szCs w:val="24"/>
          <w:lang w:eastAsia="hr-HR"/>
        </w:rPr>
        <w:t>,00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 eur-a na temelju i</w:t>
      </w:r>
      <w:r>
        <w:rPr>
          <w:rFonts w:ascii="Arial" w:eastAsia="Times New Roman" w:hAnsi="Arial" w:cs="Arial"/>
          <w:sz w:val="24"/>
          <w:szCs w:val="24"/>
          <w:lang w:eastAsia="hr-HR"/>
        </w:rPr>
        <w:t>stog broja zaposlenih kao u 2026</w:t>
      </w:r>
      <w:r w:rsidR="00D27101">
        <w:rPr>
          <w:rFonts w:ascii="Arial" w:eastAsia="Times New Roman" w:hAnsi="Arial" w:cs="Arial"/>
          <w:sz w:val="24"/>
          <w:szCs w:val="24"/>
          <w:lang w:eastAsia="hr-HR"/>
        </w:rPr>
        <w:t xml:space="preserve">. godini samo za uvećanje za minuli rad i dežurstva. </w:t>
      </w:r>
    </w:p>
    <w:p w:rsidR="00754559" w:rsidRDefault="00754559" w:rsidP="003868F8">
      <w:pPr>
        <w:jc w:val="both"/>
        <w:rPr>
          <w:rFonts w:ascii="Arial" w:hAnsi="Arial" w:cs="Arial"/>
          <w:sz w:val="24"/>
          <w:szCs w:val="24"/>
        </w:rPr>
      </w:pPr>
    </w:p>
    <w:p w:rsidR="00D27101" w:rsidRDefault="00D27101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RASHODI ZA ZAPOSLENIE – 312</w:t>
      </w:r>
    </w:p>
    <w:p w:rsidR="00D27101" w:rsidRDefault="006C427E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Ostali rashodi za zaposlene planirani su prema stvarnim potrebama sukladno Kolektivnom ugovoru za državne službenika i namještenike sa uključenim sredstvima za Božićnicu i regres, dok su ostali rashodi – jubilarne nagrade, otpremnine, darovi za djecu pomoći i ostali materijalni rashodi izračunati prema postojećoj strukturi  službenika i namještenika.</w:t>
      </w:r>
    </w:p>
    <w:p w:rsidR="006C427E" w:rsidRDefault="006F4C80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="006C427E">
        <w:rPr>
          <w:rFonts w:ascii="Arial" w:hAnsi="Arial" w:cs="Arial"/>
          <w:sz w:val="24"/>
          <w:szCs w:val="24"/>
        </w:rPr>
        <w:t>. godina</w:t>
      </w:r>
      <w:r w:rsidR="001438F8">
        <w:rPr>
          <w:rFonts w:ascii="Arial" w:hAnsi="Arial" w:cs="Arial"/>
          <w:sz w:val="24"/>
          <w:szCs w:val="24"/>
        </w:rPr>
        <w:t xml:space="preserve"> planirana su sredstva od 46.</w:t>
      </w:r>
      <w:r w:rsidR="009F41B6">
        <w:rPr>
          <w:rFonts w:ascii="Arial" w:hAnsi="Arial" w:cs="Arial"/>
          <w:sz w:val="24"/>
          <w:szCs w:val="24"/>
        </w:rPr>
        <w:t>000</w:t>
      </w:r>
      <w:r w:rsidR="006C427E">
        <w:rPr>
          <w:rFonts w:ascii="Arial" w:hAnsi="Arial" w:cs="Arial"/>
          <w:sz w:val="24"/>
          <w:szCs w:val="24"/>
        </w:rPr>
        <w:t>,00 eura (isplata regresa i božićnica za službenike i namještenike, te dar za djecu, jubilarne nagrade te potpore i pomoći)</w:t>
      </w:r>
    </w:p>
    <w:p w:rsidR="006C427E" w:rsidRPr="00572C17" w:rsidRDefault="006F4C80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</w:t>
      </w:r>
      <w:r w:rsidR="006C427E">
        <w:rPr>
          <w:rFonts w:ascii="Arial" w:hAnsi="Arial" w:cs="Arial"/>
          <w:sz w:val="24"/>
          <w:szCs w:val="24"/>
        </w:rPr>
        <w:t>. godina</w:t>
      </w:r>
      <w:r>
        <w:rPr>
          <w:rFonts w:ascii="Arial" w:hAnsi="Arial" w:cs="Arial"/>
          <w:sz w:val="24"/>
          <w:szCs w:val="24"/>
        </w:rPr>
        <w:t xml:space="preserve"> planirana su sredstva od 4</w:t>
      </w:r>
      <w:r w:rsidR="001438F8">
        <w:rPr>
          <w:rFonts w:ascii="Arial" w:hAnsi="Arial" w:cs="Arial"/>
          <w:sz w:val="24"/>
          <w:szCs w:val="24"/>
        </w:rPr>
        <w:t>6</w:t>
      </w:r>
      <w:r w:rsidR="009F41B6">
        <w:rPr>
          <w:rFonts w:ascii="Arial" w:hAnsi="Arial" w:cs="Arial"/>
          <w:sz w:val="24"/>
          <w:szCs w:val="24"/>
        </w:rPr>
        <w:t>.000</w:t>
      </w:r>
      <w:r w:rsidR="006C427E">
        <w:rPr>
          <w:rFonts w:ascii="Arial" w:hAnsi="Arial" w:cs="Arial"/>
          <w:sz w:val="24"/>
          <w:szCs w:val="24"/>
        </w:rPr>
        <w:t>,00 eura (isplata regresa i božićnica za službenike i namještenike, te dar za djecu, jubilarne nagrade te potpore i pomoći)</w:t>
      </w:r>
    </w:p>
    <w:p w:rsidR="003868F8" w:rsidRDefault="006F4C80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6C427E">
        <w:rPr>
          <w:rFonts w:ascii="Arial" w:hAnsi="Arial" w:cs="Arial"/>
          <w:sz w:val="24"/>
          <w:szCs w:val="24"/>
        </w:rPr>
        <w:t>. godina</w:t>
      </w:r>
      <w:r w:rsidR="001438F8">
        <w:rPr>
          <w:rFonts w:ascii="Arial" w:hAnsi="Arial" w:cs="Arial"/>
          <w:sz w:val="24"/>
          <w:szCs w:val="24"/>
        </w:rPr>
        <w:t xml:space="preserve"> planirana su sredstva od 46.</w:t>
      </w:r>
      <w:r>
        <w:rPr>
          <w:rFonts w:ascii="Arial" w:hAnsi="Arial" w:cs="Arial"/>
          <w:sz w:val="24"/>
          <w:szCs w:val="24"/>
        </w:rPr>
        <w:t>000</w:t>
      </w:r>
      <w:r w:rsidR="006C427E">
        <w:rPr>
          <w:rFonts w:ascii="Arial" w:hAnsi="Arial" w:cs="Arial"/>
          <w:sz w:val="24"/>
          <w:szCs w:val="24"/>
        </w:rPr>
        <w:t>,00 eura (isplata regresa i božićnica za službenike i namještenike, te dar za djecu, jubilarne nagrade te potpore i pomoći)</w:t>
      </w:r>
    </w:p>
    <w:p w:rsidR="006C427E" w:rsidRDefault="006C427E" w:rsidP="003868F8">
      <w:pPr>
        <w:jc w:val="both"/>
        <w:rPr>
          <w:rFonts w:ascii="Arial" w:hAnsi="Arial" w:cs="Arial"/>
          <w:sz w:val="24"/>
          <w:szCs w:val="24"/>
        </w:rPr>
      </w:pPr>
    </w:p>
    <w:p w:rsidR="006C427E" w:rsidRDefault="006C427E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MATERIJALNI I FINANCIJSKI RASHODI POSLOVANJA (NAKNADA ZA PRIJEVOZ)</w:t>
      </w:r>
    </w:p>
    <w:p w:rsidR="006C427E" w:rsidRDefault="006C427E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 RASHODI ZA NABAVU NEFINANCIJSKE IMAVINE (32,34,42)</w:t>
      </w:r>
    </w:p>
    <w:p w:rsidR="00EA2B20" w:rsidRDefault="00EA2B20" w:rsidP="003868F8">
      <w:pPr>
        <w:jc w:val="both"/>
        <w:rPr>
          <w:rFonts w:ascii="Arial" w:hAnsi="Arial" w:cs="Arial"/>
          <w:sz w:val="24"/>
          <w:szCs w:val="24"/>
        </w:rPr>
      </w:pPr>
    </w:p>
    <w:p w:rsidR="006C427E" w:rsidRDefault="006C427E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NAKNADE PRIJEVOZA – 321</w:t>
      </w:r>
    </w:p>
    <w:p w:rsidR="006C427E" w:rsidRPr="006C427E" w:rsidRDefault="006C427E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Unutar materijalnih rashoda planirana su sredstva za naknade prijevoza na posao i s posla sukladno Kolektivnom ugovoru za državne službenike i namještenike </w:t>
      </w:r>
      <w:r w:rsidR="006F4C80">
        <w:rPr>
          <w:rFonts w:ascii="Arial" w:hAnsi="Arial" w:cs="Arial"/>
          <w:sz w:val="24"/>
          <w:szCs w:val="24"/>
        </w:rPr>
        <w:t>u iznosu od 33.600</w:t>
      </w:r>
      <w:r w:rsidR="009F41B6">
        <w:rPr>
          <w:rFonts w:ascii="Arial" w:hAnsi="Arial" w:cs="Arial"/>
          <w:sz w:val="24"/>
          <w:szCs w:val="24"/>
        </w:rPr>
        <w:t>,00</w:t>
      </w:r>
      <w:r w:rsidR="00CD2CE5">
        <w:rPr>
          <w:rFonts w:ascii="Arial" w:hAnsi="Arial" w:cs="Arial"/>
          <w:sz w:val="24"/>
          <w:szCs w:val="24"/>
        </w:rPr>
        <w:t xml:space="preserve"> e</w:t>
      </w:r>
      <w:r w:rsidR="006F4C80">
        <w:rPr>
          <w:rFonts w:ascii="Arial" w:hAnsi="Arial" w:cs="Arial"/>
          <w:sz w:val="24"/>
          <w:szCs w:val="24"/>
        </w:rPr>
        <w:t>ur-a za 2026</w:t>
      </w:r>
      <w:r w:rsidR="000A6A12">
        <w:rPr>
          <w:rFonts w:ascii="Arial" w:hAnsi="Arial" w:cs="Arial"/>
          <w:sz w:val="24"/>
          <w:szCs w:val="24"/>
        </w:rPr>
        <w:t>. godinu</w:t>
      </w:r>
    </w:p>
    <w:p w:rsidR="000A6A12" w:rsidRPr="006C427E" w:rsidRDefault="000A6A12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Unutar materijalnih rashoda planirana su sredstva za naknade prijevoza na posao i s posla sukladno Kolektivnom ugovoru za državne službenike i na</w:t>
      </w:r>
      <w:r w:rsidR="00CD2CE5">
        <w:rPr>
          <w:rFonts w:ascii="Arial" w:hAnsi="Arial" w:cs="Arial"/>
          <w:sz w:val="24"/>
          <w:szCs w:val="24"/>
        </w:rPr>
        <w:t>mještenike u i</w:t>
      </w:r>
      <w:r w:rsidR="006F4C80">
        <w:rPr>
          <w:rFonts w:ascii="Arial" w:hAnsi="Arial" w:cs="Arial"/>
          <w:sz w:val="24"/>
          <w:szCs w:val="24"/>
        </w:rPr>
        <w:t>znosu od 34.0</w:t>
      </w:r>
      <w:r w:rsidR="009F41B6">
        <w:rPr>
          <w:rFonts w:ascii="Arial" w:hAnsi="Arial" w:cs="Arial"/>
          <w:sz w:val="24"/>
          <w:szCs w:val="24"/>
        </w:rPr>
        <w:t xml:space="preserve">00,00 </w:t>
      </w:r>
      <w:r w:rsidR="006F4C80">
        <w:rPr>
          <w:rFonts w:ascii="Arial" w:hAnsi="Arial" w:cs="Arial"/>
          <w:sz w:val="24"/>
          <w:szCs w:val="24"/>
        </w:rPr>
        <w:t>eur-a za 2027</w:t>
      </w:r>
      <w:r>
        <w:rPr>
          <w:rFonts w:ascii="Arial" w:hAnsi="Arial" w:cs="Arial"/>
          <w:sz w:val="24"/>
          <w:szCs w:val="24"/>
        </w:rPr>
        <w:t>. godinu</w:t>
      </w:r>
      <w:r w:rsidR="00CD2CE5">
        <w:rPr>
          <w:rFonts w:ascii="Arial" w:hAnsi="Arial" w:cs="Arial"/>
          <w:sz w:val="24"/>
          <w:szCs w:val="24"/>
        </w:rPr>
        <w:t>.</w:t>
      </w:r>
    </w:p>
    <w:p w:rsidR="000A6A12" w:rsidRDefault="000A6A12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Unutar materijalnih rashoda planirana su sredstva za naknade prijevoza na posao i s posla sukladno Kolektivnom ugovoru za državne službenike i namješte</w:t>
      </w:r>
      <w:r w:rsidR="006F4C80">
        <w:rPr>
          <w:rFonts w:ascii="Arial" w:hAnsi="Arial" w:cs="Arial"/>
          <w:sz w:val="24"/>
          <w:szCs w:val="24"/>
        </w:rPr>
        <w:t xml:space="preserve">nike u iznosu od 34.000,00 eur-a za 2028. </w:t>
      </w:r>
      <w:r>
        <w:rPr>
          <w:rFonts w:ascii="Arial" w:hAnsi="Arial" w:cs="Arial"/>
          <w:sz w:val="24"/>
          <w:szCs w:val="24"/>
        </w:rPr>
        <w:t>godinu</w:t>
      </w:r>
      <w:r w:rsidR="00CD2CE5">
        <w:rPr>
          <w:rFonts w:ascii="Arial" w:hAnsi="Arial" w:cs="Arial"/>
          <w:sz w:val="24"/>
          <w:szCs w:val="24"/>
        </w:rPr>
        <w:t>.</w:t>
      </w:r>
    </w:p>
    <w:p w:rsidR="00CD2CE5" w:rsidRDefault="00CD2CE5" w:rsidP="000A6A12">
      <w:pPr>
        <w:jc w:val="both"/>
        <w:rPr>
          <w:rFonts w:ascii="Arial" w:hAnsi="Arial" w:cs="Arial"/>
          <w:sz w:val="24"/>
          <w:szCs w:val="24"/>
        </w:rPr>
      </w:pPr>
    </w:p>
    <w:p w:rsidR="00CD2CE5" w:rsidRDefault="00CD2CE5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USLUGE TEKUĆEG I INVESTICIJSKOG ODRŽAVANJA – 3232</w:t>
      </w:r>
    </w:p>
    <w:p w:rsidR="00CD2CE5" w:rsidRDefault="00CD2CE5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Planirana sredstva za servis službenog automobila</w:t>
      </w:r>
      <w:r w:rsidR="00C40EEB">
        <w:rPr>
          <w:rFonts w:ascii="Arial" w:hAnsi="Arial" w:cs="Arial"/>
          <w:sz w:val="24"/>
          <w:szCs w:val="24"/>
        </w:rPr>
        <w:t>, održavanja dizala, servis bojlera, održavanje opreme i drugih usluga održavanja koje se pojave tijekom god</w:t>
      </w:r>
      <w:r w:rsidR="006F4C80">
        <w:rPr>
          <w:rFonts w:ascii="Arial" w:hAnsi="Arial" w:cs="Arial"/>
          <w:sz w:val="24"/>
          <w:szCs w:val="24"/>
        </w:rPr>
        <w:t>ine pa je toga planirano za 2026. godinu 14.000,00 eur-a, za 2027. godinu 16</w:t>
      </w:r>
      <w:r w:rsidR="009F41B6">
        <w:rPr>
          <w:rFonts w:ascii="Arial" w:hAnsi="Arial" w:cs="Arial"/>
          <w:sz w:val="24"/>
          <w:szCs w:val="24"/>
        </w:rPr>
        <w:t>.000,</w:t>
      </w:r>
      <w:r w:rsidR="006F4C80">
        <w:rPr>
          <w:rFonts w:ascii="Arial" w:hAnsi="Arial" w:cs="Arial"/>
          <w:sz w:val="24"/>
          <w:szCs w:val="24"/>
        </w:rPr>
        <w:t>00 eur-a i za 2028. godinu 16.</w:t>
      </w:r>
      <w:r w:rsidR="009F41B6">
        <w:rPr>
          <w:rFonts w:ascii="Arial" w:hAnsi="Arial" w:cs="Arial"/>
          <w:sz w:val="24"/>
          <w:szCs w:val="24"/>
        </w:rPr>
        <w:t>0</w:t>
      </w:r>
      <w:r w:rsidR="00C40EEB">
        <w:rPr>
          <w:rFonts w:ascii="Arial" w:hAnsi="Arial" w:cs="Arial"/>
          <w:sz w:val="24"/>
          <w:szCs w:val="24"/>
        </w:rPr>
        <w:t>00,00 eur-a.</w:t>
      </w:r>
    </w:p>
    <w:p w:rsidR="000A6A12" w:rsidRDefault="000A6A12" w:rsidP="000A6A12">
      <w:pPr>
        <w:jc w:val="both"/>
        <w:rPr>
          <w:rFonts w:ascii="Arial" w:hAnsi="Arial" w:cs="Arial"/>
          <w:sz w:val="24"/>
          <w:szCs w:val="24"/>
        </w:rPr>
      </w:pPr>
    </w:p>
    <w:p w:rsidR="000A6A12" w:rsidRDefault="000A6A12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INTELEKTUALNE  I OSOBNE USLUGE – 3237</w:t>
      </w:r>
    </w:p>
    <w:p w:rsidR="000A6A12" w:rsidRDefault="000A6A12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Najveći izdaci su za intelektualne i osobne usluge. Rashodi za intelektualne i osobne usluge koje čine troškovi kaznenih postupaka, usluge branitelja, sudskih vještaka tumača i stručnih osoba kao i ostali troškovi u vezi obavljanja poslova državnih odvjetništava</w:t>
      </w:r>
      <w:r w:rsidR="00E41881">
        <w:rPr>
          <w:rFonts w:ascii="Arial" w:hAnsi="Arial" w:cs="Arial"/>
          <w:sz w:val="24"/>
          <w:szCs w:val="24"/>
        </w:rPr>
        <w:t xml:space="preserve">. Visina troškova ne može se predvidjeti jer se ne može utjecati na količinu i vrstu kaznenih predmeta na vrstu i količinu vještačenja koja se pojavljuju u radu ovog Državnog </w:t>
      </w:r>
      <w:r w:rsidR="000717F9">
        <w:rPr>
          <w:rFonts w:ascii="Arial" w:hAnsi="Arial" w:cs="Arial"/>
          <w:sz w:val="24"/>
          <w:szCs w:val="24"/>
        </w:rPr>
        <w:t>odvjetništva pa je stoga za 2026</w:t>
      </w:r>
      <w:r w:rsidR="00C40EEB">
        <w:rPr>
          <w:rFonts w:ascii="Arial" w:hAnsi="Arial" w:cs="Arial"/>
          <w:sz w:val="24"/>
          <w:szCs w:val="24"/>
        </w:rPr>
        <w:t>. godinu planirano</w:t>
      </w:r>
      <w:r w:rsidR="009F41B6">
        <w:rPr>
          <w:rFonts w:ascii="Arial" w:hAnsi="Arial" w:cs="Arial"/>
          <w:sz w:val="24"/>
          <w:szCs w:val="24"/>
        </w:rPr>
        <w:t xml:space="preserve"> </w:t>
      </w:r>
      <w:r w:rsidR="00C40EEB">
        <w:rPr>
          <w:rFonts w:ascii="Arial" w:hAnsi="Arial" w:cs="Arial"/>
          <w:sz w:val="24"/>
          <w:szCs w:val="24"/>
        </w:rPr>
        <w:t>1</w:t>
      </w:r>
      <w:r w:rsidR="000717F9">
        <w:rPr>
          <w:rFonts w:ascii="Arial" w:hAnsi="Arial" w:cs="Arial"/>
          <w:sz w:val="24"/>
          <w:szCs w:val="24"/>
        </w:rPr>
        <w:t>57</w:t>
      </w:r>
      <w:r w:rsidR="00C7103E">
        <w:rPr>
          <w:rFonts w:ascii="Arial" w:hAnsi="Arial" w:cs="Arial"/>
          <w:sz w:val="24"/>
          <w:szCs w:val="24"/>
        </w:rPr>
        <w:t>.000,00 eur-a</w:t>
      </w:r>
      <w:r w:rsidR="000717F9">
        <w:rPr>
          <w:rFonts w:ascii="Arial" w:hAnsi="Arial" w:cs="Arial"/>
          <w:sz w:val="24"/>
          <w:szCs w:val="24"/>
        </w:rPr>
        <w:t>, za 2027. godinu 170.0</w:t>
      </w:r>
      <w:r w:rsidR="00C40EEB">
        <w:rPr>
          <w:rFonts w:ascii="Arial" w:hAnsi="Arial" w:cs="Arial"/>
          <w:sz w:val="24"/>
          <w:szCs w:val="24"/>
        </w:rPr>
        <w:t>00,00</w:t>
      </w:r>
      <w:r w:rsidR="000717F9">
        <w:rPr>
          <w:rFonts w:ascii="Arial" w:hAnsi="Arial" w:cs="Arial"/>
          <w:sz w:val="24"/>
          <w:szCs w:val="24"/>
        </w:rPr>
        <w:t xml:space="preserve"> eur-a i za 2028. godinu 220</w:t>
      </w:r>
      <w:r w:rsidR="00C7103E">
        <w:rPr>
          <w:rFonts w:ascii="Arial" w:hAnsi="Arial" w:cs="Arial"/>
          <w:sz w:val="24"/>
          <w:szCs w:val="24"/>
        </w:rPr>
        <w:t>.000</w:t>
      </w:r>
      <w:r w:rsidR="00E41881">
        <w:rPr>
          <w:rFonts w:ascii="Arial" w:hAnsi="Arial" w:cs="Arial"/>
          <w:sz w:val="24"/>
          <w:szCs w:val="24"/>
        </w:rPr>
        <w:t>,00 eur-a.</w:t>
      </w:r>
    </w:p>
    <w:p w:rsidR="00C40EEB" w:rsidRDefault="00C40EEB" w:rsidP="000A6A12">
      <w:pPr>
        <w:jc w:val="both"/>
        <w:rPr>
          <w:rFonts w:ascii="Arial" w:hAnsi="Arial" w:cs="Arial"/>
          <w:sz w:val="24"/>
          <w:szCs w:val="24"/>
        </w:rPr>
      </w:pPr>
    </w:p>
    <w:p w:rsidR="00C40EEB" w:rsidRDefault="00C40EEB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PRIJEVOZNA SREDSTVA U CESTOVNOM PROMETU </w:t>
      </w:r>
      <w:r w:rsidR="00401EE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4231</w:t>
      </w:r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na poziciji rashoda za nabavu proizvedene dugotrajne imovine odnose se na iznose godišnje otplate glavnice financijskog leasinga za nabavu vozila za razdoblje od 5 godina koja nabava je izvršen</w:t>
      </w:r>
      <w:r w:rsidR="00C7103E">
        <w:rPr>
          <w:rFonts w:ascii="Arial" w:hAnsi="Arial" w:cs="Arial"/>
          <w:sz w:val="24"/>
          <w:szCs w:val="24"/>
        </w:rPr>
        <w:t>a 2022. godine. Sredst</w:t>
      </w:r>
      <w:r w:rsidR="000717F9">
        <w:rPr>
          <w:rFonts w:ascii="Arial" w:hAnsi="Arial" w:cs="Arial"/>
          <w:sz w:val="24"/>
          <w:szCs w:val="24"/>
        </w:rPr>
        <w:t>va za 2026</w:t>
      </w:r>
      <w:r>
        <w:rPr>
          <w:rFonts w:ascii="Arial" w:hAnsi="Arial" w:cs="Arial"/>
          <w:sz w:val="24"/>
          <w:szCs w:val="24"/>
        </w:rPr>
        <w:t>. godin</w:t>
      </w:r>
      <w:r w:rsidR="000717F9">
        <w:rPr>
          <w:rFonts w:ascii="Arial" w:hAnsi="Arial" w:cs="Arial"/>
          <w:sz w:val="24"/>
          <w:szCs w:val="24"/>
        </w:rPr>
        <w:t>u planirana su u iznosu od 5.070</w:t>
      </w:r>
      <w:r w:rsidR="00C7103E">
        <w:rPr>
          <w:rFonts w:ascii="Arial" w:hAnsi="Arial" w:cs="Arial"/>
          <w:sz w:val="24"/>
          <w:szCs w:val="24"/>
        </w:rPr>
        <w:t>,00 eur-a i za 2027. godinu 2.861</w:t>
      </w:r>
      <w:r>
        <w:rPr>
          <w:rFonts w:ascii="Arial" w:hAnsi="Arial" w:cs="Arial"/>
          <w:sz w:val="24"/>
          <w:szCs w:val="24"/>
        </w:rPr>
        <w:t>,00 eur-a.</w:t>
      </w:r>
    </w:p>
    <w:p w:rsidR="000717F9" w:rsidRDefault="000717F9" w:rsidP="000A6A12">
      <w:pPr>
        <w:jc w:val="both"/>
        <w:rPr>
          <w:rFonts w:ascii="Arial" w:hAnsi="Arial" w:cs="Arial"/>
          <w:sz w:val="24"/>
          <w:szCs w:val="24"/>
        </w:rPr>
      </w:pPr>
    </w:p>
    <w:p w:rsidR="00401EE9" w:rsidRDefault="000717F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DODATNA ULAGANJA NA GRAĐEVINSKIM OBJEKTIMA  - 4511</w:t>
      </w:r>
    </w:p>
    <w:p w:rsidR="001438F8" w:rsidRDefault="001438F8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Sredstva na poziciji rashoda – dodatna ulaganja na građevinskim objektima odnose se na izmjenu prozora, na zamjeni vodovodnih i kanalizacijskih cijevi, te sanaciju </w:t>
      </w:r>
      <w:r>
        <w:rPr>
          <w:rFonts w:ascii="Arial" w:hAnsi="Arial" w:cs="Arial"/>
          <w:sz w:val="24"/>
          <w:szCs w:val="24"/>
        </w:rPr>
        <w:lastRenderedPageBreak/>
        <w:t>elektro izolacija pa je iz prikupljenih podataka planiran iznos od 400.000,00 eura za 2026. godinu, za 2027. godinu 35.000,00 eura i za 2028. godinu 35.000,00 eura.</w:t>
      </w:r>
    </w:p>
    <w:p w:rsidR="001438F8" w:rsidRDefault="001438F8" w:rsidP="000A6A12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NABAVA OPREME</w:t>
      </w:r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Nabava opreme i namještaja planirana je</w:t>
      </w:r>
      <w:r w:rsidR="00C7103E">
        <w:rPr>
          <w:rFonts w:ascii="Arial" w:hAnsi="Arial" w:cs="Arial"/>
          <w:sz w:val="24"/>
          <w:szCs w:val="24"/>
        </w:rPr>
        <w:t xml:space="preserve"> unutar Ministarstva pravosuđa</w:t>
      </w:r>
      <w:r>
        <w:rPr>
          <w:rFonts w:ascii="Arial" w:hAnsi="Arial" w:cs="Arial"/>
          <w:sz w:val="24"/>
          <w:szCs w:val="24"/>
        </w:rPr>
        <w:t xml:space="preserve"> uprave</w:t>
      </w:r>
      <w:r w:rsidR="00C7103E">
        <w:rPr>
          <w:rFonts w:ascii="Arial" w:hAnsi="Arial" w:cs="Arial"/>
          <w:sz w:val="24"/>
          <w:szCs w:val="24"/>
        </w:rPr>
        <w:t xml:space="preserve"> i digitalne transformacije</w:t>
      </w:r>
      <w:r>
        <w:rPr>
          <w:rFonts w:ascii="Arial" w:hAnsi="Arial" w:cs="Arial"/>
          <w:sz w:val="24"/>
          <w:szCs w:val="24"/>
        </w:rPr>
        <w:t xml:space="preserve"> i to u nared</w:t>
      </w:r>
      <w:r w:rsidR="000717F9">
        <w:rPr>
          <w:rFonts w:ascii="Arial" w:hAnsi="Arial" w:cs="Arial"/>
          <w:sz w:val="24"/>
          <w:szCs w:val="24"/>
        </w:rPr>
        <w:t>nom trogodišnjem razdoblju (2026.-2028</w:t>
      </w:r>
      <w:r>
        <w:rPr>
          <w:rFonts w:ascii="Arial" w:hAnsi="Arial" w:cs="Arial"/>
          <w:sz w:val="24"/>
          <w:szCs w:val="24"/>
        </w:rPr>
        <w:t>.). Također je planirana nabava informatičke opreme (računala) za potrebe rada zamjenika, savjetnika i ostalih zaposlenika kao i druge opreme za rad.</w:t>
      </w:r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UREDSKI MATERIJAL</w:t>
      </w:r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 državno odvjetništvo u Varaždinu ostvaruje vlastite prihode od usluga preslika dokumentacije iz predmeta kao i troškova snimanja i prepisivanja zvučnih snimki.</w:t>
      </w:r>
    </w:p>
    <w:p w:rsidR="00401EE9" w:rsidRDefault="00401EE9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Vlastiti prihodi redovito se uplaćuju u Državni proračun te se povlače iz Riznice istovremeno kada i redovni materijalni rashodi za plaćanje tekućih rashoda, a koja su</w:t>
      </w:r>
      <w:r w:rsidR="000717F9">
        <w:rPr>
          <w:rFonts w:ascii="Arial" w:hAnsi="Arial" w:cs="Arial"/>
          <w:sz w:val="24"/>
          <w:szCs w:val="24"/>
        </w:rPr>
        <w:t xml:space="preserve"> proračunom planirana za 2026</w:t>
      </w:r>
      <w:r w:rsidR="00C7103E">
        <w:rPr>
          <w:rFonts w:ascii="Arial" w:hAnsi="Arial" w:cs="Arial"/>
          <w:sz w:val="24"/>
          <w:szCs w:val="24"/>
        </w:rPr>
        <w:t>. godinu 1.</w:t>
      </w:r>
      <w:r w:rsidR="000717F9">
        <w:rPr>
          <w:rFonts w:ascii="Arial" w:hAnsi="Arial" w:cs="Arial"/>
          <w:sz w:val="24"/>
          <w:szCs w:val="24"/>
        </w:rPr>
        <w:t xml:space="preserve">000,00 eur-a, za 2027. </w:t>
      </w:r>
      <w:r w:rsidR="00C7103E">
        <w:rPr>
          <w:rFonts w:ascii="Arial" w:hAnsi="Arial" w:cs="Arial"/>
          <w:sz w:val="24"/>
          <w:szCs w:val="24"/>
        </w:rPr>
        <w:t>godinu 1.</w:t>
      </w:r>
      <w:r w:rsidR="000717F9">
        <w:rPr>
          <w:rFonts w:ascii="Arial" w:hAnsi="Arial" w:cs="Arial"/>
          <w:sz w:val="24"/>
          <w:szCs w:val="24"/>
        </w:rPr>
        <w:t>000,00 eura i 2028</w:t>
      </w:r>
      <w:r w:rsidR="00C7103E">
        <w:rPr>
          <w:rFonts w:ascii="Arial" w:hAnsi="Arial" w:cs="Arial"/>
          <w:sz w:val="24"/>
          <w:szCs w:val="24"/>
        </w:rPr>
        <w:t>. godinu 1.</w:t>
      </w:r>
      <w:r w:rsidR="000717F9">
        <w:rPr>
          <w:rFonts w:ascii="Arial" w:hAnsi="Arial" w:cs="Arial"/>
          <w:sz w:val="24"/>
          <w:szCs w:val="24"/>
        </w:rPr>
        <w:t>000</w:t>
      </w:r>
      <w:r w:rsidR="00EA2B20">
        <w:rPr>
          <w:rFonts w:ascii="Arial" w:hAnsi="Arial" w:cs="Arial"/>
          <w:sz w:val="24"/>
          <w:szCs w:val="24"/>
        </w:rPr>
        <w:t>,00 eur-a.</w:t>
      </w:r>
    </w:p>
    <w:p w:rsidR="00EA2B20" w:rsidRDefault="00EA2B20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Sredstva se planiraju utrošiti za nabavu fotokopirnog papira.</w:t>
      </w:r>
    </w:p>
    <w:p w:rsidR="00E41881" w:rsidRDefault="00E41881" w:rsidP="000A6A12">
      <w:pPr>
        <w:jc w:val="both"/>
        <w:rPr>
          <w:rFonts w:ascii="Arial" w:hAnsi="Arial" w:cs="Arial"/>
          <w:sz w:val="24"/>
          <w:szCs w:val="24"/>
        </w:rPr>
      </w:pPr>
    </w:p>
    <w:p w:rsidR="00E41881" w:rsidRDefault="00E41881" w:rsidP="000A6A12">
      <w:pPr>
        <w:jc w:val="both"/>
        <w:rPr>
          <w:rFonts w:ascii="Arial" w:hAnsi="Arial" w:cs="Arial"/>
          <w:sz w:val="24"/>
          <w:szCs w:val="24"/>
        </w:rPr>
      </w:pPr>
    </w:p>
    <w:p w:rsidR="00E41881" w:rsidRDefault="00E41881" w:rsidP="000A6A12">
      <w:pPr>
        <w:jc w:val="both"/>
        <w:rPr>
          <w:rFonts w:ascii="Arial" w:hAnsi="Arial" w:cs="Arial"/>
          <w:sz w:val="24"/>
          <w:szCs w:val="24"/>
        </w:rPr>
      </w:pPr>
    </w:p>
    <w:p w:rsidR="00E41881" w:rsidRDefault="00EA2B20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OPĆINSKI DRŽAVNI ODVJETNIK</w:t>
      </w:r>
    </w:p>
    <w:p w:rsidR="00E41881" w:rsidRDefault="00EA2B20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Hrvoje Hrašćanec</w:t>
      </w:r>
    </w:p>
    <w:p w:rsidR="000A6A12" w:rsidRPr="006C427E" w:rsidRDefault="000A6A12" w:rsidP="000A6A12">
      <w:pPr>
        <w:jc w:val="both"/>
        <w:rPr>
          <w:rFonts w:ascii="Arial" w:hAnsi="Arial" w:cs="Arial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3868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68F8" w:rsidRDefault="003868F8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D862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86222" w:rsidRDefault="00D86222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Default="001C7BB7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Default="001C7BB7" w:rsidP="001C7B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Default="001C7BB7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7BB7" w:rsidRPr="006E08FE" w:rsidRDefault="001C7BB7" w:rsidP="006E08F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C7BB7" w:rsidRPr="006E0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32D" w:rsidRDefault="0023232D" w:rsidP="003868F8">
      <w:pPr>
        <w:spacing w:after="0" w:line="240" w:lineRule="auto"/>
      </w:pPr>
      <w:r>
        <w:separator/>
      </w:r>
    </w:p>
  </w:endnote>
  <w:endnote w:type="continuationSeparator" w:id="0">
    <w:p w:rsidR="0023232D" w:rsidRDefault="0023232D" w:rsidP="003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32D" w:rsidRDefault="0023232D" w:rsidP="003868F8">
      <w:pPr>
        <w:spacing w:after="0" w:line="240" w:lineRule="auto"/>
      </w:pPr>
      <w:r>
        <w:separator/>
      </w:r>
    </w:p>
  </w:footnote>
  <w:footnote w:type="continuationSeparator" w:id="0">
    <w:p w:rsidR="0023232D" w:rsidRDefault="0023232D" w:rsidP="00386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26F5D"/>
    <w:multiLevelType w:val="hybridMultilevel"/>
    <w:tmpl w:val="9FF2A9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FE"/>
    <w:rsid w:val="0002242D"/>
    <w:rsid w:val="00042B51"/>
    <w:rsid w:val="000717F9"/>
    <w:rsid w:val="000856F0"/>
    <w:rsid w:val="00092057"/>
    <w:rsid w:val="000A6A12"/>
    <w:rsid w:val="000C3625"/>
    <w:rsid w:val="000C6E1C"/>
    <w:rsid w:val="000E0BE2"/>
    <w:rsid w:val="000F3AF4"/>
    <w:rsid w:val="00100EED"/>
    <w:rsid w:val="001017FF"/>
    <w:rsid w:val="00126B99"/>
    <w:rsid w:val="001438F8"/>
    <w:rsid w:val="001521E7"/>
    <w:rsid w:val="001540A8"/>
    <w:rsid w:val="00176262"/>
    <w:rsid w:val="00183906"/>
    <w:rsid w:val="001C676D"/>
    <w:rsid w:val="001C7BB7"/>
    <w:rsid w:val="001E0873"/>
    <w:rsid w:val="001F76AE"/>
    <w:rsid w:val="0023232D"/>
    <w:rsid w:val="002E0F16"/>
    <w:rsid w:val="002F41C3"/>
    <w:rsid w:val="002F58E1"/>
    <w:rsid w:val="003075A3"/>
    <w:rsid w:val="003868F8"/>
    <w:rsid w:val="003B0A27"/>
    <w:rsid w:val="00401EE9"/>
    <w:rsid w:val="004A0F7D"/>
    <w:rsid w:val="004D0526"/>
    <w:rsid w:val="004F662A"/>
    <w:rsid w:val="004F7A69"/>
    <w:rsid w:val="00513B9D"/>
    <w:rsid w:val="0054380C"/>
    <w:rsid w:val="00572C17"/>
    <w:rsid w:val="00583EF2"/>
    <w:rsid w:val="005B75F7"/>
    <w:rsid w:val="005C275E"/>
    <w:rsid w:val="005D430C"/>
    <w:rsid w:val="005F2EFA"/>
    <w:rsid w:val="0061720A"/>
    <w:rsid w:val="00626E1D"/>
    <w:rsid w:val="0064146A"/>
    <w:rsid w:val="00642EFC"/>
    <w:rsid w:val="00667493"/>
    <w:rsid w:val="00672F30"/>
    <w:rsid w:val="006B5093"/>
    <w:rsid w:val="006C427E"/>
    <w:rsid w:val="006E08FE"/>
    <w:rsid w:val="006F2B4F"/>
    <w:rsid w:val="006F4C80"/>
    <w:rsid w:val="007213CB"/>
    <w:rsid w:val="00754559"/>
    <w:rsid w:val="00783F1A"/>
    <w:rsid w:val="00795428"/>
    <w:rsid w:val="007C410F"/>
    <w:rsid w:val="007E0484"/>
    <w:rsid w:val="007F5E2F"/>
    <w:rsid w:val="00837E67"/>
    <w:rsid w:val="00850C7C"/>
    <w:rsid w:val="00866300"/>
    <w:rsid w:val="00874E9F"/>
    <w:rsid w:val="008857EB"/>
    <w:rsid w:val="008F0778"/>
    <w:rsid w:val="00964BAA"/>
    <w:rsid w:val="0097543F"/>
    <w:rsid w:val="00991812"/>
    <w:rsid w:val="009A1E97"/>
    <w:rsid w:val="009F1197"/>
    <w:rsid w:val="009F41B6"/>
    <w:rsid w:val="00A142C5"/>
    <w:rsid w:val="00A323C2"/>
    <w:rsid w:val="00A94C49"/>
    <w:rsid w:val="00AC7243"/>
    <w:rsid w:val="00AD700E"/>
    <w:rsid w:val="00AF7626"/>
    <w:rsid w:val="00B40DF6"/>
    <w:rsid w:val="00B65CD2"/>
    <w:rsid w:val="00BC71C8"/>
    <w:rsid w:val="00BD1910"/>
    <w:rsid w:val="00BE7816"/>
    <w:rsid w:val="00BF1D07"/>
    <w:rsid w:val="00C0491B"/>
    <w:rsid w:val="00C15EB7"/>
    <w:rsid w:val="00C21AF6"/>
    <w:rsid w:val="00C40EEB"/>
    <w:rsid w:val="00C42B03"/>
    <w:rsid w:val="00C654E8"/>
    <w:rsid w:val="00C7103E"/>
    <w:rsid w:val="00C963D7"/>
    <w:rsid w:val="00CC1213"/>
    <w:rsid w:val="00CD2CE5"/>
    <w:rsid w:val="00CD3AAE"/>
    <w:rsid w:val="00CD7614"/>
    <w:rsid w:val="00D00554"/>
    <w:rsid w:val="00D04DEC"/>
    <w:rsid w:val="00D052C6"/>
    <w:rsid w:val="00D257C9"/>
    <w:rsid w:val="00D27101"/>
    <w:rsid w:val="00D86222"/>
    <w:rsid w:val="00DA15FC"/>
    <w:rsid w:val="00DE1195"/>
    <w:rsid w:val="00DF34D2"/>
    <w:rsid w:val="00E41881"/>
    <w:rsid w:val="00E467E5"/>
    <w:rsid w:val="00E63425"/>
    <w:rsid w:val="00E944B3"/>
    <w:rsid w:val="00EA2B20"/>
    <w:rsid w:val="00EC492D"/>
    <w:rsid w:val="00ED185A"/>
    <w:rsid w:val="00ED22FF"/>
    <w:rsid w:val="00F321F7"/>
    <w:rsid w:val="00F50789"/>
    <w:rsid w:val="00F535CD"/>
    <w:rsid w:val="00FB485D"/>
    <w:rsid w:val="00FD00AA"/>
    <w:rsid w:val="00FD01D3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16FD"/>
  <w15:docId w15:val="{9C84E049-D80E-4450-BC20-49C72865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8F8"/>
  </w:style>
  <w:style w:type="paragraph" w:styleId="Podnoje">
    <w:name w:val="footer"/>
    <w:basedOn w:val="Normal"/>
    <w:link w:val="Podno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8F8"/>
  </w:style>
  <w:style w:type="paragraph" w:styleId="Tekstbalonia">
    <w:name w:val="Balloon Text"/>
    <w:basedOn w:val="Normal"/>
    <w:link w:val="TekstbaloniaChar"/>
    <w:uiPriority w:val="99"/>
    <w:semiHidden/>
    <w:unhideWhenUsed/>
    <w:rsid w:val="00E4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881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0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Supančić</dc:creator>
  <cp:lastModifiedBy>Danica Tomić</cp:lastModifiedBy>
  <cp:revision>18</cp:revision>
  <cp:lastPrinted>2024-11-08T07:28:00Z</cp:lastPrinted>
  <dcterms:created xsi:type="dcterms:W3CDTF">2023-12-28T10:31:00Z</dcterms:created>
  <dcterms:modified xsi:type="dcterms:W3CDTF">2025-09-24T04:54:00Z</dcterms:modified>
</cp:coreProperties>
</file>