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2C" w:rsidRPr="00A559C5" w:rsidRDefault="00782D10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OPĆINSKO</w:t>
      </w:r>
      <w:r w:rsidR="0070772C" w:rsidRPr="00A559C5">
        <w:rPr>
          <w:rFonts w:ascii="Arial" w:hAnsi="Arial" w:cs="Arial"/>
          <w:b/>
          <w:sz w:val="24"/>
          <w:szCs w:val="24"/>
        </w:rPr>
        <w:t xml:space="preserve"> DRŽAVNO ODVJETNIŠTVO U ZADRU</w:t>
      </w:r>
    </w:p>
    <w:p w:rsidR="0070772C" w:rsidRPr="00A559C5" w:rsidRDefault="00782D10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Ul. Dr. Franje Tuđmana 35, ZADAR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OIB:</w:t>
      </w:r>
      <w:r w:rsidR="00782D10" w:rsidRPr="00A559C5">
        <w:rPr>
          <w:rFonts w:ascii="Arial" w:hAnsi="Arial" w:cs="Arial"/>
          <w:sz w:val="24"/>
          <w:szCs w:val="24"/>
        </w:rPr>
        <w:t>72580451114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RKP:</w:t>
      </w:r>
      <w:r w:rsidR="00782D10" w:rsidRPr="00A559C5">
        <w:rPr>
          <w:rFonts w:ascii="Arial" w:hAnsi="Arial" w:cs="Arial"/>
          <w:sz w:val="24"/>
          <w:szCs w:val="24"/>
        </w:rPr>
        <w:t>4972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Aktivnost: Progon počinitelja kaznenih i kažnjivih djela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i zaštita imovine RH pred </w:t>
      </w:r>
      <w:r w:rsidR="00782D10" w:rsidRPr="00A559C5">
        <w:rPr>
          <w:rFonts w:ascii="Arial" w:hAnsi="Arial" w:cs="Arial"/>
          <w:sz w:val="24"/>
          <w:szCs w:val="24"/>
        </w:rPr>
        <w:t xml:space="preserve">općinskom </w:t>
      </w:r>
      <w:r w:rsidRPr="00A559C5">
        <w:rPr>
          <w:rFonts w:ascii="Arial" w:hAnsi="Arial" w:cs="Arial"/>
          <w:sz w:val="24"/>
          <w:szCs w:val="24"/>
        </w:rPr>
        <w:t>sudovima i upravnim tijelima</w:t>
      </w:r>
    </w:p>
    <w:p w:rsidR="0070772C" w:rsidRPr="00A559C5" w:rsidRDefault="00866735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R-</w:t>
      </w:r>
      <w:r w:rsidR="00152755" w:rsidRPr="00A559C5">
        <w:rPr>
          <w:rFonts w:ascii="Arial" w:hAnsi="Arial" w:cs="Arial"/>
          <w:sz w:val="24"/>
          <w:szCs w:val="24"/>
        </w:rPr>
        <w:t>4</w:t>
      </w:r>
      <w:r w:rsidR="00490FB4" w:rsidRPr="00A559C5">
        <w:rPr>
          <w:rFonts w:ascii="Arial" w:hAnsi="Arial" w:cs="Arial"/>
          <w:sz w:val="24"/>
          <w:szCs w:val="24"/>
        </w:rPr>
        <w:t>/2026-</w:t>
      </w:r>
      <w:r w:rsidR="00782D10" w:rsidRPr="00A559C5">
        <w:rPr>
          <w:rFonts w:ascii="Arial" w:hAnsi="Arial" w:cs="Arial"/>
          <w:sz w:val="24"/>
          <w:szCs w:val="24"/>
        </w:rPr>
        <w:t>1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</w:p>
    <w:p w:rsidR="0070772C" w:rsidRPr="00A559C5" w:rsidRDefault="0070772C" w:rsidP="0070772C">
      <w:pPr>
        <w:jc w:val="center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OBRAZLOŽENJE OPĆEG DIJELA GODIŠNJEG IZVJEŠTAJA O IZVRŠENJU FINANCIJSKOG PLANA ZA 2025 GODINU</w:t>
      </w:r>
    </w:p>
    <w:p w:rsidR="0070772C" w:rsidRPr="00A559C5" w:rsidRDefault="0070772C" w:rsidP="0070772C">
      <w:pPr>
        <w:jc w:val="center"/>
        <w:rPr>
          <w:rFonts w:ascii="Arial" w:hAnsi="Arial" w:cs="Arial"/>
          <w:b/>
          <w:sz w:val="24"/>
          <w:szCs w:val="24"/>
        </w:rPr>
      </w:pPr>
    </w:p>
    <w:p w:rsidR="0070772C" w:rsidRPr="00A559C5" w:rsidRDefault="0070772C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OSTVARENJE PRIHODA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Za 2025 godinu tekućim planom planirani su ukupni prihodi u iznosu od </w:t>
      </w:r>
      <w:r w:rsidR="00782D10" w:rsidRPr="00A559C5">
        <w:rPr>
          <w:rFonts w:ascii="Arial" w:hAnsi="Arial" w:cs="Arial"/>
          <w:sz w:val="24"/>
          <w:szCs w:val="24"/>
        </w:rPr>
        <w:t>2.292.148,00</w:t>
      </w:r>
      <w:r w:rsidRPr="00A559C5">
        <w:rPr>
          <w:rFonts w:ascii="Arial" w:hAnsi="Arial" w:cs="Arial"/>
          <w:sz w:val="24"/>
          <w:szCs w:val="24"/>
        </w:rPr>
        <w:t xml:space="preserve"> EUR od čega prihodi</w:t>
      </w:r>
      <w:r w:rsidR="00042999" w:rsidRPr="00A559C5">
        <w:rPr>
          <w:rFonts w:ascii="Arial" w:hAnsi="Arial" w:cs="Arial"/>
          <w:sz w:val="24"/>
          <w:szCs w:val="24"/>
        </w:rPr>
        <w:t xml:space="preserve"> </w:t>
      </w:r>
      <w:r w:rsidRPr="00A559C5">
        <w:rPr>
          <w:rFonts w:ascii="Arial" w:hAnsi="Arial" w:cs="Arial"/>
          <w:sz w:val="24"/>
          <w:szCs w:val="24"/>
        </w:rPr>
        <w:t xml:space="preserve">iz nadležnog proračuna ta financiranje rashoda poslovanja iznose </w:t>
      </w:r>
      <w:r w:rsidR="00782D10" w:rsidRPr="00A559C5">
        <w:rPr>
          <w:rFonts w:ascii="Arial" w:hAnsi="Arial" w:cs="Arial"/>
          <w:sz w:val="24"/>
          <w:szCs w:val="24"/>
        </w:rPr>
        <w:t>2.288.005,00</w:t>
      </w:r>
      <w:r w:rsidR="00042999" w:rsidRPr="00A559C5">
        <w:rPr>
          <w:rFonts w:ascii="Arial" w:hAnsi="Arial" w:cs="Arial"/>
          <w:sz w:val="24"/>
          <w:szCs w:val="24"/>
        </w:rPr>
        <w:t xml:space="preserve"> EUR, prihodi za financiranje rashoda za nabavu nefinancijske imovine iznose </w:t>
      </w:r>
      <w:r w:rsidR="00782D10" w:rsidRPr="00A559C5">
        <w:rPr>
          <w:rFonts w:ascii="Arial" w:hAnsi="Arial" w:cs="Arial"/>
          <w:sz w:val="24"/>
          <w:szCs w:val="24"/>
        </w:rPr>
        <w:t>3.443,00</w:t>
      </w:r>
      <w:r w:rsidR="00042999" w:rsidRPr="00A559C5">
        <w:rPr>
          <w:rFonts w:ascii="Arial" w:hAnsi="Arial" w:cs="Arial"/>
          <w:sz w:val="24"/>
          <w:szCs w:val="24"/>
        </w:rPr>
        <w:t xml:space="preserve"> EUR, a vlastiti prihodi ostvareni od preslika spisa iznose </w:t>
      </w:r>
      <w:r w:rsidR="00782D10" w:rsidRPr="00A559C5">
        <w:rPr>
          <w:rFonts w:ascii="Arial" w:hAnsi="Arial" w:cs="Arial"/>
          <w:sz w:val="24"/>
          <w:szCs w:val="24"/>
        </w:rPr>
        <w:t>700</w:t>
      </w:r>
      <w:r w:rsidR="00042999" w:rsidRPr="00A559C5">
        <w:rPr>
          <w:rFonts w:ascii="Arial" w:hAnsi="Arial" w:cs="Arial"/>
          <w:sz w:val="24"/>
          <w:szCs w:val="24"/>
        </w:rPr>
        <w:t xml:space="preserve">,00 EUR. </w:t>
      </w:r>
    </w:p>
    <w:p w:rsidR="00042999" w:rsidRPr="00A559C5" w:rsidRDefault="00042999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U odnosu na tekući plan gotovo nema odstupanja u ostvarenju, odnosno izvršenju financijskog plana za prednje navedene skupine pa tako ostvareni prihodi iznose ukupno </w:t>
      </w:r>
      <w:r w:rsidR="00782D10" w:rsidRPr="00A559C5">
        <w:rPr>
          <w:rFonts w:ascii="Arial" w:hAnsi="Arial" w:cs="Arial"/>
          <w:sz w:val="24"/>
          <w:szCs w:val="24"/>
        </w:rPr>
        <w:t>2.291.855,57</w:t>
      </w:r>
      <w:r w:rsidRPr="00A559C5">
        <w:rPr>
          <w:rFonts w:ascii="Arial" w:hAnsi="Arial" w:cs="Arial"/>
          <w:sz w:val="24"/>
          <w:szCs w:val="24"/>
        </w:rPr>
        <w:t xml:space="preserve"> EUR.</w:t>
      </w:r>
    </w:p>
    <w:p w:rsidR="00042999" w:rsidRPr="00A559C5" w:rsidRDefault="00042999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Kada se promatraju ostvareni prihodi u 2025 godini može se zaključiti da su ukupni prihodi veći za </w:t>
      </w:r>
      <w:r w:rsidR="00782D10" w:rsidRPr="00A559C5">
        <w:rPr>
          <w:rFonts w:ascii="Arial" w:hAnsi="Arial" w:cs="Arial"/>
          <w:sz w:val="24"/>
          <w:szCs w:val="24"/>
        </w:rPr>
        <w:t>15,95</w:t>
      </w:r>
      <w:r w:rsidRPr="00A559C5">
        <w:rPr>
          <w:rFonts w:ascii="Arial" w:hAnsi="Arial" w:cs="Arial"/>
          <w:sz w:val="24"/>
          <w:szCs w:val="24"/>
        </w:rPr>
        <w:t xml:space="preserve"> % u odnosu na ostvarene prihode u 2024 godini.</w:t>
      </w:r>
    </w:p>
    <w:p w:rsidR="00042999" w:rsidRPr="00A559C5" w:rsidRDefault="00042999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Ostvareni prihodi u iznosu od </w:t>
      </w:r>
      <w:r w:rsidR="00782D10" w:rsidRPr="00A559C5">
        <w:rPr>
          <w:rFonts w:ascii="Arial" w:hAnsi="Arial" w:cs="Arial"/>
          <w:sz w:val="24"/>
          <w:szCs w:val="24"/>
        </w:rPr>
        <w:t>2.291.384,59</w:t>
      </w:r>
      <w:r w:rsidR="00BE1C01" w:rsidRPr="00A559C5">
        <w:rPr>
          <w:rFonts w:ascii="Arial" w:hAnsi="Arial" w:cs="Arial"/>
          <w:sz w:val="24"/>
          <w:szCs w:val="24"/>
        </w:rPr>
        <w:t xml:space="preserve"> EUR </w:t>
      </w:r>
      <w:r w:rsidR="00866735" w:rsidRPr="00A559C5">
        <w:rPr>
          <w:rFonts w:ascii="Arial" w:hAnsi="Arial" w:cs="Arial"/>
          <w:sz w:val="24"/>
          <w:szCs w:val="24"/>
        </w:rPr>
        <w:t>odnose se na izvor financiranja</w:t>
      </w:r>
      <w:r w:rsidR="00BE1C01" w:rsidRPr="00A559C5">
        <w:rPr>
          <w:rFonts w:ascii="Arial" w:hAnsi="Arial" w:cs="Arial"/>
          <w:sz w:val="24"/>
          <w:szCs w:val="24"/>
        </w:rPr>
        <w:t xml:space="preserve"> 11-Opći prihodi i primici, dok se ostvareni prihod u iznosu od </w:t>
      </w:r>
      <w:r w:rsidR="00782D10" w:rsidRPr="00A559C5">
        <w:rPr>
          <w:rFonts w:ascii="Arial" w:hAnsi="Arial" w:cs="Arial"/>
          <w:sz w:val="24"/>
          <w:szCs w:val="24"/>
        </w:rPr>
        <w:t>470,98</w:t>
      </w:r>
      <w:r w:rsidR="00BE1C01" w:rsidRPr="00A559C5">
        <w:rPr>
          <w:rFonts w:ascii="Arial" w:hAnsi="Arial" w:cs="Arial"/>
          <w:sz w:val="24"/>
          <w:szCs w:val="24"/>
        </w:rPr>
        <w:t xml:space="preserve"> EUR  odnosi na izvor financiranja 31- Vlastiti prihodi, koji se doznačuju iz državnog proračuna temeljem zahtjeva za pokriće rashoda.</w:t>
      </w:r>
    </w:p>
    <w:p w:rsidR="00BE1C01" w:rsidRPr="00A559C5" w:rsidRDefault="00BE1C01" w:rsidP="0070772C">
      <w:pPr>
        <w:jc w:val="both"/>
        <w:rPr>
          <w:rFonts w:ascii="Arial" w:hAnsi="Arial" w:cs="Arial"/>
          <w:sz w:val="24"/>
          <w:szCs w:val="24"/>
        </w:rPr>
      </w:pPr>
    </w:p>
    <w:p w:rsidR="00BE1C01" w:rsidRPr="00A559C5" w:rsidRDefault="00BE1C01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OSTVARENJE RASHODA</w:t>
      </w:r>
    </w:p>
    <w:p w:rsidR="00BE1C01" w:rsidRPr="00A559C5" w:rsidRDefault="00BE1C01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Ukupni rashodi ostvareni u 2025 godini (rashodi poslovanja i rashodi za nabavu nefinancijske imovine) iznose </w:t>
      </w:r>
      <w:r w:rsidR="000D15E1" w:rsidRPr="00A559C5">
        <w:rPr>
          <w:rFonts w:ascii="Arial" w:hAnsi="Arial" w:cs="Arial"/>
          <w:sz w:val="24"/>
          <w:szCs w:val="24"/>
        </w:rPr>
        <w:t>2.291.858,88</w:t>
      </w:r>
      <w:r w:rsidRPr="00A559C5">
        <w:rPr>
          <w:rFonts w:ascii="Arial" w:hAnsi="Arial" w:cs="Arial"/>
          <w:sz w:val="24"/>
          <w:szCs w:val="24"/>
        </w:rPr>
        <w:t xml:space="preserve"> EUR i veći su za </w:t>
      </w:r>
      <w:r w:rsidR="000D15E1" w:rsidRPr="00A559C5">
        <w:rPr>
          <w:rFonts w:ascii="Arial" w:hAnsi="Arial" w:cs="Arial"/>
          <w:sz w:val="24"/>
          <w:szCs w:val="24"/>
        </w:rPr>
        <w:t>15,95</w:t>
      </w:r>
      <w:r w:rsidRPr="00A559C5">
        <w:rPr>
          <w:rFonts w:ascii="Arial" w:hAnsi="Arial" w:cs="Arial"/>
          <w:sz w:val="24"/>
          <w:szCs w:val="24"/>
        </w:rPr>
        <w:t xml:space="preserve"> % od ukupnih rashoda ostvarenih u 2024 godini kada su iznosili </w:t>
      </w:r>
      <w:r w:rsidR="000D15E1" w:rsidRPr="00A559C5">
        <w:rPr>
          <w:rFonts w:ascii="Arial" w:hAnsi="Arial" w:cs="Arial"/>
          <w:sz w:val="24"/>
          <w:szCs w:val="24"/>
        </w:rPr>
        <w:t>1.976.604,31</w:t>
      </w:r>
      <w:r w:rsidRPr="00A559C5">
        <w:rPr>
          <w:rFonts w:ascii="Arial" w:hAnsi="Arial" w:cs="Arial"/>
          <w:sz w:val="24"/>
          <w:szCs w:val="24"/>
        </w:rPr>
        <w:t xml:space="preserve"> EUR.</w:t>
      </w:r>
    </w:p>
    <w:p w:rsidR="00BE1C01" w:rsidRPr="00A559C5" w:rsidRDefault="00BE1C01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U odnosu na tekući plan rashoda u 2025 godini ostvarenje je gotovo bez odstupanja.</w:t>
      </w:r>
    </w:p>
    <w:p w:rsidR="00BE1C01" w:rsidRPr="00A559C5" w:rsidRDefault="00BE1C01" w:rsidP="0070772C">
      <w:pPr>
        <w:jc w:val="both"/>
        <w:rPr>
          <w:rFonts w:ascii="Arial" w:hAnsi="Arial" w:cs="Arial"/>
          <w:sz w:val="24"/>
          <w:szCs w:val="24"/>
        </w:rPr>
      </w:pPr>
    </w:p>
    <w:p w:rsidR="00BE1C01" w:rsidRPr="00A559C5" w:rsidRDefault="00BE1C01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PRIHODI PREMA EKONOMSKOJ KLASIFIKACIJI</w:t>
      </w:r>
    </w:p>
    <w:p w:rsidR="00BE1C01" w:rsidRPr="00A559C5" w:rsidRDefault="00BE1C01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Ostvareni prihodi u 2025 godini iznose </w:t>
      </w:r>
      <w:r w:rsidR="000D15E1" w:rsidRPr="00A559C5">
        <w:rPr>
          <w:rFonts w:ascii="Arial" w:hAnsi="Arial" w:cs="Arial"/>
          <w:sz w:val="24"/>
          <w:szCs w:val="24"/>
        </w:rPr>
        <w:t>2.291.855,57</w:t>
      </w:r>
      <w:r w:rsidRPr="00A559C5">
        <w:rPr>
          <w:rFonts w:ascii="Arial" w:hAnsi="Arial" w:cs="Arial"/>
          <w:sz w:val="24"/>
          <w:szCs w:val="24"/>
        </w:rPr>
        <w:t xml:space="preserve"> EUR, a sastoje se od prihoda iz proračuna za financiranje rashoda poslovanja u iznosu od </w:t>
      </w:r>
      <w:r w:rsidR="000D15E1" w:rsidRPr="00A559C5">
        <w:rPr>
          <w:rFonts w:ascii="Arial" w:hAnsi="Arial" w:cs="Arial"/>
          <w:sz w:val="24"/>
          <w:szCs w:val="24"/>
        </w:rPr>
        <w:t>2.287.943,41</w:t>
      </w:r>
      <w:r w:rsidR="00967268" w:rsidRPr="00A559C5">
        <w:rPr>
          <w:rFonts w:ascii="Arial" w:hAnsi="Arial" w:cs="Arial"/>
          <w:sz w:val="24"/>
          <w:szCs w:val="24"/>
        </w:rPr>
        <w:t xml:space="preserve"> EUR, prihoda za financiranje rashoda za nabavu nefinancijske imovine u iznosu od </w:t>
      </w:r>
      <w:r w:rsidR="000D15E1" w:rsidRPr="00A559C5">
        <w:rPr>
          <w:rFonts w:ascii="Arial" w:hAnsi="Arial" w:cs="Arial"/>
          <w:sz w:val="24"/>
          <w:szCs w:val="24"/>
        </w:rPr>
        <w:t>3.441,18</w:t>
      </w:r>
      <w:r w:rsidR="00967268" w:rsidRPr="00A559C5">
        <w:rPr>
          <w:rFonts w:ascii="Arial" w:hAnsi="Arial" w:cs="Arial"/>
          <w:sz w:val="24"/>
          <w:szCs w:val="24"/>
        </w:rPr>
        <w:t xml:space="preserve"> EUR i vlastitih prihoda od pruženih usluga u iznosu od </w:t>
      </w:r>
      <w:r w:rsidR="000D15E1" w:rsidRPr="00A559C5">
        <w:rPr>
          <w:rFonts w:ascii="Arial" w:hAnsi="Arial" w:cs="Arial"/>
          <w:sz w:val="24"/>
          <w:szCs w:val="24"/>
        </w:rPr>
        <w:t>470,98</w:t>
      </w:r>
      <w:r w:rsidR="00967268" w:rsidRPr="00A559C5">
        <w:rPr>
          <w:rFonts w:ascii="Arial" w:hAnsi="Arial" w:cs="Arial"/>
          <w:sz w:val="24"/>
          <w:szCs w:val="24"/>
        </w:rPr>
        <w:t xml:space="preserve"> EUR.</w:t>
      </w:r>
    </w:p>
    <w:p w:rsidR="00967268" w:rsidRPr="00A559C5" w:rsidRDefault="00967268" w:rsidP="0070772C">
      <w:pPr>
        <w:jc w:val="both"/>
        <w:rPr>
          <w:rFonts w:ascii="Arial" w:hAnsi="Arial" w:cs="Arial"/>
          <w:sz w:val="24"/>
          <w:szCs w:val="24"/>
        </w:rPr>
      </w:pPr>
    </w:p>
    <w:p w:rsidR="00967268" w:rsidRPr="00A559C5" w:rsidRDefault="00967268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 xml:space="preserve">RASHODI PREMA EKONOMSKOJ KLASIFIKACIJI </w:t>
      </w:r>
    </w:p>
    <w:p w:rsidR="00967268" w:rsidRPr="00A559C5" w:rsidRDefault="00967268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Ukupno ostvareni rashodi u 2025 godini iznose </w:t>
      </w:r>
      <w:r w:rsidR="001B49A4" w:rsidRPr="00A559C5">
        <w:rPr>
          <w:rFonts w:ascii="Arial" w:hAnsi="Arial" w:cs="Arial"/>
          <w:sz w:val="24"/>
          <w:szCs w:val="24"/>
        </w:rPr>
        <w:t>2.291.858,88</w:t>
      </w:r>
      <w:r w:rsidRPr="00A559C5">
        <w:rPr>
          <w:rFonts w:ascii="Arial" w:hAnsi="Arial" w:cs="Arial"/>
          <w:sz w:val="24"/>
          <w:szCs w:val="24"/>
        </w:rPr>
        <w:t xml:space="preserve"> EUR. Promatrajući ostvarenje plana rashoda poslovanja vidljivo je da su najznačajniji rashodi za zaposlene u iznosu od </w:t>
      </w:r>
      <w:r w:rsidR="001B49A4" w:rsidRPr="00A559C5">
        <w:rPr>
          <w:rFonts w:ascii="Arial" w:hAnsi="Arial" w:cs="Arial"/>
          <w:sz w:val="24"/>
          <w:szCs w:val="24"/>
        </w:rPr>
        <w:t>1.825.519,39</w:t>
      </w:r>
      <w:r w:rsidRPr="00A559C5">
        <w:rPr>
          <w:rFonts w:ascii="Arial" w:hAnsi="Arial" w:cs="Arial"/>
          <w:sz w:val="24"/>
          <w:szCs w:val="24"/>
        </w:rPr>
        <w:t xml:space="preserve"> EUR i oni iznose </w:t>
      </w:r>
      <w:r w:rsidR="001B49A4" w:rsidRPr="00A559C5">
        <w:rPr>
          <w:rFonts w:ascii="Arial" w:hAnsi="Arial" w:cs="Arial"/>
          <w:sz w:val="24"/>
          <w:szCs w:val="24"/>
        </w:rPr>
        <w:t>79,70</w:t>
      </w:r>
      <w:r w:rsidRPr="00A559C5">
        <w:rPr>
          <w:rFonts w:ascii="Arial" w:hAnsi="Arial" w:cs="Arial"/>
          <w:sz w:val="24"/>
          <w:szCs w:val="24"/>
        </w:rPr>
        <w:t xml:space="preserve"> % ukupno ostvarenih rashoda za 2025 godinu.</w:t>
      </w:r>
    </w:p>
    <w:p w:rsidR="00967268" w:rsidRPr="00A559C5" w:rsidRDefault="00967268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U nastavku su pojašnjeni ostvareni rashodi za 2025 godini po skupinama:</w:t>
      </w:r>
    </w:p>
    <w:p w:rsidR="00967268" w:rsidRPr="00A559C5" w:rsidRDefault="00967268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Rashodi za zaposlene</w:t>
      </w:r>
    </w:p>
    <w:p w:rsidR="008C3D9D" w:rsidRPr="00A559C5" w:rsidRDefault="008C3D9D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Rashodi za zaposlene u 2025 godini iznose </w:t>
      </w:r>
      <w:r w:rsidR="001B49A4" w:rsidRPr="00A559C5">
        <w:rPr>
          <w:rFonts w:ascii="Arial" w:hAnsi="Arial" w:cs="Arial"/>
          <w:sz w:val="24"/>
          <w:szCs w:val="24"/>
        </w:rPr>
        <w:t>1.825.519,39</w:t>
      </w:r>
      <w:r w:rsidRPr="00A559C5">
        <w:rPr>
          <w:rFonts w:ascii="Arial" w:hAnsi="Arial" w:cs="Arial"/>
          <w:sz w:val="24"/>
          <w:szCs w:val="24"/>
        </w:rPr>
        <w:t xml:space="preserve"> EUR, a odnose se na rashode za plaće zaposlenih, doprinose za zdravstveno osiguranje i ostalih rashoda za materijalna prava</w:t>
      </w:r>
      <w:r w:rsidR="001B49A4" w:rsidRPr="00A559C5">
        <w:rPr>
          <w:rFonts w:ascii="Arial" w:hAnsi="Arial" w:cs="Arial"/>
          <w:sz w:val="24"/>
          <w:szCs w:val="24"/>
        </w:rPr>
        <w:t xml:space="preserve"> temeljem KU. </w:t>
      </w:r>
      <w:r w:rsidRPr="00A559C5">
        <w:rPr>
          <w:rFonts w:ascii="Arial" w:hAnsi="Arial" w:cs="Arial"/>
          <w:sz w:val="24"/>
          <w:szCs w:val="24"/>
        </w:rPr>
        <w:t xml:space="preserve"> U odnosu na ostvarenje rashoda za zaposlene u 2024 godini, ova skupina rashoda veća je za</w:t>
      </w:r>
      <w:r w:rsidR="001B49A4" w:rsidRPr="00A559C5">
        <w:rPr>
          <w:rFonts w:ascii="Arial" w:hAnsi="Arial" w:cs="Arial"/>
          <w:sz w:val="24"/>
          <w:szCs w:val="24"/>
        </w:rPr>
        <w:t xml:space="preserve"> 14,03%</w:t>
      </w:r>
      <w:r w:rsidRPr="00A559C5">
        <w:rPr>
          <w:rFonts w:ascii="Arial" w:hAnsi="Arial" w:cs="Arial"/>
          <w:sz w:val="24"/>
          <w:szCs w:val="24"/>
        </w:rPr>
        <w:t xml:space="preserve"> što je posljedica novog zaposlenja i rasta plaća kroz 2025 godinu. </w:t>
      </w:r>
    </w:p>
    <w:p w:rsidR="008C3D9D" w:rsidRPr="00A559C5" w:rsidRDefault="008C3D9D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 xml:space="preserve">Materijalni rashodi </w:t>
      </w:r>
    </w:p>
    <w:p w:rsidR="00DB2697" w:rsidRPr="00A559C5" w:rsidRDefault="008C3D9D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Materijalni rashodi u 2025 godini iznose </w:t>
      </w:r>
      <w:r w:rsidR="001B49A4" w:rsidRPr="00A559C5">
        <w:rPr>
          <w:rFonts w:ascii="Arial" w:hAnsi="Arial" w:cs="Arial"/>
          <w:sz w:val="24"/>
          <w:szCs w:val="24"/>
        </w:rPr>
        <w:t>461.688,47</w:t>
      </w:r>
      <w:r w:rsidRPr="00A559C5">
        <w:rPr>
          <w:rFonts w:ascii="Arial" w:hAnsi="Arial" w:cs="Arial"/>
          <w:sz w:val="24"/>
          <w:szCs w:val="24"/>
        </w:rPr>
        <w:t xml:space="preserve"> EUR te u odnosu na planirane rashode u ovoj skupini nisu značajnije odstupali. Najznačajniji rashodi iz ove skupine odnose se na intelektualne usluge koje iznose </w:t>
      </w:r>
      <w:r w:rsidR="001B49A4" w:rsidRPr="00A559C5">
        <w:rPr>
          <w:rFonts w:ascii="Arial" w:hAnsi="Arial" w:cs="Arial"/>
          <w:sz w:val="24"/>
          <w:szCs w:val="24"/>
        </w:rPr>
        <w:t>328.825,63</w:t>
      </w:r>
      <w:r w:rsidRPr="00A559C5">
        <w:rPr>
          <w:rFonts w:ascii="Arial" w:hAnsi="Arial" w:cs="Arial"/>
          <w:sz w:val="24"/>
          <w:szCs w:val="24"/>
        </w:rPr>
        <w:t xml:space="preserve"> EUR odnosno </w:t>
      </w:r>
      <w:r w:rsidR="001B49A4" w:rsidRPr="00A559C5">
        <w:rPr>
          <w:rFonts w:ascii="Arial" w:hAnsi="Arial" w:cs="Arial"/>
          <w:sz w:val="24"/>
          <w:szCs w:val="24"/>
        </w:rPr>
        <w:t>71,2</w:t>
      </w:r>
      <w:r w:rsidR="00DB2697" w:rsidRPr="00A559C5">
        <w:rPr>
          <w:rFonts w:ascii="Arial" w:hAnsi="Arial" w:cs="Arial"/>
          <w:sz w:val="24"/>
          <w:szCs w:val="24"/>
        </w:rPr>
        <w:t xml:space="preserve">0 % ukupnih materijalnih rashoda. Također u odnosu na ostvarenje u 2024 godini rashodi za intelektualne usluge veći su za </w:t>
      </w:r>
      <w:r w:rsidR="001B49A4" w:rsidRPr="00A559C5">
        <w:rPr>
          <w:rFonts w:ascii="Arial" w:hAnsi="Arial" w:cs="Arial"/>
          <w:sz w:val="24"/>
          <w:szCs w:val="24"/>
        </w:rPr>
        <w:t>27,26</w:t>
      </w:r>
      <w:r w:rsidR="00DB2697" w:rsidRPr="00A559C5">
        <w:rPr>
          <w:rFonts w:ascii="Arial" w:hAnsi="Arial" w:cs="Arial"/>
          <w:sz w:val="24"/>
          <w:szCs w:val="24"/>
        </w:rPr>
        <w:t xml:space="preserve"> %. Intelektualne usluge povezane su s aktivnostima koje su u nadležnosti </w:t>
      </w:r>
      <w:r w:rsidR="001B49A4" w:rsidRPr="00A559C5">
        <w:rPr>
          <w:rFonts w:ascii="Arial" w:hAnsi="Arial" w:cs="Arial"/>
          <w:sz w:val="24"/>
          <w:szCs w:val="24"/>
        </w:rPr>
        <w:t>Općinskog</w:t>
      </w:r>
      <w:r w:rsidR="00DB2697" w:rsidRPr="00A559C5">
        <w:rPr>
          <w:rFonts w:ascii="Arial" w:hAnsi="Arial" w:cs="Arial"/>
          <w:sz w:val="24"/>
          <w:szCs w:val="24"/>
        </w:rPr>
        <w:t xml:space="preserve"> državnog odvjetništva </w:t>
      </w:r>
      <w:r w:rsidR="00F676C8" w:rsidRPr="00A559C5">
        <w:rPr>
          <w:rFonts w:ascii="Arial" w:hAnsi="Arial" w:cs="Arial"/>
          <w:sz w:val="24"/>
          <w:szCs w:val="24"/>
        </w:rPr>
        <w:t>u Z</w:t>
      </w:r>
      <w:r w:rsidR="00DB2697" w:rsidRPr="00A559C5">
        <w:rPr>
          <w:rFonts w:ascii="Arial" w:hAnsi="Arial" w:cs="Arial"/>
          <w:sz w:val="24"/>
          <w:szCs w:val="24"/>
        </w:rPr>
        <w:t>adru, odnosno s progonom počinitelja kaznenih i kažnjivih djela, a to obuhvaća usluge odvjetnika, usluge vještačenja i usluge prijevoda. Povećanje se bilježi na zdravstvenim uslugama iz razloga organiziranja sistematskih pregleda zaposlenika sukladno KU.</w:t>
      </w:r>
      <w:r w:rsidR="009318AF" w:rsidRPr="00A559C5">
        <w:rPr>
          <w:rFonts w:ascii="Arial" w:hAnsi="Arial" w:cs="Arial"/>
          <w:sz w:val="24"/>
          <w:szCs w:val="24"/>
        </w:rPr>
        <w:t xml:space="preserve"> Ostale naknade troškova zaposlenima bilježe povećanje u odnosu na 2024 godinu a odnose se na korištenje vlastitih vozila u službene svrhe zbog povećanog broja ročišta i uviđaja na tri stalne službe Biograd na Moru, Pag i Benkovac. Obzirom da je ODO Zadar imao na raspolaganju jedno službeno vozilo nije bilo moguće obuhvatiti sve zakazane radnje. </w:t>
      </w:r>
    </w:p>
    <w:p w:rsidR="00DB2697" w:rsidRPr="00A559C5" w:rsidRDefault="00DB2697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Financijski rashodi</w:t>
      </w:r>
    </w:p>
    <w:p w:rsidR="00DB2697" w:rsidRPr="00A559C5" w:rsidRDefault="00DB2697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lastRenderedPageBreak/>
        <w:t xml:space="preserve">Financijski rashodi u iznosu od </w:t>
      </w:r>
      <w:r w:rsidR="001B49A4" w:rsidRPr="00A559C5">
        <w:rPr>
          <w:rFonts w:ascii="Arial" w:hAnsi="Arial" w:cs="Arial"/>
          <w:sz w:val="24"/>
          <w:szCs w:val="24"/>
        </w:rPr>
        <w:t>1.209,84</w:t>
      </w:r>
      <w:r w:rsidRPr="00A559C5">
        <w:rPr>
          <w:rFonts w:ascii="Arial" w:hAnsi="Arial" w:cs="Arial"/>
          <w:sz w:val="24"/>
          <w:szCs w:val="24"/>
        </w:rPr>
        <w:t xml:space="preserve"> EUR odnose se na bankarske usluge, kam</w:t>
      </w:r>
      <w:r w:rsidR="00F676C8" w:rsidRPr="00A559C5">
        <w:rPr>
          <w:rFonts w:ascii="Arial" w:hAnsi="Arial" w:cs="Arial"/>
          <w:sz w:val="24"/>
          <w:szCs w:val="24"/>
        </w:rPr>
        <w:t>a</w:t>
      </w:r>
      <w:r w:rsidRPr="00A559C5">
        <w:rPr>
          <w:rFonts w:ascii="Arial" w:hAnsi="Arial" w:cs="Arial"/>
          <w:sz w:val="24"/>
          <w:szCs w:val="24"/>
        </w:rPr>
        <w:t xml:space="preserve">te po ugovoru za financijski </w:t>
      </w:r>
      <w:proofErr w:type="spellStart"/>
      <w:r w:rsidRPr="00A559C5">
        <w:rPr>
          <w:rFonts w:ascii="Arial" w:hAnsi="Arial" w:cs="Arial"/>
          <w:sz w:val="24"/>
          <w:szCs w:val="24"/>
        </w:rPr>
        <w:t>leasing</w:t>
      </w:r>
      <w:proofErr w:type="spellEnd"/>
      <w:r w:rsidRPr="00A559C5">
        <w:rPr>
          <w:rFonts w:ascii="Arial" w:hAnsi="Arial" w:cs="Arial"/>
          <w:sz w:val="24"/>
          <w:szCs w:val="24"/>
        </w:rPr>
        <w:t xml:space="preserve"> za kupnju službenog vozila</w:t>
      </w:r>
      <w:r w:rsidR="001B49A4" w:rsidRPr="00A559C5">
        <w:rPr>
          <w:rFonts w:ascii="Arial" w:hAnsi="Arial" w:cs="Arial"/>
          <w:sz w:val="24"/>
          <w:szCs w:val="24"/>
        </w:rPr>
        <w:t>.</w:t>
      </w:r>
    </w:p>
    <w:p w:rsidR="00DB2697" w:rsidRPr="00A559C5" w:rsidRDefault="00DB2697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 xml:space="preserve">Rashodi za nabavu nefinancijske imovine </w:t>
      </w:r>
    </w:p>
    <w:p w:rsidR="00DB2697" w:rsidRPr="00A559C5" w:rsidRDefault="00DB2697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Ovi rashodi u iznosu od </w:t>
      </w:r>
      <w:r w:rsidR="001B49A4" w:rsidRPr="00A559C5">
        <w:rPr>
          <w:rFonts w:ascii="Arial" w:hAnsi="Arial" w:cs="Arial"/>
          <w:sz w:val="24"/>
          <w:szCs w:val="24"/>
        </w:rPr>
        <w:t>3.441,18</w:t>
      </w:r>
      <w:r w:rsidRPr="00A559C5">
        <w:rPr>
          <w:rFonts w:ascii="Arial" w:hAnsi="Arial" w:cs="Arial"/>
          <w:sz w:val="24"/>
          <w:szCs w:val="24"/>
        </w:rPr>
        <w:t xml:space="preserve"> EUR odnose se na otplatu glavnice po ugovoru f</w:t>
      </w:r>
      <w:r w:rsidR="001B49A4" w:rsidRPr="00A559C5">
        <w:rPr>
          <w:rFonts w:ascii="Arial" w:hAnsi="Arial" w:cs="Arial"/>
          <w:sz w:val="24"/>
          <w:szCs w:val="24"/>
        </w:rPr>
        <w:t xml:space="preserve">inancijskog </w:t>
      </w:r>
      <w:proofErr w:type="spellStart"/>
      <w:r w:rsidR="001B49A4" w:rsidRPr="00A559C5">
        <w:rPr>
          <w:rFonts w:ascii="Arial" w:hAnsi="Arial" w:cs="Arial"/>
          <w:sz w:val="24"/>
          <w:szCs w:val="24"/>
        </w:rPr>
        <w:t>leasinga</w:t>
      </w:r>
      <w:proofErr w:type="spellEnd"/>
      <w:r w:rsidR="001B49A4" w:rsidRPr="00A559C5">
        <w:rPr>
          <w:rFonts w:ascii="Arial" w:hAnsi="Arial" w:cs="Arial"/>
          <w:sz w:val="24"/>
          <w:szCs w:val="24"/>
        </w:rPr>
        <w:t xml:space="preserve"> za službena</w:t>
      </w:r>
      <w:r w:rsidRPr="00A559C5">
        <w:rPr>
          <w:rFonts w:ascii="Arial" w:hAnsi="Arial" w:cs="Arial"/>
          <w:sz w:val="24"/>
          <w:szCs w:val="24"/>
        </w:rPr>
        <w:t xml:space="preserve"> vozil</w:t>
      </w:r>
      <w:r w:rsidR="001B49A4" w:rsidRPr="00A559C5">
        <w:rPr>
          <w:rFonts w:ascii="Arial" w:hAnsi="Arial" w:cs="Arial"/>
          <w:sz w:val="24"/>
          <w:szCs w:val="24"/>
        </w:rPr>
        <w:t>a</w:t>
      </w:r>
      <w:r w:rsidRPr="00A559C5">
        <w:rPr>
          <w:rFonts w:ascii="Arial" w:hAnsi="Arial" w:cs="Arial"/>
          <w:sz w:val="24"/>
          <w:szCs w:val="24"/>
        </w:rPr>
        <w:t xml:space="preserve">. </w:t>
      </w:r>
    </w:p>
    <w:p w:rsidR="00DB2697" w:rsidRPr="00A559C5" w:rsidRDefault="00DB2697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OSTAVRENI PRIJENOS SREDSTAVA IZ PRETHODNE U SLJEDEĆU GODINU</w:t>
      </w:r>
    </w:p>
    <w:p w:rsidR="00DB2697" w:rsidRPr="00A559C5" w:rsidRDefault="00AA0912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Prijenos sredstava iz prethodne godine u iznosu od 30,90 EUR odnosi se na </w:t>
      </w:r>
      <w:proofErr w:type="spellStart"/>
      <w:r w:rsidRPr="00A559C5">
        <w:rPr>
          <w:rFonts w:ascii="Arial" w:hAnsi="Arial" w:cs="Arial"/>
          <w:sz w:val="24"/>
          <w:szCs w:val="24"/>
        </w:rPr>
        <w:t>vlastitie</w:t>
      </w:r>
      <w:proofErr w:type="spellEnd"/>
      <w:r w:rsidRPr="00A559C5">
        <w:rPr>
          <w:rFonts w:ascii="Arial" w:hAnsi="Arial" w:cs="Arial"/>
          <w:sz w:val="24"/>
          <w:szCs w:val="24"/>
        </w:rPr>
        <w:t xml:space="preserve"> prihode od preslika dijelova spisa koji su uplaćeni u 2024 godini, a utrošeni u 2025 godini. Iznos </w:t>
      </w:r>
      <w:r w:rsidR="001B49A4" w:rsidRPr="00A559C5">
        <w:rPr>
          <w:rFonts w:ascii="Arial" w:hAnsi="Arial" w:cs="Arial"/>
          <w:sz w:val="24"/>
          <w:szCs w:val="24"/>
        </w:rPr>
        <w:t xml:space="preserve">od 27,59 EUR </w:t>
      </w:r>
      <w:r w:rsidRPr="00A559C5">
        <w:rPr>
          <w:rFonts w:ascii="Arial" w:hAnsi="Arial" w:cs="Arial"/>
          <w:sz w:val="24"/>
          <w:szCs w:val="24"/>
        </w:rPr>
        <w:t xml:space="preserve">za prijenos u sljedeće razdoblje </w:t>
      </w:r>
      <w:r w:rsidR="001B49A4" w:rsidRPr="00A559C5">
        <w:rPr>
          <w:rFonts w:ascii="Arial" w:hAnsi="Arial" w:cs="Arial"/>
          <w:sz w:val="24"/>
          <w:szCs w:val="24"/>
        </w:rPr>
        <w:t>odnosi se na vlastite prihode</w:t>
      </w:r>
      <w:r w:rsidRPr="00A559C5">
        <w:rPr>
          <w:rFonts w:ascii="Arial" w:hAnsi="Arial" w:cs="Arial"/>
          <w:sz w:val="24"/>
          <w:szCs w:val="24"/>
        </w:rPr>
        <w:t xml:space="preserve"> (kopiranje spisa),</w:t>
      </w:r>
      <w:r w:rsidR="001B49A4" w:rsidRPr="00A559C5">
        <w:rPr>
          <w:rFonts w:ascii="Arial" w:hAnsi="Arial" w:cs="Arial"/>
          <w:sz w:val="24"/>
          <w:szCs w:val="24"/>
        </w:rPr>
        <w:t xml:space="preserve"> uplaćene u 2025 godini a koji su </w:t>
      </w:r>
      <w:r w:rsidRPr="00A559C5">
        <w:rPr>
          <w:rFonts w:ascii="Arial" w:hAnsi="Arial" w:cs="Arial"/>
          <w:sz w:val="24"/>
          <w:szCs w:val="24"/>
        </w:rPr>
        <w:t xml:space="preserve">ostali </w:t>
      </w:r>
      <w:r w:rsidR="001B49A4" w:rsidRPr="00A559C5">
        <w:rPr>
          <w:rFonts w:ascii="Arial" w:hAnsi="Arial" w:cs="Arial"/>
          <w:sz w:val="24"/>
          <w:szCs w:val="24"/>
        </w:rPr>
        <w:t>neutrošeni. Navedeni iznos prenosi se u 2026 godinu</w:t>
      </w:r>
      <w:r w:rsidRPr="00A559C5">
        <w:rPr>
          <w:rFonts w:ascii="Arial" w:hAnsi="Arial" w:cs="Arial"/>
          <w:sz w:val="24"/>
          <w:szCs w:val="24"/>
        </w:rPr>
        <w:t xml:space="preserve"> u kojoj će se u</w:t>
      </w:r>
      <w:r w:rsidR="001B49A4" w:rsidRPr="00A559C5">
        <w:rPr>
          <w:rFonts w:ascii="Arial" w:hAnsi="Arial" w:cs="Arial"/>
          <w:sz w:val="24"/>
          <w:szCs w:val="24"/>
        </w:rPr>
        <w:t>trošiti.</w:t>
      </w:r>
    </w:p>
    <w:p w:rsidR="000313C3" w:rsidRPr="00A559C5" w:rsidRDefault="000313C3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PODACI O STANJU NOVČANIH SREDSTAVA NA RAČUNU:</w:t>
      </w:r>
    </w:p>
    <w:p w:rsidR="000313C3" w:rsidRPr="00A559C5" w:rsidRDefault="000313C3" w:rsidP="000313C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Na početku proračunske godine: 0,0</w:t>
      </w:r>
      <w:r w:rsidR="006D1062" w:rsidRPr="00A559C5">
        <w:rPr>
          <w:rFonts w:ascii="Arial" w:hAnsi="Arial" w:cs="Arial"/>
          <w:sz w:val="24"/>
          <w:szCs w:val="24"/>
        </w:rPr>
        <w:t>9</w:t>
      </w:r>
      <w:r w:rsidRPr="00A559C5">
        <w:rPr>
          <w:rFonts w:ascii="Arial" w:hAnsi="Arial" w:cs="Arial"/>
          <w:sz w:val="24"/>
          <w:szCs w:val="24"/>
        </w:rPr>
        <w:t xml:space="preserve"> EUR</w:t>
      </w:r>
    </w:p>
    <w:p w:rsidR="000313C3" w:rsidRPr="00A559C5" w:rsidRDefault="000313C3" w:rsidP="000313C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Na kraju proračunske godine: 0,</w:t>
      </w:r>
      <w:r w:rsidR="006D1062" w:rsidRPr="00A559C5">
        <w:rPr>
          <w:rFonts w:ascii="Arial" w:hAnsi="Arial" w:cs="Arial"/>
          <w:sz w:val="24"/>
          <w:szCs w:val="24"/>
        </w:rPr>
        <w:t>12</w:t>
      </w:r>
      <w:r w:rsidRPr="00A559C5">
        <w:rPr>
          <w:rFonts w:ascii="Arial" w:hAnsi="Arial" w:cs="Arial"/>
          <w:sz w:val="24"/>
          <w:szCs w:val="24"/>
        </w:rPr>
        <w:t xml:space="preserve"> EUR</w:t>
      </w:r>
    </w:p>
    <w:p w:rsidR="00F676C8" w:rsidRPr="00A559C5" w:rsidRDefault="00F676C8" w:rsidP="00F676C8">
      <w:pPr>
        <w:jc w:val="both"/>
        <w:rPr>
          <w:rFonts w:ascii="Arial" w:hAnsi="Arial" w:cs="Arial"/>
          <w:sz w:val="24"/>
          <w:szCs w:val="24"/>
        </w:rPr>
      </w:pPr>
    </w:p>
    <w:p w:rsidR="00F676C8" w:rsidRPr="00A559C5" w:rsidRDefault="00F676C8" w:rsidP="00F676C8">
      <w:pPr>
        <w:jc w:val="both"/>
        <w:rPr>
          <w:rFonts w:ascii="Arial" w:hAnsi="Arial" w:cs="Arial"/>
          <w:sz w:val="24"/>
          <w:szCs w:val="24"/>
        </w:rPr>
      </w:pPr>
    </w:p>
    <w:p w:rsidR="00F676C8" w:rsidRPr="00A559C5" w:rsidRDefault="00F676C8" w:rsidP="00F676C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13C3" w:rsidRPr="00A559C5" w:rsidRDefault="000313C3" w:rsidP="000313C3">
      <w:pPr>
        <w:jc w:val="both"/>
        <w:rPr>
          <w:rFonts w:ascii="Arial" w:hAnsi="Arial" w:cs="Arial"/>
          <w:sz w:val="24"/>
          <w:szCs w:val="24"/>
        </w:rPr>
      </w:pPr>
    </w:p>
    <w:p w:rsidR="000313C3" w:rsidRPr="00A559C5" w:rsidRDefault="000313C3" w:rsidP="000313C3">
      <w:pPr>
        <w:jc w:val="center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OBRAZLOŽENJE POSEBNOG DIIJELA GODIŠNJEG IZVJEŠTAJA O IZVRŠENJU FINANCIJSKOG PLANA ZA 2025. GODINU</w:t>
      </w:r>
    </w:p>
    <w:p w:rsidR="000313C3" w:rsidRPr="00A559C5" w:rsidRDefault="000313C3" w:rsidP="000313C3">
      <w:pPr>
        <w:jc w:val="center"/>
        <w:rPr>
          <w:rFonts w:ascii="Arial" w:hAnsi="Arial" w:cs="Arial"/>
          <w:b/>
          <w:sz w:val="24"/>
          <w:szCs w:val="24"/>
        </w:rPr>
      </w:pPr>
    </w:p>
    <w:p w:rsidR="000313C3" w:rsidRPr="00A559C5" w:rsidRDefault="000313C3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Izvori financiranja za </w:t>
      </w:r>
      <w:r w:rsidR="001A0F91" w:rsidRPr="00A559C5">
        <w:rPr>
          <w:rFonts w:ascii="Arial" w:hAnsi="Arial" w:cs="Arial"/>
          <w:sz w:val="24"/>
          <w:szCs w:val="24"/>
        </w:rPr>
        <w:t xml:space="preserve">Općinsko </w:t>
      </w:r>
      <w:r w:rsidRPr="00A559C5">
        <w:rPr>
          <w:rFonts w:ascii="Arial" w:hAnsi="Arial" w:cs="Arial"/>
          <w:sz w:val="24"/>
          <w:szCs w:val="24"/>
        </w:rPr>
        <w:t xml:space="preserve"> državno odvjetništvo u </w:t>
      </w:r>
      <w:r w:rsidR="001A0F91" w:rsidRPr="00A559C5">
        <w:rPr>
          <w:rFonts w:ascii="Arial" w:hAnsi="Arial" w:cs="Arial"/>
          <w:sz w:val="24"/>
          <w:szCs w:val="24"/>
        </w:rPr>
        <w:t>Z</w:t>
      </w:r>
      <w:r w:rsidRPr="00A559C5">
        <w:rPr>
          <w:rFonts w:ascii="Arial" w:hAnsi="Arial" w:cs="Arial"/>
          <w:sz w:val="24"/>
          <w:szCs w:val="24"/>
        </w:rPr>
        <w:t>adru su opći prihodi i primici i vlastiti prihodi.</w:t>
      </w:r>
    </w:p>
    <w:p w:rsidR="000313C3" w:rsidRPr="00A559C5" w:rsidRDefault="000313C3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Vlastiti prihodi koji se odnose na prihode od preslika spisa zauzimaju vrlo mali neznatni udio u izvoru financiranja, dakle glavni izvor financiranja su prihodi iz nadležnog proračuna.</w:t>
      </w:r>
    </w:p>
    <w:p w:rsidR="000313C3" w:rsidRPr="00A559C5" w:rsidRDefault="000313C3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Ukupni rashodi ostvareni u 2025 godini iznose </w:t>
      </w:r>
      <w:r w:rsidR="001A0F91" w:rsidRPr="00A559C5">
        <w:rPr>
          <w:rFonts w:ascii="Arial" w:hAnsi="Arial" w:cs="Arial"/>
          <w:sz w:val="24"/>
          <w:szCs w:val="24"/>
        </w:rPr>
        <w:t>2.291.858,88</w:t>
      </w:r>
      <w:r w:rsidRPr="00A559C5">
        <w:rPr>
          <w:rFonts w:ascii="Arial" w:hAnsi="Arial" w:cs="Arial"/>
          <w:sz w:val="24"/>
          <w:szCs w:val="24"/>
        </w:rPr>
        <w:t xml:space="preserve"> EUR </w:t>
      </w:r>
      <w:r w:rsidR="00ED22B2" w:rsidRPr="00A559C5">
        <w:rPr>
          <w:rFonts w:ascii="Arial" w:hAnsi="Arial" w:cs="Arial"/>
          <w:sz w:val="24"/>
          <w:szCs w:val="24"/>
        </w:rPr>
        <w:t>te u odnosu na tekući plan gotovo su bez odstupanja.</w:t>
      </w:r>
    </w:p>
    <w:p w:rsidR="00ED22B2" w:rsidRPr="00A559C5" w:rsidRDefault="00ED22B2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Promatrajući ostvarenje plana rashoda poslovanja vidljivo je da su najznačajniji rashodi za zaposlene u iznosu od </w:t>
      </w:r>
      <w:r w:rsidR="001A0F91" w:rsidRPr="00A559C5">
        <w:rPr>
          <w:rFonts w:ascii="Arial" w:hAnsi="Arial" w:cs="Arial"/>
          <w:sz w:val="24"/>
          <w:szCs w:val="24"/>
        </w:rPr>
        <w:t>1.825.519,39</w:t>
      </w:r>
      <w:r w:rsidRPr="00A559C5">
        <w:rPr>
          <w:rFonts w:ascii="Arial" w:hAnsi="Arial" w:cs="Arial"/>
          <w:sz w:val="24"/>
          <w:szCs w:val="24"/>
        </w:rPr>
        <w:t xml:space="preserve"> EUR i oni iznose </w:t>
      </w:r>
      <w:r w:rsidR="001A0F91" w:rsidRPr="00A559C5">
        <w:rPr>
          <w:rFonts w:ascii="Arial" w:hAnsi="Arial" w:cs="Arial"/>
          <w:sz w:val="24"/>
          <w:szCs w:val="24"/>
        </w:rPr>
        <w:t>79,70</w:t>
      </w:r>
      <w:r w:rsidRPr="00A559C5">
        <w:rPr>
          <w:rFonts w:ascii="Arial" w:hAnsi="Arial" w:cs="Arial"/>
          <w:sz w:val="24"/>
          <w:szCs w:val="24"/>
        </w:rPr>
        <w:t xml:space="preserve"> % rashoda poslovanja. Materijalni rashodi (rashodi za materijal, energiju, rashodi za usluge, naknade troškova osobama izvan radnog odnosa –svjedocima i ostali nespomenuti rashodi poslovanja) ostvareni su u iznosu od </w:t>
      </w:r>
      <w:r w:rsidR="001A0F91" w:rsidRPr="00A559C5">
        <w:rPr>
          <w:rFonts w:ascii="Arial" w:hAnsi="Arial" w:cs="Arial"/>
          <w:sz w:val="24"/>
          <w:szCs w:val="24"/>
        </w:rPr>
        <w:t>461.688,47</w:t>
      </w:r>
      <w:r w:rsidRPr="00A559C5">
        <w:rPr>
          <w:rFonts w:ascii="Arial" w:hAnsi="Arial" w:cs="Arial"/>
          <w:sz w:val="24"/>
          <w:szCs w:val="24"/>
        </w:rPr>
        <w:t xml:space="preserve"> EUR odnosno čine </w:t>
      </w:r>
      <w:r w:rsidR="001A0F91" w:rsidRPr="00A559C5">
        <w:rPr>
          <w:rFonts w:ascii="Arial" w:hAnsi="Arial" w:cs="Arial"/>
          <w:sz w:val="24"/>
          <w:szCs w:val="24"/>
        </w:rPr>
        <w:t>20,10</w:t>
      </w:r>
      <w:r w:rsidRPr="00A559C5">
        <w:rPr>
          <w:rFonts w:ascii="Arial" w:hAnsi="Arial" w:cs="Arial"/>
          <w:sz w:val="24"/>
          <w:szCs w:val="24"/>
        </w:rPr>
        <w:t>% ukupnih rashoda poslovanja.</w:t>
      </w:r>
    </w:p>
    <w:p w:rsidR="00ED22B2" w:rsidRPr="00A559C5" w:rsidRDefault="00ED22B2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lastRenderedPageBreak/>
        <w:t xml:space="preserve">Financijski rashodi u iznosu od </w:t>
      </w:r>
      <w:r w:rsidR="001A0F91" w:rsidRPr="00A559C5">
        <w:rPr>
          <w:rFonts w:ascii="Arial" w:hAnsi="Arial" w:cs="Arial"/>
          <w:sz w:val="24"/>
          <w:szCs w:val="24"/>
        </w:rPr>
        <w:t>1.209,84</w:t>
      </w:r>
      <w:r w:rsidRPr="00A559C5">
        <w:rPr>
          <w:rFonts w:ascii="Arial" w:hAnsi="Arial" w:cs="Arial"/>
          <w:sz w:val="24"/>
          <w:szCs w:val="24"/>
        </w:rPr>
        <w:t xml:space="preserve"> EUR odnose se na kamate po ugovoru za financij</w:t>
      </w:r>
      <w:r w:rsidR="001A0F91" w:rsidRPr="00A559C5">
        <w:rPr>
          <w:rFonts w:ascii="Arial" w:hAnsi="Arial" w:cs="Arial"/>
          <w:sz w:val="24"/>
          <w:szCs w:val="24"/>
        </w:rPr>
        <w:t xml:space="preserve">ski </w:t>
      </w:r>
      <w:proofErr w:type="spellStart"/>
      <w:r w:rsidR="001A0F91" w:rsidRPr="00A559C5">
        <w:rPr>
          <w:rFonts w:ascii="Arial" w:hAnsi="Arial" w:cs="Arial"/>
          <w:sz w:val="24"/>
          <w:szCs w:val="24"/>
        </w:rPr>
        <w:t>leasing</w:t>
      </w:r>
      <w:proofErr w:type="spellEnd"/>
      <w:r w:rsidR="001A0F91" w:rsidRPr="00A559C5">
        <w:rPr>
          <w:rFonts w:ascii="Arial" w:hAnsi="Arial" w:cs="Arial"/>
          <w:sz w:val="24"/>
          <w:szCs w:val="24"/>
        </w:rPr>
        <w:t xml:space="preserve"> za službeno vozilo i </w:t>
      </w:r>
      <w:r w:rsidRPr="00A559C5">
        <w:rPr>
          <w:rFonts w:ascii="Arial" w:hAnsi="Arial" w:cs="Arial"/>
          <w:sz w:val="24"/>
          <w:szCs w:val="24"/>
        </w:rPr>
        <w:t>na usluge platnog prometa.</w:t>
      </w:r>
    </w:p>
    <w:p w:rsidR="00ED22B2" w:rsidRPr="00A559C5" w:rsidRDefault="00ED22B2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Rashodi za nabavu nefinancijske imovine u iznosu od </w:t>
      </w:r>
      <w:r w:rsidR="001A0F91" w:rsidRPr="00A559C5">
        <w:rPr>
          <w:rFonts w:ascii="Arial" w:hAnsi="Arial" w:cs="Arial"/>
          <w:sz w:val="24"/>
          <w:szCs w:val="24"/>
        </w:rPr>
        <w:t>3.441,18</w:t>
      </w:r>
      <w:r w:rsidRPr="00A559C5">
        <w:rPr>
          <w:rFonts w:ascii="Arial" w:hAnsi="Arial" w:cs="Arial"/>
          <w:sz w:val="24"/>
          <w:szCs w:val="24"/>
        </w:rPr>
        <w:t xml:space="preserve"> EUR odnose se na otplatu </w:t>
      </w:r>
      <w:r w:rsidR="003E76FF" w:rsidRPr="00A559C5">
        <w:rPr>
          <w:rFonts w:ascii="Arial" w:hAnsi="Arial" w:cs="Arial"/>
          <w:sz w:val="24"/>
          <w:szCs w:val="24"/>
        </w:rPr>
        <w:t xml:space="preserve">glavnice prema financijskom </w:t>
      </w:r>
      <w:proofErr w:type="spellStart"/>
      <w:r w:rsidR="003E76FF" w:rsidRPr="00A559C5">
        <w:rPr>
          <w:rFonts w:ascii="Arial" w:hAnsi="Arial" w:cs="Arial"/>
          <w:sz w:val="24"/>
          <w:szCs w:val="24"/>
        </w:rPr>
        <w:t>leasingu</w:t>
      </w:r>
      <w:proofErr w:type="spellEnd"/>
      <w:r w:rsidR="003E76FF" w:rsidRPr="00A559C5">
        <w:rPr>
          <w:rFonts w:ascii="Arial" w:hAnsi="Arial" w:cs="Arial"/>
          <w:sz w:val="24"/>
          <w:szCs w:val="24"/>
        </w:rPr>
        <w:t xml:space="preserve"> za služben</w:t>
      </w:r>
      <w:r w:rsidR="001A0F91" w:rsidRPr="00A559C5">
        <w:rPr>
          <w:rFonts w:ascii="Arial" w:hAnsi="Arial" w:cs="Arial"/>
          <w:sz w:val="24"/>
          <w:szCs w:val="24"/>
        </w:rPr>
        <w:t>a</w:t>
      </w:r>
      <w:r w:rsidR="003E76FF" w:rsidRPr="00A559C5">
        <w:rPr>
          <w:rFonts w:ascii="Arial" w:hAnsi="Arial" w:cs="Arial"/>
          <w:sz w:val="24"/>
          <w:szCs w:val="24"/>
        </w:rPr>
        <w:t xml:space="preserve"> vozil</w:t>
      </w:r>
      <w:r w:rsidR="001A0F91" w:rsidRPr="00A559C5">
        <w:rPr>
          <w:rFonts w:ascii="Arial" w:hAnsi="Arial" w:cs="Arial"/>
          <w:sz w:val="24"/>
          <w:szCs w:val="24"/>
        </w:rPr>
        <w:t>a</w:t>
      </w:r>
      <w:r w:rsidR="003E76FF" w:rsidRPr="00A559C5">
        <w:rPr>
          <w:rFonts w:ascii="Arial" w:hAnsi="Arial" w:cs="Arial"/>
          <w:sz w:val="24"/>
          <w:szCs w:val="24"/>
        </w:rPr>
        <w:t>.</w:t>
      </w:r>
    </w:p>
    <w:p w:rsidR="003E76FF" w:rsidRPr="00A559C5" w:rsidRDefault="003E76FF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U odnosu na tekući plan za 2025 godinu i financiranje iz nadležnog proračuna ostvareni rashodi po svim skupinama gotovo ne odstupaju.</w:t>
      </w:r>
    </w:p>
    <w:p w:rsidR="003E76FF" w:rsidRPr="00A559C5" w:rsidRDefault="003E76FF" w:rsidP="000313C3">
      <w:pPr>
        <w:jc w:val="both"/>
        <w:rPr>
          <w:rFonts w:ascii="Arial" w:hAnsi="Arial" w:cs="Arial"/>
          <w:sz w:val="24"/>
          <w:szCs w:val="24"/>
        </w:rPr>
      </w:pPr>
    </w:p>
    <w:p w:rsidR="003E76FF" w:rsidRPr="00A559C5" w:rsidRDefault="003E76FF" w:rsidP="000313C3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U Zadru, 2</w:t>
      </w:r>
      <w:r w:rsidR="001A0F91" w:rsidRPr="00A559C5">
        <w:rPr>
          <w:rFonts w:ascii="Arial" w:hAnsi="Arial" w:cs="Arial"/>
          <w:sz w:val="24"/>
          <w:szCs w:val="24"/>
        </w:rPr>
        <w:t>5</w:t>
      </w:r>
      <w:r w:rsidRPr="00A559C5">
        <w:rPr>
          <w:rFonts w:ascii="Arial" w:hAnsi="Arial" w:cs="Arial"/>
          <w:sz w:val="24"/>
          <w:szCs w:val="24"/>
        </w:rPr>
        <w:t>.03.2026.</w:t>
      </w:r>
    </w:p>
    <w:p w:rsidR="000313C3" w:rsidRPr="00A559C5" w:rsidRDefault="000313C3" w:rsidP="0070772C">
      <w:pPr>
        <w:jc w:val="both"/>
        <w:rPr>
          <w:rFonts w:ascii="Arial" w:hAnsi="Arial" w:cs="Arial"/>
          <w:sz w:val="24"/>
          <w:szCs w:val="24"/>
        </w:rPr>
      </w:pPr>
    </w:p>
    <w:p w:rsidR="008C3D9D" w:rsidRPr="00A559C5" w:rsidRDefault="00DB2697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 </w:t>
      </w:r>
    </w:p>
    <w:p w:rsidR="00042999" w:rsidRPr="00A559C5" w:rsidRDefault="00042999" w:rsidP="0070772C">
      <w:pPr>
        <w:jc w:val="both"/>
        <w:rPr>
          <w:rFonts w:ascii="Arial" w:hAnsi="Arial" w:cs="Arial"/>
          <w:b/>
          <w:sz w:val="24"/>
          <w:szCs w:val="24"/>
        </w:rPr>
      </w:pPr>
    </w:p>
    <w:sectPr w:rsidR="00042999" w:rsidRPr="00A559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60" w:rsidRDefault="00674960" w:rsidP="00EF4F11">
      <w:pPr>
        <w:spacing w:after="0" w:line="240" w:lineRule="auto"/>
      </w:pPr>
      <w:r>
        <w:separator/>
      </w:r>
    </w:p>
  </w:endnote>
  <w:endnote w:type="continuationSeparator" w:id="0">
    <w:p w:rsidR="00674960" w:rsidRDefault="00674960" w:rsidP="00EF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97639"/>
      <w:docPartObj>
        <w:docPartGallery w:val="Page Numbers (Bottom of Page)"/>
        <w:docPartUnique/>
      </w:docPartObj>
    </w:sdtPr>
    <w:sdtEndPr/>
    <w:sdtContent>
      <w:p w:rsidR="00EF4F11" w:rsidRDefault="00EF4F1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9C5">
          <w:rPr>
            <w:noProof/>
          </w:rPr>
          <w:t>3</w:t>
        </w:r>
        <w:r>
          <w:fldChar w:fldCharType="end"/>
        </w:r>
      </w:p>
    </w:sdtContent>
  </w:sdt>
  <w:p w:rsidR="00EF4F11" w:rsidRDefault="00EF4F1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60" w:rsidRDefault="00674960" w:rsidP="00EF4F11">
      <w:pPr>
        <w:spacing w:after="0" w:line="240" w:lineRule="auto"/>
      </w:pPr>
      <w:r>
        <w:separator/>
      </w:r>
    </w:p>
  </w:footnote>
  <w:footnote w:type="continuationSeparator" w:id="0">
    <w:p w:rsidR="00674960" w:rsidRDefault="00674960" w:rsidP="00EF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E03E3"/>
    <w:multiLevelType w:val="hybridMultilevel"/>
    <w:tmpl w:val="D6809108"/>
    <w:lvl w:ilvl="0" w:tplc="8A624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2C"/>
    <w:rsid w:val="0001257B"/>
    <w:rsid w:val="0002309C"/>
    <w:rsid w:val="000313C3"/>
    <w:rsid w:val="00042999"/>
    <w:rsid w:val="000D15E1"/>
    <w:rsid w:val="00152755"/>
    <w:rsid w:val="001A0F91"/>
    <w:rsid w:val="001B49A4"/>
    <w:rsid w:val="001B74F8"/>
    <w:rsid w:val="003E76FF"/>
    <w:rsid w:val="00490FB4"/>
    <w:rsid w:val="00674960"/>
    <w:rsid w:val="006D1062"/>
    <w:rsid w:val="0070772C"/>
    <w:rsid w:val="00782D10"/>
    <w:rsid w:val="00836801"/>
    <w:rsid w:val="00866735"/>
    <w:rsid w:val="008C3D9D"/>
    <w:rsid w:val="009318AF"/>
    <w:rsid w:val="00967268"/>
    <w:rsid w:val="009B0290"/>
    <w:rsid w:val="009E21B2"/>
    <w:rsid w:val="00A559C5"/>
    <w:rsid w:val="00AA0912"/>
    <w:rsid w:val="00BE1C01"/>
    <w:rsid w:val="00DB2697"/>
    <w:rsid w:val="00E0676E"/>
    <w:rsid w:val="00ED22B2"/>
    <w:rsid w:val="00EF4F11"/>
    <w:rsid w:val="00EF6175"/>
    <w:rsid w:val="00F676C8"/>
    <w:rsid w:val="00FA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3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F11"/>
  </w:style>
  <w:style w:type="paragraph" w:styleId="Podnoje">
    <w:name w:val="footer"/>
    <w:basedOn w:val="Normal"/>
    <w:link w:val="Podno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F11"/>
  </w:style>
  <w:style w:type="paragraph" w:styleId="Tekstbalonia">
    <w:name w:val="Balloon Text"/>
    <w:basedOn w:val="Normal"/>
    <w:link w:val="TekstbaloniaChar"/>
    <w:uiPriority w:val="99"/>
    <w:semiHidden/>
    <w:unhideWhenUsed/>
    <w:rsid w:val="004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3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F11"/>
  </w:style>
  <w:style w:type="paragraph" w:styleId="Podnoje">
    <w:name w:val="footer"/>
    <w:basedOn w:val="Normal"/>
    <w:link w:val="Podno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F11"/>
  </w:style>
  <w:style w:type="paragraph" w:styleId="Tekstbalonia">
    <w:name w:val="Balloon Text"/>
    <w:basedOn w:val="Normal"/>
    <w:link w:val="TekstbaloniaChar"/>
    <w:uiPriority w:val="99"/>
    <w:semiHidden/>
    <w:unhideWhenUsed/>
    <w:rsid w:val="004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Borčić</dc:creator>
  <cp:lastModifiedBy>Anamarija Borčić</cp:lastModifiedBy>
  <cp:revision>9</cp:revision>
  <cp:lastPrinted>2026-03-25T12:52:00Z</cp:lastPrinted>
  <dcterms:created xsi:type="dcterms:W3CDTF">2026-03-25T11:49:00Z</dcterms:created>
  <dcterms:modified xsi:type="dcterms:W3CDTF">2026-03-25T12:53:00Z</dcterms:modified>
</cp:coreProperties>
</file>