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07899A4B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7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437A32">
        <w:rPr>
          <w:rStyle w:val="Hiperveza"/>
          <w:color w:val="auto"/>
          <w:u w:val="none"/>
        </w:rPr>
        <w:t>22</w:t>
      </w:r>
      <w:r w:rsidR="00176762">
        <w:rPr>
          <w:rStyle w:val="Hiperveza"/>
          <w:color w:val="auto"/>
          <w:u w:val="none"/>
        </w:rPr>
        <w:t>.</w:t>
      </w:r>
      <w:r w:rsidR="005230A2">
        <w:rPr>
          <w:rStyle w:val="Hiperveza"/>
          <w:color w:val="auto"/>
          <w:u w:val="none"/>
        </w:rPr>
        <w:t>0</w:t>
      </w:r>
      <w:r w:rsidR="009F4459">
        <w:rPr>
          <w:rStyle w:val="Hiperveza"/>
          <w:color w:val="auto"/>
          <w:u w:val="none"/>
        </w:rPr>
        <w:t>5</w:t>
      </w:r>
      <w:r w:rsidR="00176762">
        <w:rPr>
          <w:rStyle w:val="Hiperveza"/>
          <w:color w:val="auto"/>
          <w:u w:val="none"/>
        </w:rPr>
        <w:t>.202</w:t>
      </w:r>
      <w:r w:rsidR="005230A2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za </w:t>
      </w:r>
      <w:r w:rsidR="004165F6">
        <w:rPr>
          <w:rStyle w:val="Hiperveza"/>
          <w:color w:val="auto"/>
          <w:u w:val="none"/>
        </w:rPr>
        <w:t>radn</w:t>
      </w:r>
      <w:r w:rsidR="00984000">
        <w:rPr>
          <w:rStyle w:val="Hiperveza"/>
          <w:color w:val="auto"/>
          <w:u w:val="none"/>
        </w:rPr>
        <w:t>a</w:t>
      </w:r>
      <w:r w:rsidR="004165F6">
        <w:rPr>
          <w:rStyle w:val="Hiperveza"/>
          <w:color w:val="auto"/>
          <w:u w:val="none"/>
        </w:rPr>
        <w:t xml:space="preserve"> mjest</w:t>
      </w:r>
      <w:r w:rsidR="00984000">
        <w:rPr>
          <w:rStyle w:val="Hiperveza"/>
          <w:color w:val="auto"/>
          <w:u w:val="none"/>
        </w:rPr>
        <w:t>a</w:t>
      </w:r>
      <w:r w:rsidR="00011EBE">
        <w:rPr>
          <w:rStyle w:val="Hiperveza"/>
          <w:color w:val="auto"/>
          <w:u w:val="none"/>
        </w:rPr>
        <w:t>:</w:t>
      </w:r>
    </w:p>
    <w:p w14:paraId="64F4C5DA" w14:textId="0A553D45" w:rsidR="003E6024" w:rsidRDefault="009F4459" w:rsidP="00984000">
      <w:pPr>
        <w:pStyle w:val="Odlomakpopisa"/>
        <w:numPr>
          <w:ilvl w:val="0"/>
          <w:numId w:val="1"/>
        </w:numPr>
        <w:spacing w:after="0"/>
        <w:rPr>
          <w:rStyle w:val="Hiperveza"/>
          <w:color w:val="auto"/>
          <w:u w:val="none"/>
        </w:rPr>
      </w:pPr>
      <w:proofErr w:type="spellStart"/>
      <w:r w:rsidRPr="00984000">
        <w:rPr>
          <w:rStyle w:val="Hiperveza"/>
          <w:b/>
          <w:bCs/>
          <w:color w:val="auto"/>
          <w:u w:val="none"/>
        </w:rPr>
        <w:t>upisničar</w:t>
      </w:r>
      <w:proofErr w:type="spellEnd"/>
      <w:r w:rsidR="004165F6" w:rsidRPr="00984000">
        <w:rPr>
          <w:rStyle w:val="Hiperveza"/>
          <w:color w:val="auto"/>
          <w:u w:val="none"/>
        </w:rPr>
        <w:t xml:space="preserve"> </w:t>
      </w:r>
      <w:r w:rsidR="00984000" w:rsidRPr="00984000">
        <w:rPr>
          <w:rStyle w:val="Hiperveza"/>
          <w:color w:val="auto"/>
          <w:u w:val="none"/>
        </w:rPr>
        <w:t>- vježbenik/</w:t>
      </w:r>
      <w:proofErr w:type="spellStart"/>
      <w:r w:rsidR="00984000" w:rsidRPr="00984000">
        <w:rPr>
          <w:rStyle w:val="Hiperveza"/>
          <w:color w:val="auto"/>
          <w:u w:val="none"/>
        </w:rPr>
        <w:t>ica</w:t>
      </w:r>
      <w:proofErr w:type="spellEnd"/>
      <w:r w:rsidR="00984000" w:rsidRPr="00984000">
        <w:rPr>
          <w:rStyle w:val="Hiperveza"/>
          <w:color w:val="auto"/>
          <w:u w:val="none"/>
        </w:rPr>
        <w:t xml:space="preserve"> </w:t>
      </w:r>
      <w:r w:rsidR="004165F6" w:rsidRPr="00984000">
        <w:rPr>
          <w:rStyle w:val="Hiperveza"/>
          <w:color w:val="auto"/>
          <w:u w:val="none"/>
        </w:rPr>
        <w:t xml:space="preserve">- </w:t>
      </w:r>
      <w:r w:rsidR="00E27AD5" w:rsidRPr="00984000">
        <w:rPr>
          <w:rStyle w:val="Hiperveza"/>
          <w:color w:val="auto"/>
          <w:u w:val="none"/>
        </w:rPr>
        <w:t>1</w:t>
      </w:r>
      <w:r w:rsidR="00837554" w:rsidRPr="00984000">
        <w:rPr>
          <w:rStyle w:val="Hiperveza"/>
          <w:color w:val="auto"/>
          <w:u w:val="none"/>
        </w:rPr>
        <w:t xml:space="preserve"> izvršitelj</w:t>
      </w:r>
      <w:r w:rsidR="004165F6" w:rsidRPr="00984000">
        <w:rPr>
          <w:rStyle w:val="Hiperveza"/>
          <w:color w:val="auto"/>
          <w:u w:val="none"/>
        </w:rPr>
        <w:t>/</w:t>
      </w:r>
      <w:proofErr w:type="spellStart"/>
      <w:r w:rsidR="004165F6" w:rsidRPr="00984000">
        <w:rPr>
          <w:rStyle w:val="Hiperveza"/>
          <w:color w:val="auto"/>
          <w:u w:val="none"/>
        </w:rPr>
        <w:t>ica</w:t>
      </w:r>
      <w:proofErr w:type="spellEnd"/>
      <w:r w:rsidR="004165F6" w:rsidRPr="00984000">
        <w:rPr>
          <w:rStyle w:val="Hiperveza"/>
          <w:color w:val="auto"/>
          <w:u w:val="none"/>
        </w:rPr>
        <w:t xml:space="preserve">, na </w:t>
      </w:r>
      <w:r w:rsidRPr="00984000">
        <w:rPr>
          <w:rStyle w:val="Hiperveza"/>
          <w:color w:val="auto"/>
          <w:u w:val="none"/>
        </w:rPr>
        <w:t>ne</w:t>
      </w:r>
      <w:r w:rsidR="004165F6" w:rsidRPr="00984000">
        <w:rPr>
          <w:rStyle w:val="Hiperveza"/>
          <w:color w:val="auto"/>
          <w:u w:val="none"/>
        </w:rPr>
        <w:t>određeno vrijeme</w:t>
      </w:r>
      <w:r w:rsidR="00984000" w:rsidRPr="00984000">
        <w:rPr>
          <w:rStyle w:val="Hiperveza"/>
          <w:color w:val="auto"/>
          <w:u w:val="none"/>
        </w:rPr>
        <w:t>,</w:t>
      </w:r>
    </w:p>
    <w:p w14:paraId="033ADA7F" w14:textId="33E72D2F" w:rsidR="00984000" w:rsidRPr="00984000" w:rsidRDefault="00984000" w:rsidP="00984000">
      <w:pPr>
        <w:pStyle w:val="Odlomakpopisa"/>
        <w:numPr>
          <w:ilvl w:val="0"/>
          <w:numId w:val="1"/>
        </w:numPr>
        <w:spacing w:after="0"/>
        <w:rPr>
          <w:rStyle w:val="Hiperveza"/>
          <w:color w:val="auto"/>
          <w:u w:val="none"/>
        </w:rPr>
      </w:pPr>
      <w:r>
        <w:rPr>
          <w:rStyle w:val="Hiperveza"/>
          <w:b/>
          <w:bCs/>
          <w:color w:val="auto"/>
          <w:u w:val="none"/>
        </w:rPr>
        <w:t>zapisničar</w:t>
      </w:r>
      <w:r w:rsidRPr="00984000">
        <w:t xml:space="preserve"> </w:t>
      </w:r>
      <w:r w:rsidR="007E61B7">
        <w:t xml:space="preserve">- </w:t>
      </w:r>
      <w:r w:rsidRPr="00984000">
        <w:rPr>
          <w:rStyle w:val="Hiperveza"/>
          <w:color w:val="auto"/>
          <w:u w:val="none"/>
        </w:rPr>
        <w:t>vježbenik/</w:t>
      </w:r>
      <w:proofErr w:type="spellStart"/>
      <w:r w:rsidRPr="00984000">
        <w:rPr>
          <w:rStyle w:val="Hiperveza"/>
          <w:color w:val="auto"/>
          <w:u w:val="none"/>
        </w:rPr>
        <w:t>ica</w:t>
      </w:r>
      <w:proofErr w:type="spellEnd"/>
      <w:r w:rsidRPr="00984000">
        <w:rPr>
          <w:rStyle w:val="Hiperveza"/>
          <w:color w:val="auto"/>
          <w:u w:val="none"/>
        </w:rPr>
        <w:t xml:space="preserve"> - </w:t>
      </w:r>
      <w:r w:rsidR="003E0FE4">
        <w:rPr>
          <w:rStyle w:val="Hiperveza"/>
          <w:color w:val="auto"/>
          <w:u w:val="none"/>
        </w:rPr>
        <w:t>5</w:t>
      </w:r>
      <w:r w:rsidRPr="00984000">
        <w:rPr>
          <w:rStyle w:val="Hiperveza"/>
          <w:color w:val="auto"/>
          <w:u w:val="none"/>
        </w:rPr>
        <w:t xml:space="preserve"> izvršitelj</w:t>
      </w:r>
      <w:r>
        <w:rPr>
          <w:rStyle w:val="Hiperveza"/>
          <w:color w:val="auto"/>
          <w:u w:val="none"/>
        </w:rPr>
        <w:t>a</w:t>
      </w:r>
      <w:r w:rsidRPr="00984000">
        <w:rPr>
          <w:rStyle w:val="Hiperveza"/>
          <w:color w:val="auto"/>
          <w:u w:val="none"/>
        </w:rPr>
        <w:t>/</w:t>
      </w:r>
      <w:proofErr w:type="spellStart"/>
      <w:r w:rsidRPr="00984000">
        <w:rPr>
          <w:rStyle w:val="Hiperveza"/>
          <w:color w:val="auto"/>
          <w:u w:val="none"/>
        </w:rPr>
        <w:t>ica</w:t>
      </w:r>
      <w:proofErr w:type="spellEnd"/>
      <w:r w:rsidRPr="00984000">
        <w:rPr>
          <w:rStyle w:val="Hiperveza"/>
          <w:color w:val="auto"/>
          <w:u w:val="none"/>
        </w:rPr>
        <w:t>, na neodređeno vrijeme</w:t>
      </w:r>
      <w:r>
        <w:rPr>
          <w:rStyle w:val="Hiperveza"/>
          <w:color w:val="auto"/>
          <w:u w:val="none"/>
        </w:rPr>
        <w:t>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5C66" w14:textId="77777777" w:rsidR="00D62803" w:rsidRDefault="00D62803">
      <w:pPr>
        <w:spacing w:after="0" w:line="240" w:lineRule="auto"/>
      </w:pPr>
      <w:r>
        <w:separator/>
      </w:r>
    </w:p>
  </w:endnote>
  <w:endnote w:type="continuationSeparator" w:id="0">
    <w:p w14:paraId="57F84E47" w14:textId="77777777" w:rsidR="00D62803" w:rsidRDefault="00D6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FEC3" w14:textId="77777777" w:rsidR="00D62803" w:rsidRDefault="00D628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F02243" w14:textId="77777777" w:rsidR="00D62803" w:rsidRDefault="00D6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0958"/>
    <w:multiLevelType w:val="hybridMultilevel"/>
    <w:tmpl w:val="951A99C8"/>
    <w:lvl w:ilvl="0" w:tplc="3A4E51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35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45D1C"/>
    <w:rsid w:val="00176762"/>
    <w:rsid w:val="001778D4"/>
    <w:rsid w:val="002121FD"/>
    <w:rsid w:val="00270CB4"/>
    <w:rsid w:val="002918F3"/>
    <w:rsid w:val="00300D2A"/>
    <w:rsid w:val="00325BB1"/>
    <w:rsid w:val="0035513C"/>
    <w:rsid w:val="003A4B11"/>
    <w:rsid w:val="003E0FE4"/>
    <w:rsid w:val="003E6024"/>
    <w:rsid w:val="004165F6"/>
    <w:rsid w:val="00437A32"/>
    <w:rsid w:val="005230A2"/>
    <w:rsid w:val="005748FA"/>
    <w:rsid w:val="005E38A8"/>
    <w:rsid w:val="007E61B7"/>
    <w:rsid w:val="00837554"/>
    <w:rsid w:val="00984000"/>
    <w:rsid w:val="009979B3"/>
    <w:rsid w:val="009A7AFC"/>
    <w:rsid w:val="009F4459"/>
    <w:rsid w:val="00AE41E9"/>
    <w:rsid w:val="00B34AAC"/>
    <w:rsid w:val="00B640DA"/>
    <w:rsid w:val="00BA19C1"/>
    <w:rsid w:val="00C922C9"/>
    <w:rsid w:val="00CE4A7F"/>
    <w:rsid w:val="00D62803"/>
    <w:rsid w:val="00D85253"/>
    <w:rsid w:val="00DB7EB0"/>
    <w:rsid w:val="00E27AD5"/>
    <w:rsid w:val="00E96E5E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8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lekcija.go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4</cp:revision>
  <cp:lastPrinted>2024-11-06T14:48:00Z</cp:lastPrinted>
  <dcterms:created xsi:type="dcterms:W3CDTF">2026-05-22T13:51:00Z</dcterms:created>
  <dcterms:modified xsi:type="dcterms:W3CDTF">2026-05-22T13:56:00Z</dcterms:modified>
</cp:coreProperties>
</file>