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9135" w14:textId="77777777" w:rsidR="00542DA3" w:rsidRPr="00542DA3" w:rsidRDefault="00542DA3" w:rsidP="001D2CE6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27E9B94D" w:rsidR="00542DA3" w:rsidRPr="00542DA3" w:rsidRDefault="00542DA3" w:rsidP="003E722A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3E722A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Županijskom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3E722A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Dubrovniku</w:t>
            </w:r>
            <w:bookmarkStart w:id="0" w:name="_GoBack"/>
            <w:bookmarkEnd w:id="0"/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7D71E0E0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DD7C61">
        <w:rPr>
          <w:rFonts w:eastAsia="Times New Roman" w:cs="Arial"/>
          <w:kern w:val="0"/>
          <w:szCs w:val="24"/>
          <w:lang w:eastAsia="hr-HR"/>
          <w14:ligatures w14:val="none"/>
        </w:rPr>
        <w:t>Dubrovniku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, </w:t>
      </w:r>
      <w:r w:rsidR="00DD7C61">
        <w:rPr>
          <w:rFonts w:eastAsia="Times New Roman" w:cs="Arial"/>
          <w:kern w:val="0"/>
          <w:szCs w:val="24"/>
          <w:lang w:eastAsia="hr-HR"/>
          <w14:ligatures w14:val="none"/>
        </w:rPr>
        <w:t>14</w:t>
      </w:r>
      <w:r w:rsidR="001D2CE6">
        <w:rPr>
          <w:rFonts w:eastAsia="Times New Roman" w:cs="Arial"/>
          <w:kern w:val="0"/>
          <w:szCs w:val="24"/>
          <w:lang w:eastAsia="hr-HR"/>
          <w14:ligatures w14:val="none"/>
        </w:rPr>
        <w:t xml:space="preserve">. srpnja 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2026. 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3"/>
    <w:rsid w:val="000151B4"/>
    <w:rsid w:val="000B33C9"/>
    <w:rsid w:val="000D75FD"/>
    <w:rsid w:val="00153FA6"/>
    <w:rsid w:val="001C5009"/>
    <w:rsid w:val="001D2CE6"/>
    <w:rsid w:val="001E1F76"/>
    <w:rsid w:val="002C788D"/>
    <w:rsid w:val="002D4D71"/>
    <w:rsid w:val="002F653A"/>
    <w:rsid w:val="00357718"/>
    <w:rsid w:val="003D7423"/>
    <w:rsid w:val="003E722A"/>
    <w:rsid w:val="00422F88"/>
    <w:rsid w:val="00440FF5"/>
    <w:rsid w:val="004A4A4E"/>
    <w:rsid w:val="00542DA3"/>
    <w:rsid w:val="006808F7"/>
    <w:rsid w:val="006D3729"/>
    <w:rsid w:val="00832D2B"/>
    <w:rsid w:val="009005DD"/>
    <w:rsid w:val="009D4E36"/>
    <w:rsid w:val="00B31814"/>
    <w:rsid w:val="00B50388"/>
    <w:rsid w:val="00C44AA9"/>
    <w:rsid w:val="00CB5D06"/>
    <w:rsid w:val="00CD5D9C"/>
    <w:rsid w:val="00CF2F8B"/>
    <w:rsid w:val="00CF7B59"/>
    <w:rsid w:val="00D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/>
    <derivirana_varijabla naziv="DomainObject.Predmet.Odvjetnistvo.Adresa.NaseljeIme_1"/>
  </DomainObject.Predmet.Odvjetnistvo.Adresa.NaseljeIm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Mirjana Glunčić</cp:lastModifiedBy>
  <cp:revision>6</cp:revision>
  <cp:lastPrinted>2026-07-02T12:36:00Z</cp:lastPrinted>
  <dcterms:created xsi:type="dcterms:W3CDTF">2026-07-13T11:13:00Z</dcterms:created>
  <dcterms:modified xsi:type="dcterms:W3CDTF">2026-07-14T09:21:00Z</dcterms:modified>
</cp:coreProperties>
</file>