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C02D" w14:textId="77777777" w:rsidR="007101BA" w:rsidRPr="00A11069" w:rsidRDefault="007101BA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14C93473" w14:textId="77777777" w:rsidR="007101BA" w:rsidRPr="00A11069" w:rsidRDefault="007101BA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11069">
        <w:rPr>
          <w:rFonts w:ascii="Arial" w:eastAsia="Times New Roman" w:hAnsi="Arial" w:cs="Arial"/>
          <w:sz w:val="24"/>
          <w:szCs w:val="24"/>
          <w:lang w:val="en-US"/>
        </w:rPr>
        <w:t xml:space="preserve">                        </w:t>
      </w:r>
      <w:r w:rsidR="00FE2519" w:rsidRPr="00A11069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561A00D1" wp14:editId="3E9E28B1">
            <wp:extent cx="399415" cy="557530"/>
            <wp:effectExtent l="0" t="0" r="635" b="0"/>
            <wp:docPr id="1" name="Picture 2" descr="Slika na kojoj se prikazuje simbol, emblem, zastava&#10;&#10;Sadržaj generiran umjetnom inteligencijom može biti netoč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lika na kojoj se prikazuje simbol, emblem, zastava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69">
        <w:rPr>
          <w:rFonts w:ascii="Arial" w:eastAsia="Times New Roman" w:hAnsi="Arial" w:cs="Arial"/>
          <w:sz w:val="24"/>
          <w:szCs w:val="24"/>
          <w:lang w:val="en-US"/>
        </w:rPr>
        <w:t xml:space="preserve">           </w:t>
      </w:r>
    </w:p>
    <w:p w14:paraId="05EDD8CD" w14:textId="77777777" w:rsidR="007101BA" w:rsidRPr="00A11069" w:rsidRDefault="00FE2519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7101BA" w:rsidRPr="00A11069">
        <w:rPr>
          <w:rFonts w:ascii="Arial" w:eastAsia="Times New Roman" w:hAnsi="Arial" w:cs="Arial"/>
          <w:sz w:val="24"/>
          <w:szCs w:val="24"/>
        </w:rPr>
        <w:t>REPUBLIKA HRVATSKA</w:t>
      </w:r>
    </w:p>
    <w:p w14:paraId="10A2ECB8" w14:textId="77777777" w:rsidR="00FE2519" w:rsidRDefault="008A3163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OPĆINSKO </w:t>
      </w:r>
      <w:r w:rsidR="00FE2519">
        <w:rPr>
          <w:rFonts w:ascii="Arial" w:eastAsia="Times New Roman" w:hAnsi="Arial" w:cs="Arial"/>
          <w:sz w:val="24"/>
          <w:szCs w:val="24"/>
        </w:rPr>
        <w:t xml:space="preserve">DRŽAVNO ODVJETNIŠTVO </w:t>
      </w:r>
    </w:p>
    <w:p w14:paraId="556003D1" w14:textId="77777777" w:rsidR="00FE2519" w:rsidRDefault="00FE2519" w:rsidP="00FE251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U VELIKOJ GORICI</w:t>
      </w:r>
    </w:p>
    <w:p w14:paraId="5F7F52DF" w14:textId="77777777" w:rsidR="007101BA" w:rsidRPr="00A11069" w:rsidRDefault="00FE2519" w:rsidP="00FE251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Velika Gorica, </w:t>
      </w:r>
      <w:r w:rsidR="008A3163">
        <w:rPr>
          <w:rFonts w:ascii="Arial" w:eastAsia="Times New Roman" w:hAnsi="Arial" w:cs="Arial"/>
          <w:sz w:val="24"/>
          <w:szCs w:val="24"/>
        </w:rPr>
        <w:t>Trg kralja Tomislava 36</w:t>
      </w:r>
    </w:p>
    <w:p w14:paraId="329B2F12" w14:textId="77777777" w:rsidR="007101BA" w:rsidRPr="00A11069" w:rsidRDefault="007101BA" w:rsidP="007101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6699B43" w14:textId="77777777" w:rsidR="007101BA" w:rsidRPr="00A11069" w:rsidRDefault="007101BA" w:rsidP="007101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11069">
        <w:rPr>
          <w:rFonts w:ascii="Arial" w:eastAsia="Calibri" w:hAnsi="Arial" w:cs="Arial"/>
          <w:sz w:val="24"/>
          <w:szCs w:val="24"/>
        </w:rPr>
        <w:t xml:space="preserve">Broj: </w:t>
      </w:r>
      <w:r w:rsidR="00FE2519">
        <w:rPr>
          <w:rFonts w:ascii="Arial" w:eastAsia="Calibri" w:hAnsi="Arial" w:cs="Arial"/>
          <w:sz w:val="24"/>
          <w:szCs w:val="24"/>
        </w:rPr>
        <w:t>A-</w:t>
      </w:r>
      <w:r w:rsidR="008A3163">
        <w:rPr>
          <w:rFonts w:ascii="Arial" w:eastAsia="Calibri" w:hAnsi="Arial" w:cs="Arial"/>
          <w:sz w:val="24"/>
          <w:szCs w:val="24"/>
        </w:rPr>
        <w:t>102</w:t>
      </w:r>
      <w:r w:rsidR="00FE2519">
        <w:rPr>
          <w:rFonts w:ascii="Arial" w:eastAsia="Calibri" w:hAnsi="Arial" w:cs="Arial"/>
          <w:sz w:val="24"/>
          <w:szCs w:val="24"/>
        </w:rPr>
        <w:t>/2026</w:t>
      </w:r>
    </w:p>
    <w:p w14:paraId="1C760507" w14:textId="77777777" w:rsidR="007101BA" w:rsidRPr="00A11069" w:rsidRDefault="00FE2519" w:rsidP="007101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Velika Gorica, </w:t>
      </w:r>
      <w:r w:rsidR="00E12F01">
        <w:rPr>
          <w:rFonts w:ascii="Arial" w:eastAsia="Calibri" w:hAnsi="Arial" w:cs="Arial"/>
          <w:sz w:val="24"/>
          <w:szCs w:val="24"/>
        </w:rPr>
        <w:t>1</w:t>
      </w:r>
      <w:r w:rsidR="008A3163">
        <w:rPr>
          <w:rFonts w:ascii="Arial" w:eastAsia="Calibri" w:hAnsi="Arial" w:cs="Arial"/>
          <w:sz w:val="24"/>
          <w:szCs w:val="24"/>
        </w:rPr>
        <w:t>4</w:t>
      </w:r>
      <w:r w:rsidR="007101BA">
        <w:rPr>
          <w:rFonts w:ascii="Arial" w:eastAsia="Calibri" w:hAnsi="Arial" w:cs="Arial"/>
          <w:sz w:val="24"/>
          <w:szCs w:val="24"/>
        </w:rPr>
        <w:t>. srpnja</w:t>
      </w:r>
      <w:r w:rsidR="007101BA" w:rsidRPr="00A11069">
        <w:rPr>
          <w:rFonts w:ascii="Arial" w:eastAsia="Calibri" w:hAnsi="Arial" w:cs="Arial"/>
          <w:sz w:val="24"/>
          <w:szCs w:val="24"/>
        </w:rPr>
        <w:t xml:space="preserve"> 2026. </w:t>
      </w:r>
    </w:p>
    <w:p w14:paraId="76AB8D0B" w14:textId="77777777" w:rsidR="007101BA" w:rsidRDefault="007101BA" w:rsidP="00303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11069">
        <w:rPr>
          <w:rFonts w:ascii="Arial" w:hAnsi="Arial" w:cs="Arial"/>
          <w:color w:val="000000"/>
          <w:sz w:val="24"/>
          <w:szCs w:val="24"/>
        </w:rPr>
        <w:tab/>
      </w:r>
    </w:p>
    <w:p w14:paraId="2E4EE558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C12EAC" w14:textId="77777777" w:rsidR="007101BA" w:rsidRPr="007101BA" w:rsidRDefault="007101BA" w:rsidP="002D72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E2519">
        <w:rPr>
          <w:rFonts w:ascii="Arial" w:eastAsia="Times New Roman" w:hAnsi="Arial" w:cs="Arial"/>
          <w:bCs/>
          <w:sz w:val="24"/>
          <w:szCs w:val="24"/>
          <w:lang w:eastAsia="hr-HR"/>
        </w:rPr>
        <w:t>PREDMET:</w:t>
      </w:r>
      <w:r w:rsidR="007B77D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B77D0" w:rsidRPr="007B77D0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2D722D">
        <w:rPr>
          <w:rFonts w:ascii="Arial" w:eastAsia="Times New Roman" w:hAnsi="Arial" w:cs="Arial"/>
          <w:sz w:val="24"/>
          <w:szCs w:val="24"/>
          <w:lang w:eastAsia="hr-HR"/>
        </w:rPr>
        <w:t>avno savjetovanje o P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>ravilnik</w:t>
      </w:r>
      <w:r w:rsidR="007B77D0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o provedbi postupaka </w:t>
      </w:r>
      <w:r w:rsidR="007B77D0" w:rsidRPr="007B77D0">
        <w:rPr>
          <w:rFonts w:ascii="Arial" w:eastAsia="Times New Roman" w:hAnsi="Arial" w:cs="Arial"/>
          <w:sz w:val="24"/>
          <w:szCs w:val="24"/>
          <w:lang w:eastAsia="hr-HR"/>
        </w:rPr>
        <w:t>jednostavne</w:t>
      </w:r>
      <w:r w:rsidR="002D722D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</w:p>
    <w:p w14:paraId="45283DD2" w14:textId="77777777" w:rsidR="007101BA" w:rsidRPr="007101BA" w:rsidRDefault="002D722D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</w:t>
      </w:r>
      <w:r w:rsidR="007B77D0" w:rsidRPr="007B77D0">
        <w:rPr>
          <w:rFonts w:ascii="Arial" w:eastAsia="Times New Roman" w:hAnsi="Arial" w:cs="Arial"/>
          <w:sz w:val="24"/>
          <w:szCs w:val="24"/>
          <w:lang w:eastAsia="hr-HR"/>
        </w:rPr>
        <w:t xml:space="preserve">nabave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6664C6">
        <w:rPr>
          <w:rFonts w:ascii="Arial" w:eastAsia="Times New Roman" w:hAnsi="Arial" w:cs="Arial"/>
          <w:sz w:val="24"/>
          <w:szCs w:val="24"/>
          <w:lang w:eastAsia="hr-HR"/>
        </w:rPr>
        <w:t>Općinskom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5543A">
        <w:rPr>
          <w:rFonts w:ascii="Arial" w:eastAsia="Times New Roman" w:hAnsi="Arial" w:cs="Arial"/>
          <w:sz w:val="24"/>
          <w:szCs w:val="24"/>
          <w:lang w:eastAsia="hr-HR"/>
        </w:rPr>
        <w:t>državnom odvjetništvu u Velikoj Gorici</w:t>
      </w:r>
    </w:p>
    <w:p w14:paraId="33D88A1D" w14:textId="77777777" w:rsidR="007101BA" w:rsidRDefault="007101BA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3758CC" w14:textId="77777777" w:rsidR="007101BA" w:rsidRDefault="007101BA" w:rsidP="00A74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Zakon o izmjenama i dopunama Zakona o javnoj nabavi objavljen je u Narodnim novinama broj 48/26, a stupio je na snagu 16. svibnja 2026. Iznimno, pojedine odredbe koje se odnose na provedbu jednostavne nabave te digitalnu razmjenu ugovora putem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Elektroničkog oglasnika javne nabave</w:t>
      </w:r>
      <w:r w:rsidR="00E809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Republike Hrvatske</w:t>
      </w:r>
      <w:r w:rsidR="00E809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stupaju na snagu 1. rujna 2026. godine. </w:t>
      </w:r>
    </w:p>
    <w:p w14:paraId="075650EC" w14:textId="77777777" w:rsidR="006664C6" w:rsidRPr="007101BA" w:rsidRDefault="006664C6" w:rsidP="00A74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6B13CD" w14:textId="77777777" w:rsidR="007101BA" w:rsidRDefault="0085543A" w:rsidP="008A2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pći akti kojima se uređuju</w:t>
      </w:r>
      <w:r w:rsidR="008A2A0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pravila, uvjeti i po</w:t>
      </w:r>
      <w:r w:rsidR="003B600F">
        <w:rPr>
          <w:rFonts w:ascii="Arial" w:eastAsia="Times New Roman" w:hAnsi="Arial" w:cs="Arial"/>
          <w:sz w:val="24"/>
          <w:szCs w:val="24"/>
          <w:lang w:eastAsia="hr-HR"/>
        </w:rPr>
        <w:t xml:space="preserve">stupci jednostavne nabave te planovi nabave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moraju se uskladiti</w:t>
      </w:r>
      <w:r w:rsidR="00E809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741D0">
        <w:rPr>
          <w:rFonts w:ascii="Arial" w:eastAsia="Times New Roman" w:hAnsi="Arial" w:cs="Arial"/>
          <w:sz w:val="24"/>
          <w:szCs w:val="24"/>
          <w:lang w:eastAsia="hr-HR"/>
        </w:rPr>
        <w:t xml:space="preserve">s odredbama navedenog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Zakona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do 16. kolovoza</w:t>
      </w:r>
      <w:r w:rsidR="000C7152">
        <w:rPr>
          <w:rFonts w:ascii="Arial" w:eastAsia="Times New Roman" w:hAnsi="Arial" w:cs="Arial"/>
          <w:sz w:val="24"/>
          <w:szCs w:val="24"/>
          <w:lang w:eastAsia="hr-HR"/>
        </w:rPr>
        <w:t xml:space="preserve"> 2026.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te je stoga potrebno donijeti novi Pravilnik o provedbi postupaka jednostavne nabave</w:t>
      </w:r>
      <w:r w:rsidR="003B600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7E35D70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8473D7" w14:textId="77777777" w:rsidR="00E80972" w:rsidRPr="00E80972" w:rsidRDefault="00E80972" w:rsidP="00E80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80972">
        <w:rPr>
          <w:rFonts w:ascii="Arial" w:eastAsia="Times New Roman" w:hAnsi="Arial" w:cs="Arial"/>
          <w:sz w:val="24"/>
          <w:szCs w:val="24"/>
          <w:lang w:eastAsia="hr-HR"/>
        </w:rPr>
        <w:t>Slijedom navedenog, a sukladno odredbi članka 11. Zakona o pravu na pristup</w:t>
      </w:r>
    </w:p>
    <w:p w14:paraId="0C5CFD5D" w14:textId="77777777" w:rsidR="007B77D0" w:rsidRDefault="00E80972" w:rsidP="007B7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80972">
        <w:rPr>
          <w:rFonts w:ascii="Arial" w:eastAsia="Times New Roman" w:hAnsi="Arial" w:cs="Arial"/>
          <w:sz w:val="24"/>
          <w:szCs w:val="24"/>
          <w:lang w:eastAsia="hr-HR"/>
        </w:rPr>
        <w:t>informacijama (</w:t>
      </w:r>
      <w:r w:rsidR="006664C6">
        <w:rPr>
          <w:rFonts w:ascii="Arial" w:eastAsia="Times New Roman" w:hAnsi="Arial" w:cs="Arial"/>
          <w:sz w:val="24"/>
          <w:szCs w:val="24"/>
          <w:lang w:eastAsia="hr-HR"/>
        </w:rPr>
        <w:t>''</w:t>
      </w:r>
      <w:r w:rsidRPr="00E80972">
        <w:rPr>
          <w:rFonts w:ascii="Arial" w:eastAsia="Times New Roman" w:hAnsi="Arial" w:cs="Arial"/>
          <w:sz w:val="24"/>
          <w:szCs w:val="24"/>
          <w:lang w:eastAsia="hr-HR"/>
        </w:rPr>
        <w:t>Narodne novine</w:t>
      </w:r>
      <w:r w:rsidR="006664C6">
        <w:rPr>
          <w:rFonts w:ascii="Arial" w:eastAsia="Times New Roman" w:hAnsi="Arial" w:cs="Arial"/>
          <w:sz w:val="24"/>
          <w:szCs w:val="24"/>
          <w:lang w:eastAsia="hr-HR"/>
        </w:rPr>
        <w:t>''</w:t>
      </w:r>
      <w:r w:rsidRPr="00E80972">
        <w:rPr>
          <w:rFonts w:ascii="Arial" w:eastAsia="Times New Roman" w:hAnsi="Arial" w:cs="Arial"/>
          <w:sz w:val="24"/>
          <w:szCs w:val="24"/>
          <w:lang w:eastAsia="hr-HR"/>
        </w:rPr>
        <w:t xml:space="preserve"> broj</w:t>
      </w:r>
      <w:r w:rsidR="000C715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61546">
        <w:rPr>
          <w:rFonts w:ascii="Arial" w:eastAsia="Times New Roman" w:hAnsi="Arial" w:cs="Arial"/>
          <w:sz w:val="24"/>
          <w:szCs w:val="24"/>
          <w:lang w:eastAsia="hr-HR"/>
        </w:rPr>
        <w:t xml:space="preserve">25/2013., 85/2015. i 69/2022.) </w:t>
      </w:r>
      <w:r w:rsidR="008A3163">
        <w:rPr>
          <w:rFonts w:ascii="Arial" w:eastAsia="Times New Roman" w:hAnsi="Arial" w:cs="Arial"/>
          <w:sz w:val="24"/>
          <w:szCs w:val="24"/>
          <w:lang w:eastAsia="hr-HR"/>
        </w:rPr>
        <w:t>Općin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sko državno odvjetništvo u </w:t>
      </w:r>
      <w:r w:rsidR="00761546">
        <w:rPr>
          <w:rFonts w:ascii="Arial" w:eastAsia="Times New Roman" w:hAnsi="Arial" w:cs="Arial"/>
          <w:sz w:val="24"/>
          <w:szCs w:val="24"/>
          <w:lang w:eastAsia="hr-HR"/>
        </w:rPr>
        <w:t xml:space="preserve">Velikoj Gorici </w:t>
      </w:r>
      <w:r w:rsidR="00264513">
        <w:rPr>
          <w:rFonts w:ascii="Arial" w:eastAsia="Times New Roman" w:hAnsi="Arial" w:cs="Arial"/>
          <w:sz w:val="24"/>
          <w:szCs w:val="24"/>
          <w:lang w:eastAsia="hr-HR"/>
        </w:rPr>
        <w:t>upućuje na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javno savjetovanje </w:t>
      </w:r>
      <w:r w:rsidR="003F08B9">
        <w:rPr>
          <w:rFonts w:ascii="Arial" w:eastAsia="Times New Roman" w:hAnsi="Arial" w:cs="Arial"/>
          <w:sz w:val="24"/>
          <w:szCs w:val="24"/>
          <w:lang w:eastAsia="hr-HR"/>
        </w:rPr>
        <w:t xml:space="preserve">nacrt 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>Pravilnik</w:t>
      </w:r>
      <w:r w:rsidR="003F08B9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o provedbi postupaka jednostavne nabave</w:t>
      </w:r>
      <w:r w:rsidR="00303EE3" w:rsidRPr="00303EE3">
        <w:t xml:space="preserve"> 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na rok od 30 dana. </w:t>
      </w:r>
    </w:p>
    <w:p w14:paraId="66708ECE" w14:textId="77777777" w:rsidR="006664C6" w:rsidRDefault="006664C6" w:rsidP="00761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723739E" w14:textId="77777777" w:rsidR="007101BA" w:rsidRDefault="007101BA" w:rsidP="00761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Savjetovanje traje od </w:t>
      </w:r>
      <w:r w:rsidR="00B3077F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8A3163">
        <w:rPr>
          <w:rFonts w:ascii="Arial" w:eastAsia="Times New Roman" w:hAnsi="Arial" w:cs="Arial"/>
          <w:sz w:val="24"/>
          <w:szCs w:val="24"/>
          <w:lang w:eastAsia="hr-HR"/>
        </w:rPr>
        <w:t>4</w:t>
      </w:r>
      <w:r>
        <w:rPr>
          <w:rFonts w:ascii="Arial" w:eastAsia="Times New Roman" w:hAnsi="Arial" w:cs="Arial"/>
          <w:sz w:val="24"/>
          <w:szCs w:val="24"/>
          <w:lang w:eastAsia="hr-HR"/>
        </w:rPr>
        <w:t>. srpnja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2026. do </w:t>
      </w:r>
      <w:r w:rsidR="00316F21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8A3163">
        <w:rPr>
          <w:rFonts w:ascii="Arial" w:eastAsia="Times New Roman" w:hAnsi="Arial" w:cs="Arial"/>
          <w:sz w:val="24"/>
          <w:szCs w:val="24"/>
          <w:lang w:eastAsia="hr-HR"/>
        </w:rPr>
        <w:t>3</w:t>
      </w:r>
      <w:r>
        <w:rPr>
          <w:rFonts w:ascii="Arial" w:eastAsia="Times New Roman" w:hAnsi="Arial" w:cs="Arial"/>
          <w:sz w:val="24"/>
          <w:szCs w:val="24"/>
          <w:lang w:eastAsia="hr-HR"/>
        </w:rPr>
        <w:t>. kolovoza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2026. </w:t>
      </w:r>
    </w:p>
    <w:p w14:paraId="761734C2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4FF7CD" w14:textId="77777777" w:rsidR="007101BA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Prijedlozi i/ili komentari mogu se dostaviti na adresu e-pošte: </w:t>
      </w:r>
      <w:hyperlink r:id="rId9" w:history="1">
        <w:r w:rsidR="008A3163" w:rsidRPr="0071772A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tajnistvo@odovg.dorh.hr</w:t>
        </w:r>
      </w:hyperlink>
      <w:r w:rsidR="008D6884">
        <w:rPr>
          <w:rFonts w:ascii="Arial" w:eastAsia="Times New Roman" w:hAnsi="Arial" w:cs="Arial"/>
          <w:sz w:val="24"/>
          <w:szCs w:val="24"/>
          <w:lang w:eastAsia="hr-HR"/>
        </w:rPr>
        <w:t>. P</w:t>
      </w:r>
      <w:r w:rsidR="008D6884" w:rsidRPr="008D6884">
        <w:rPr>
          <w:rFonts w:ascii="Arial" w:eastAsia="Times New Roman" w:hAnsi="Arial" w:cs="Arial"/>
          <w:sz w:val="24"/>
          <w:szCs w:val="24"/>
          <w:lang w:eastAsia="hr-HR"/>
        </w:rPr>
        <w:t xml:space="preserve">odnositelj daje privolu </w:t>
      </w:r>
      <w:r w:rsidR="008A3163">
        <w:rPr>
          <w:rFonts w:ascii="Arial" w:eastAsia="Times New Roman" w:hAnsi="Arial" w:cs="Arial"/>
          <w:sz w:val="24"/>
          <w:szCs w:val="24"/>
          <w:lang w:eastAsia="hr-HR"/>
        </w:rPr>
        <w:t>Općinskom</w:t>
      </w:r>
      <w:r w:rsidR="008D6884" w:rsidRPr="008D688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61546">
        <w:rPr>
          <w:rFonts w:ascii="Arial" w:eastAsia="Times New Roman" w:hAnsi="Arial" w:cs="Arial"/>
          <w:sz w:val="24"/>
          <w:szCs w:val="24"/>
          <w:lang w:eastAsia="hr-HR"/>
        </w:rPr>
        <w:t>državnom odvjetništvu u Velikoj Gorici</w:t>
      </w:r>
      <w:r w:rsidR="008D6884" w:rsidRPr="008D6884">
        <w:rPr>
          <w:rFonts w:ascii="Arial" w:eastAsia="Times New Roman" w:hAnsi="Arial" w:cs="Arial"/>
          <w:sz w:val="24"/>
          <w:szCs w:val="24"/>
          <w:lang w:eastAsia="hr-HR"/>
        </w:rPr>
        <w:t xml:space="preserve"> da njegove osobne podatke navedene u </w:t>
      </w:r>
      <w:r w:rsidR="008D6884">
        <w:rPr>
          <w:rFonts w:ascii="Arial" w:eastAsia="Times New Roman" w:hAnsi="Arial" w:cs="Arial"/>
          <w:sz w:val="24"/>
          <w:szCs w:val="24"/>
          <w:lang w:eastAsia="hr-HR"/>
        </w:rPr>
        <w:t xml:space="preserve">prijedlogu i/ili komentaru </w:t>
      </w:r>
      <w:r w:rsidR="008D6884" w:rsidRPr="008D6884">
        <w:rPr>
          <w:rFonts w:ascii="Arial" w:eastAsia="Times New Roman" w:hAnsi="Arial" w:cs="Arial"/>
          <w:sz w:val="24"/>
          <w:szCs w:val="24"/>
          <w:lang w:eastAsia="hr-HR"/>
        </w:rPr>
        <w:t>obrađuje isključivo u svrhu provođenja savjetovanja s javnošću, izrade Izvješća o javnom savjetovanju te objave istog na internetskim stranicama, sukladno Općoj ur</w:t>
      </w:r>
      <w:r w:rsidR="00761546">
        <w:rPr>
          <w:rFonts w:ascii="Arial" w:eastAsia="Times New Roman" w:hAnsi="Arial" w:cs="Arial"/>
          <w:sz w:val="24"/>
          <w:szCs w:val="24"/>
          <w:lang w:eastAsia="hr-HR"/>
        </w:rPr>
        <w:t>edbi o zaštiti podataka (GDPR).</w:t>
      </w:r>
    </w:p>
    <w:p w14:paraId="5DE26117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B3A5AB" w14:textId="77777777" w:rsidR="007101BA" w:rsidRPr="00A11069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sz w:val="24"/>
          <w:szCs w:val="24"/>
          <w:lang w:eastAsia="hr-HR"/>
        </w:rPr>
        <w:t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</w:t>
      </w:r>
    </w:p>
    <w:p w14:paraId="16E763B2" w14:textId="77777777" w:rsidR="007101BA" w:rsidRPr="00A11069" w:rsidRDefault="007101BA" w:rsidP="007101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1106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A11069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45E85D95" w14:textId="77777777" w:rsidR="00761546" w:rsidRDefault="007101BA" w:rsidP="007101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1069">
        <w:rPr>
          <w:rFonts w:ascii="Arial" w:eastAsia="Calibri" w:hAnsi="Arial" w:cs="Arial"/>
          <w:sz w:val="24"/>
          <w:szCs w:val="24"/>
        </w:rPr>
        <w:tab/>
      </w:r>
      <w:r w:rsidRPr="00A11069">
        <w:rPr>
          <w:rFonts w:ascii="Arial" w:eastAsia="Calibri" w:hAnsi="Arial" w:cs="Arial"/>
          <w:sz w:val="24"/>
          <w:szCs w:val="24"/>
        </w:rPr>
        <w:tab/>
      </w:r>
      <w:r w:rsidRPr="00A11069">
        <w:rPr>
          <w:rFonts w:ascii="Arial" w:eastAsia="Calibri" w:hAnsi="Arial" w:cs="Arial"/>
          <w:sz w:val="24"/>
          <w:szCs w:val="24"/>
        </w:rPr>
        <w:tab/>
      </w:r>
      <w:r w:rsidRPr="00A11069">
        <w:rPr>
          <w:rFonts w:ascii="Arial" w:eastAsia="Calibri" w:hAnsi="Arial" w:cs="Arial"/>
          <w:sz w:val="24"/>
          <w:szCs w:val="24"/>
        </w:rPr>
        <w:tab/>
      </w:r>
      <w:r w:rsidR="00761546">
        <w:rPr>
          <w:rFonts w:ascii="Arial" w:eastAsia="Calibri" w:hAnsi="Arial" w:cs="Arial"/>
          <w:sz w:val="24"/>
          <w:szCs w:val="24"/>
        </w:rPr>
        <w:tab/>
      </w:r>
      <w:r w:rsidR="00761546">
        <w:rPr>
          <w:rFonts w:ascii="Arial" w:eastAsia="Calibri" w:hAnsi="Arial" w:cs="Arial"/>
          <w:sz w:val="24"/>
          <w:szCs w:val="24"/>
        </w:rPr>
        <w:tab/>
      </w:r>
      <w:r w:rsidR="008A3163">
        <w:rPr>
          <w:rFonts w:ascii="Arial" w:eastAsia="Calibri" w:hAnsi="Arial" w:cs="Arial"/>
          <w:sz w:val="24"/>
          <w:szCs w:val="24"/>
        </w:rPr>
        <w:t>OPĆINSKO</w:t>
      </w:r>
      <w:r w:rsidRPr="00A11069">
        <w:rPr>
          <w:rFonts w:ascii="Arial" w:eastAsia="Calibri" w:hAnsi="Arial" w:cs="Arial"/>
          <w:sz w:val="24"/>
          <w:szCs w:val="24"/>
        </w:rPr>
        <w:t xml:space="preserve"> DRŽAVN</w:t>
      </w:r>
      <w:r>
        <w:rPr>
          <w:rFonts w:ascii="Arial" w:eastAsia="Calibri" w:hAnsi="Arial" w:cs="Arial"/>
          <w:sz w:val="24"/>
          <w:szCs w:val="24"/>
        </w:rPr>
        <w:t>O</w:t>
      </w:r>
      <w:r w:rsidRPr="00A11069">
        <w:rPr>
          <w:rFonts w:ascii="Arial" w:eastAsia="Calibri" w:hAnsi="Arial" w:cs="Arial"/>
          <w:sz w:val="24"/>
          <w:szCs w:val="24"/>
        </w:rPr>
        <w:t xml:space="preserve"> ODVJETNI</w:t>
      </w:r>
      <w:r w:rsidR="00761546">
        <w:rPr>
          <w:rFonts w:ascii="Arial" w:eastAsia="Calibri" w:hAnsi="Arial" w:cs="Arial"/>
          <w:sz w:val="24"/>
          <w:szCs w:val="24"/>
        </w:rPr>
        <w:t xml:space="preserve">ŠTVO </w:t>
      </w:r>
    </w:p>
    <w:p w14:paraId="7E5B06A0" w14:textId="77777777" w:rsidR="008775B1" w:rsidRDefault="00761546" w:rsidP="00761546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U VELIKOJ GORICI</w:t>
      </w:r>
      <w:r w:rsidR="007101BA" w:rsidRPr="00A11069">
        <w:rPr>
          <w:rFonts w:ascii="Arial" w:eastAsia="Calibri" w:hAnsi="Arial" w:cs="Arial"/>
          <w:sz w:val="24"/>
          <w:szCs w:val="24"/>
        </w:rPr>
        <w:t xml:space="preserve">        </w:t>
      </w:r>
    </w:p>
    <w:p w14:paraId="051A1EBE" w14:textId="77777777" w:rsidR="007101BA" w:rsidRPr="007101BA" w:rsidRDefault="008775B1" w:rsidP="008775B1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Martina Živanović</w:t>
      </w:r>
      <w:r w:rsidR="007101BA" w:rsidRPr="00A11069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</w:p>
    <w:sectPr w:rsidR="007101BA" w:rsidRPr="007101BA" w:rsidSect="007101BA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5294" w14:textId="77777777" w:rsidR="00245012" w:rsidRDefault="00245012">
      <w:pPr>
        <w:spacing w:after="0" w:line="240" w:lineRule="auto"/>
      </w:pPr>
      <w:r>
        <w:separator/>
      </w:r>
    </w:p>
  </w:endnote>
  <w:endnote w:type="continuationSeparator" w:id="0">
    <w:p w14:paraId="3985B6B6" w14:textId="77777777" w:rsidR="00245012" w:rsidRDefault="0024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D96E" w14:textId="77777777" w:rsidR="00245012" w:rsidRDefault="00245012">
      <w:pPr>
        <w:spacing w:after="0" w:line="240" w:lineRule="auto"/>
      </w:pPr>
      <w:r>
        <w:separator/>
      </w:r>
    </w:p>
  </w:footnote>
  <w:footnote w:type="continuationSeparator" w:id="0">
    <w:p w14:paraId="4148780F" w14:textId="77777777" w:rsidR="00245012" w:rsidRDefault="0024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899281"/>
      <w:docPartObj>
        <w:docPartGallery w:val="Page Numbers (Top of Page)"/>
        <w:docPartUnique/>
      </w:docPartObj>
    </w:sdtPr>
    <w:sdtContent>
      <w:p w14:paraId="003508FB" w14:textId="77777777" w:rsidR="007101BA" w:rsidRDefault="007101BA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546">
          <w:rPr>
            <w:noProof/>
          </w:rPr>
          <w:t>2</w:t>
        </w:r>
        <w:r>
          <w:fldChar w:fldCharType="end"/>
        </w:r>
      </w:p>
    </w:sdtContent>
  </w:sdt>
  <w:p w14:paraId="0DA62CAD" w14:textId="77777777" w:rsidR="007101BA" w:rsidRDefault="007101BA">
    <w:pPr>
      <w:pStyle w:val="Zaglavlje"/>
    </w:pPr>
  </w:p>
  <w:p w14:paraId="3B0C91C3" w14:textId="77777777" w:rsidR="007101BA" w:rsidRDefault="007101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B3A8B"/>
    <w:multiLevelType w:val="hybridMultilevel"/>
    <w:tmpl w:val="E0E6690A"/>
    <w:lvl w:ilvl="0" w:tplc="5B9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933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BA"/>
    <w:rsid w:val="00031019"/>
    <w:rsid w:val="00043E84"/>
    <w:rsid w:val="00047B61"/>
    <w:rsid w:val="00056346"/>
    <w:rsid w:val="000566C2"/>
    <w:rsid w:val="000C7152"/>
    <w:rsid w:val="001544B3"/>
    <w:rsid w:val="00162AEC"/>
    <w:rsid w:val="0020517C"/>
    <w:rsid w:val="00245012"/>
    <w:rsid w:val="00264513"/>
    <w:rsid w:val="002D722D"/>
    <w:rsid w:val="00303EE3"/>
    <w:rsid w:val="00316F21"/>
    <w:rsid w:val="0036170B"/>
    <w:rsid w:val="003B600F"/>
    <w:rsid w:val="003D5FAD"/>
    <w:rsid w:val="003D7407"/>
    <w:rsid w:val="003F08B9"/>
    <w:rsid w:val="004315A5"/>
    <w:rsid w:val="004F5946"/>
    <w:rsid w:val="0058654C"/>
    <w:rsid w:val="006664C6"/>
    <w:rsid w:val="006730DF"/>
    <w:rsid w:val="006D779D"/>
    <w:rsid w:val="007033B4"/>
    <w:rsid w:val="007101BA"/>
    <w:rsid w:val="00743DF2"/>
    <w:rsid w:val="00761546"/>
    <w:rsid w:val="00790C8E"/>
    <w:rsid w:val="007B77D0"/>
    <w:rsid w:val="007D22C1"/>
    <w:rsid w:val="0085543A"/>
    <w:rsid w:val="008775B1"/>
    <w:rsid w:val="00887D35"/>
    <w:rsid w:val="00891167"/>
    <w:rsid w:val="008A2A0A"/>
    <w:rsid w:val="008A3163"/>
    <w:rsid w:val="008D6884"/>
    <w:rsid w:val="008F4E79"/>
    <w:rsid w:val="00934E2B"/>
    <w:rsid w:val="0095798A"/>
    <w:rsid w:val="009B4141"/>
    <w:rsid w:val="009D4481"/>
    <w:rsid w:val="00A706C4"/>
    <w:rsid w:val="00A741D0"/>
    <w:rsid w:val="00A7433F"/>
    <w:rsid w:val="00AE2674"/>
    <w:rsid w:val="00AE6735"/>
    <w:rsid w:val="00B3077F"/>
    <w:rsid w:val="00B31B9E"/>
    <w:rsid w:val="00BB2487"/>
    <w:rsid w:val="00C0259C"/>
    <w:rsid w:val="00C22551"/>
    <w:rsid w:val="00C97293"/>
    <w:rsid w:val="00CC5537"/>
    <w:rsid w:val="00CF21A3"/>
    <w:rsid w:val="00DB3C6D"/>
    <w:rsid w:val="00DF0662"/>
    <w:rsid w:val="00E12F01"/>
    <w:rsid w:val="00E641FD"/>
    <w:rsid w:val="00E80972"/>
    <w:rsid w:val="00EE3537"/>
    <w:rsid w:val="00F41355"/>
    <w:rsid w:val="00FA4E73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41A8"/>
  <w15:chartTrackingRefBased/>
  <w15:docId w15:val="{2DE15DFC-8F45-43E3-9467-684D0E6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BA"/>
  </w:style>
  <w:style w:type="paragraph" w:styleId="Naslov1">
    <w:name w:val="heading 1"/>
    <w:basedOn w:val="Normal"/>
    <w:next w:val="Normal"/>
    <w:link w:val="Naslov1Char"/>
    <w:uiPriority w:val="9"/>
    <w:qFormat/>
    <w:rsid w:val="0071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0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0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01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01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01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01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01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01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01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01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01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01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01B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71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101BA"/>
  </w:style>
  <w:style w:type="paragraph" w:customStyle="1" w:styleId="Default">
    <w:name w:val="Default"/>
    <w:rsid w:val="007101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101B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101B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55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A3163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8775B1"/>
    <w:rPr>
      <w:color w:val="808080"/>
      <w:bdr w:val="none" w:sz="0" w:space="0" w:color="auto"/>
      <w:shd w:val="clear" w:color="auto" w:fill="CCFFFF"/>
    </w:rPr>
  </w:style>
  <w:style w:type="character" w:customStyle="1" w:styleId="CTSCCParagraphDefaultFont">
    <w:name w:val="CTS_CC_Paragraph Default Font"/>
    <w:basedOn w:val="Zadanifontodlomka"/>
    <w:rsid w:val="008775B1"/>
    <w:rPr>
      <w:rFonts w:ascii="Times New Roman" w:eastAsia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8775B1"/>
    <w:rPr>
      <w:rFonts w:ascii="Arial" w:eastAsia="Times New Roman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CTSCCParagraphDefaultFont"/>
    <w:rsid w:val="008775B1"/>
    <w:rPr>
      <w:rFonts w:ascii="Arial" w:eastAsia="Times New Roman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CTSCCParagraphDefaultFont"/>
    <w:rsid w:val="008775B1"/>
    <w:rPr>
      <w:rFonts w:ascii="Arial" w:eastAsia="Times New Roman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jnistvo@odovg.dorh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>15. srpnja 2026.</izvorni_sadrzaj>
    <derivirana_varijabla naziv="DomainObject.Datum_1">15. srpnja 2026.</derivirana_varijabla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>A-102/2026-2</izvorni_sadrzaj>
    <derivirana_varijabla naziv="DomainObject.PoslovniBrojDokumenta_1">A-102/2026-2</derivirana_varijabla>
  </DomainObject.PoslovniBrojDokumenta>
  <DomainObject.DatumDonosenjaOdluke>
    <izvorni_sadrzaj>14. srpnja 2026.</izvorni_sadrzaj>
    <derivirana_varijabla naziv="DomainObject.DatumDonosenjaOdluke_1">14. srpnja 2026.</derivirana_varijabla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>Velika Gorica</izvorni_sadrzaj>
    <derivirana_varijabla naziv="DomainObject.Predmet.Odvjetnistvo.Adresa.NaseljeIme_1">Velika Gorica</derivirana_varijabla>
  </DomainObject.Predmet.Odvjetnistvo.Adresa.NaseljeIme>
  <DomainObject.Predmet.Odvjetnistvo.Adresa.NaseljeLokativ>
    <izvorni_sadrzaj>Velikoj Gorici</izvorni_sadrzaj>
    <derivirana_varijabla naziv="DomainObject.Predmet.Odvjetnistvo.Adresa.NaseljeLokativ_1">Velikoj Gorici</derivirana_varijabla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>10410</izvorni_sadrzaj>
    <derivirana_varijabla naziv="DomainObject.Predmet.Odvjetnistvo.Adresa.PostBroj_1">10410</derivirana_varijabla>
  </DomainObject.Predmet.Odvjetnistvo.Adresa.PostBroj>
  <DomainObject.Predmet.Odvjetnistvo.Adresa.UlicaIKBR>
    <izvorni_sadrzaj>Trg Kralja Tomislava 36</izvorni_sadrzaj>
    <derivirana_varijabla naziv="DomainObject.Predmet.Odvjetnistvo.Adresa.UlicaIKBR_1">Trg Kralja Tomislava 36</derivirana_varijabla>
  </DomainObject.Predmet.Odvjetnistvo.Adresa.UlicaIKBR>
  <DomainObject.Predmet.Odvjetnistvo.Naziv>
    <izvorni_sadrzaj>Općinsko državno odvjetništvo u Velikoj Gorici</izvorni_sadrzaj>
    <derivirana_varijabla naziv="DomainObject.Predmet.Odvjetnistvo.Naziv_1">Općinsko državno odvjetništvo u Velikoj Gorici</derivirana_varijabla>
  </DomainObject.Predmet.Odvjetnistvo.Naziv>
  <DomainObject.Predmet.OznakaBroj>
    <izvorni_sadrzaj>A-102/2026</izvorni_sadrzaj>
    <derivirana_varijabla naziv="DomainObject.Predmet.OznakaBroj_1">A-102/2026</derivirana_varijabla>
  </DomainObject.Predmet.OznakaBroj>
  <DomainObject.Predmet.Inicijali>
    <izvorni_sadrzaj>MŽ/MA</izvorni_sadrzaj>
    <derivirana_varijabla naziv="DomainObject.Predmet.Inicijali_1">MŽ/MA</derivirana_varijabla>
  </DomainObject.Predmet.Inicijali>
  <DomainObject.Predmet.Referent>
    <izvorni_sadrzaj>Marijana Abramović</izvorni_sadrzaj>
    <derivirana_varijabla naziv="DomainObject.Predmet.Referent_1">Marijana Abramović</derivirana_varijabla>
  </DomainObject.Predmet.Referent>
  <DomainObject.Predmet.ReferentInicijali>
    <izvorni_sadrzaj>MA</izvorni_sadrzaj>
    <derivirana_varijabla naziv="DomainObject.Predmet.ReferentInicijali_1">MA</derivirana_varijabla>
  </DomainObject.Predmet.ReferentInicijali>
  <DomainObject.Predmet.Referada.Odvjetnik>
    <izvorni_sadrzaj>Martina Živanović</izvorni_sadrzaj>
    <derivirana_varijabla naziv="DomainObject.Predmet.Referada.Odvjetnik_1">Martina Živanović</derivirana_varijabla>
  </DomainObject.Predmet.Referada.Odvjetnik>
  <DomainObject.Predmet.Referada.OdvjetnikInicijali>
    <izvorni_sadrzaj>MŽ</izvorni_sadrzaj>
    <derivirana_varijabla naziv="DomainObject.Predmet.Referada.OdvjetnikInicijali_1">MŽ</derivirana_varijabla>
  </DomainObject.Predmet.Referada.OdvjetnikInicijali>
  <DomainObject.Predmet.FunkcijaRjesavatelja>
    <izvorni_sadrzaj>državni odvjetnik</izvorni_sadrzaj>
    <derivirana_varijabla naziv="DomainObject.Predmet.FunkcijaRjesavatelja_1">državni odvjetnik</derivirana_varijabla>
  </DomainObject.Predmet.FunkcijaRjesavatelja>
  <DomainObject.Predmet.FunkcijaRjesavateljaVeliko>
    <izvorni_sadrzaj>DRŽAVNI ODVJETNIK</izvorni_sadrzaj>
    <derivirana_varijabla naziv="DomainObject.Predmet.FunkcijaRjesavateljaVeliko_1">DRŽAVNI ODVJETNIK</derivirana_varijabla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>Županijsko državno odvjetništvo u Velikoj Gorici, Središnji državni ured za središnju javnu nabavu, Općinsko državno odvjetništvo u Velikoj Gorici, Državno odvjetništvo Republike Hrvatske</izvorni_sadrzaj>
    <derivirana_varijabla naziv="DomainObject.Predmet.OdabraniSudioniciNaziv_1">Županijsko državno odvjetništvo u Velikoj Gorici, Središnji državni ured za središnju javnu nabavu, Općinsko državno odvjetništvo u Velikoj Gorici, Državno odvjetništvo Republike Hrvatske</derivirana_varijabla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>Županijsko državno odvjetništvo u Velikoj Gorici, Središnji državni ured za središnju javnu nabavu, Općinsko državno odvjetništvo u Velikoj Gorici, Državno odvjetništvo Republike Hrvatske</izvorni_sadrzaj>
    <derivirana_varijabla naziv="DomainObject.Predmet.OdabraniSudioniciNazivAdresa_1">Županijsko državno odvjetništvo u Velikoj Gorici, Središnji državni ured za središnju javnu nabavu, Općinsko državno odvjetništvo u Velikoj Gorici, Državno odvjetništvo Republike Hrvatske</derivirana_varijabla>
  </DomainObject.Predmet.OdabraniSudioniciNazivAdresa>
  <DomainObject.Predmet.SudionikNazivList>
    <izvorni_sadrzaj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izvorni_sadrzaj>
    <derivirana_varijabla naziv="DomainObject.Predmet.SudionikNazivList_1"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derivirana_varijabla>
  </DomainObject.Predmet.SudionikNazivList>
  <DomainObject.Predmet.SudionikNazivAdresaList>
    <izvorni_sadrzaj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izvorni_sadrzaj>
    <derivirana_varijabla naziv="DomainObject.Predmet.SudionikNazivAdresaList_1"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derivirana_varijabla>
  </DomainObject.Predmet.SudionikNazivAdresaList>
  <DomainObject.Predmet.SudionikNazivOIBList>
    <izvorni_sadrzaj>
      <item>Županijsko državno odvjetništvo u Velikoj Gorici, OIB 96292040276</item>
      <item>Središnji državni ured za središnju javnu nabavu</item>
      <item>Općinsko državno odvjetništvo u Velikoj Gorici, OIB 85707330778</item>
      <item>Državno odvjetništvo Republike Hrvatske, OIB 43539267895</item>
    </izvorni_sadrzaj>
    <derivirana_varijabla naziv="DomainObject.Predmet.SudionikNazivOIBList_1">
      <item>Županijsko državno odvjetništvo u Velikoj Gorici, OIB 96292040276</item>
      <item>Središnji državni ured za središnju javnu nabavu</item>
      <item>Općinsko državno odvjetništvo u Velikoj Gorici, OIB 85707330778</item>
      <item>Državno odvjetništvo Republike Hrvatske, OIB 43539267895</item>
    </derivirana_varijabla>
  </DomainObject.Predmet.SudionikNazivOIBList>
  <DomainObject.Predmet.SudionikNazivOIBAdresaList>
    <izvorni_sadrzaj>
      <item>Županijsko državno odvjetništvo u Velikoj Gorici, OIB96292040276</item>
      <item>Središnji državni ured za središnju javnu nabavu</item>
      <item>Općinsko državno odvjetništvo u Velikoj Gorici, OIB85707330778</item>
      <item>Državno odvjetništvo Republike Hrvatske, OIB43539267895</item>
    </izvorni_sadrzaj>
    <derivirana_varijabla naziv="DomainObject.Predmet.SudionikNazivOIBAdresaList_1">
      <item>Županijsko državno odvjetništvo u Velikoj Gorici, OIB96292040276</item>
      <item>Središnji državni ured za središnju javnu nabavu</item>
      <item>Općinsko državno odvjetništvo u Velikoj Gorici, OIB85707330778</item>
      <item>Državno odvjetništvo Republike Hrvatske, OIB43539267895</item>
    </derivirana_varijabla>
  </DomainObject.Predmet.SudionikNazivOIBAdresaList>
  <DomainObject.Predmet.OdabraniSudioniciNazivOIBAdresa>
    <izvorni_sadrzaj>Županijsko državno odvjetništvo u Velikoj Gorici, OIB 96292040276, Središnji državni ured za središnju javnu nabavu, Općinsko državno odvjetništvo u Velikoj Gorici, OIB 85707330778, Državno odvjetništvo Republike Hrvatske, OIB 43539267895</izvorni_sadrzaj>
    <derivirana_varijabla naziv="DomainObject.Predmet.OdabraniSudioniciNazivOIBAdresa_1">Županijsko državno odvjetništvo u Velikoj Gorici, OIB 96292040276, Središnji državni ured za središnju javnu nabavu, Općinsko državno odvjetništvo u Velikoj Gorici, OIB 85707330778, Državno odvjetništvo Republike Hrvatske, OIB 43539267895</derivirana_varijabla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izvorni_sadrzaj>
    <derivirana_varijabla naziv="DomainObject.Predmet.PolicijskeUpraveList_1"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derivirana_varijabla>
  </DomainObject.Predmet.PolicijskeUpraveList>
  <DomainObject.Predmet.PolicijskePostajeList>
    <izvorni_sadrzaj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izvorni_sadrzaj>
    <derivirana_varijabla naziv="DomainObject.Predmet.PolicijskePostajeList_1"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>Općinsko državno odvjetništvo u Velikoj Gorici</izvorni_sadrzaj>
    <derivirana_varijabla naziv="DomainObject.Predmet.OdabraniOsteceniciNaziv_1">Općinsko državno odvjetništvo u Velikoj Gorici</derivirana_varijabla>
  </DomainObject.Predmet.OdabraniOsteceniciNaziv>
  <DomainObject.Predmet.OdabraniOsteceniciNazivOIB>
    <izvorni_sadrzaj>Općinsko državno odvjetništvo u Velikoj Gorici, OIB 85707330778</izvorni_sadrzaj>
    <derivirana_varijabla naziv="DomainObject.Predmet.OdabraniOsteceniciNazivOIB_1">Općinsko državno odvjetništvo u Velikoj Gorici, OIB 85707330778</derivirana_varijabla>
  </DomainObject.Predmet.OdabraniOsteceniciNazivOIB>
  <DomainObject.Predmet.OdabraniOsteceniciNazivOIBAdresa>
    <izvorni_sadrzaj>Općinsko državno odvjetništvo u Velikoj Gorici, OIB 85707330778</izvorni_sadrzaj>
    <derivirana_varijabla naziv="DomainObject.Predmet.OdabraniOsteceniciNazivOIBAdresa_1">Općinsko državno odvjetništvo u Velikoj Gorici, OIB 85707330778</derivirana_varijabla>
  </DomainObject.Predmet.OdabraniOsteceniciNazivOIBAdresa>
  <DomainObject.Predmet.Odvjetnistvo.Oib>
    <izvorni_sadrzaj>85707330778</izvorni_sadrzaj>
    <derivirana_varijabla naziv="DomainObject.Predmet.Odvjetnistvo.Oib_1">85707330778</derivirana_varijabla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291</Words>
  <Characters>1818</Characters>
  <Application>Microsoft Office Word</Application>
  <DocSecurity>0</DocSecurity>
  <Lines>48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Čačić Belavić</dc:creator>
  <cp:keywords/>
  <dc:description/>
  <cp:lastModifiedBy>Marijana Abramović</cp:lastModifiedBy>
  <cp:revision>2</cp:revision>
  <cp:lastPrinted>2026-07-15T10:38:00Z</cp:lastPrinted>
  <dcterms:created xsi:type="dcterms:W3CDTF">2026-07-15T11:06:00Z</dcterms:created>
  <dcterms:modified xsi:type="dcterms:W3CDTF">2026-07-15T11:06:00Z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A-102/2026-2 / Dopis - dopis - ostalo (A-102-2026 Obavijest o pokretanju savjetovanja.docx)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