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592CA" w14:textId="77777777" w:rsidR="003E6024" w:rsidRDefault="00837554">
      <w:pPr>
        <w:spacing w:after="0"/>
      </w:pPr>
      <w:r>
        <w:t>Na temelju članka 7. stavka 2. Uredbe o postupku zapošljavanja u državnoj službi („N</w:t>
      </w:r>
      <w:r w:rsidR="00176762">
        <w:t xml:space="preserve">arodne novine“, broj 124/2024) </w:t>
      </w:r>
      <w:r w:rsidR="001778D4">
        <w:t>Županijsko državno odvjetništvo u Zagrebu</w:t>
      </w:r>
      <w:r>
        <w:t xml:space="preserve"> objavljuje</w:t>
      </w:r>
    </w:p>
    <w:p w14:paraId="36BD204E" w14:textId="77777777" w:rsidR="003E6024" w:rsidRDefault="00837554">
      <w:pPr>
        <w:spacing w:after="0"/>
      </w:pPr>
      <w:r>
        <w:t xml:space="preserve">                   </w:t>
      </w:r>
    </w:p>
    <w:p w14:paraId="108D30C6" w14:textId="77777777" w:rsidR="003E6024" w:rsidRDefault="003E6024">
      <w:pPr>
        <w:spacing w:after="0"/>
      </w:pPr>
    </w:p>
    <w:p w14:paraId="1394C6A4" w14:textId="77777777" w:rsidR="003E6024" w:rsidRDefault="0083755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OBAVIJEST O JAVNOM NATJEČAJU</w:t>
      </w:r>
    </w:p>
    <w:p w14:paraId="4D954995" w14:textId="77777777" w:rsidR="003E6024" w:rsidRDefault="003E6024">
      <w:pPr>
        <w:spacing w:after="0"/>
      </w:pPr>
    </w:p>
    <w:p w14:paraId="7334C852" w14:textId="77777777" w:rsidR="003E6024" w:rsidRDefault="003E6024">
      <w:pPr>
        <w:spacing w:after="0"/>
      </w:pPr>
    </w:p>
    <w:p w14:paraId="4AF5E0E8" w14:textId="77777777" w:rsidR="003E6024" w:rsidRDefault="00837554">
      <w:pPr>
        <w:spacing w:after="0"/>
      </w:pPr>
      <w:r>
        <w:t xml:space="preserve">Na mrežnim stranicama Ministarstva pravosuđa, uprave i digitalne transformacije, u Centraliziranom </w:t>
      </w:r>
    </w:p>
    <w:p w14:paraId="736E52DA" w14:textId="6202C6E1" w:rsidR="00011EBE" w:rsidRDefault="00837554">
      <w:pPr>
        <w:spacing w:after="0"/>
        <w:rPr>
          <w:rStyle w:val="Hiperveza"/>
          <w:color w:val="auto"/>
          <w:u w:val="none"/>
        </w:rPr>
      </w:pPr>
      <w:r>
        <w:t xml:space="preserve">sustavu za zapošljavanje ( </w:t>
      </w:r>
      <w:hyperlink r:id="rId7" w:history="1">
        <w:r>
          <w:rPr>
            <w:rStyle w:val="Hiperveza"/>
          </w:rPr>
          <w:t>https://selekcija.gov.hr</w:t>
        </w:r>
      </w:hyperlink>
      <w:r>
        <w:t xml:space="preserve"> )  </w:t>
      </w:r>
      <w:r w:rsidR="00176762">
        <w:rPr>
          <w:rStyle w:val="Hiperveza"/>
          <w:color w:val="auto"/>
          <w:u w:val="none"/>
        </w:rPr>
        <w:t xml:space="preserve">dana </w:t>
      </w:r>
      <w:r w:rsidR="00F85253">
        <w:rPr>
          <w:rStyle w:val="Hiperveza"/>
          <w:color w:val="auto"/>
          <w:u w:val="none"/>
        </w:rPr>
        <w:t>31</w:t>
      </w:r>
      <w:r w:rsidR="00176762">
        <w:rPr>
          <w:rStyle w:val="Hiperveza"/>
          <w:color w:val="auto"/>
          <w:u w:val="none"/>
        </w:rPr>
        <w:t>.</w:t>
      </w:r>
      <w:r w:rsidR="005230A2">
        <w:rPr>
          <w:rStyle w:val="Hiperveza"/>
          <w:color w:val="auto"/>
          <w:u w:val="none"/>
        </w:rPr>
        <w:t>0</w:t>
      </w:r>
      <w:r w:rsidR="00F85253">
        <w:rPr>
          <w:rStyle w:val="Hiperveza"/>
          <w:color w:val="auto"/>
          <w:u w:val="none"/>
        </w:rPr>
        <w:t>7</w:t>
      </w:r>
      <w:r w:rsidR="00176762">
        <w:rPr>
          <w:rStyle w:val="Hiperveza"/>
          <w:color w:val="auto"/>
          <w:u w:val="none"/>
        </w:rPr>
        <w:t>.202</w:t>
      </w:r>
      <w:r w:rsidR="005230A2">
        <w:rPr>
          <w:rStyle w:val="Hiperveza"/>
          <w:color w:val="auto"/>
          <w:u w:val="none"/>
        </w:rPr>
        <w:t>6</w:t>
      </w:r>
      <w:r w:rsidR="00176762">
        <w:rPr>
          <w:rStyle w:val="Hiperveza"/>
          <w:color w:val="auto"/>
          <w:u w:val="none"/>
        </w:rPr>
        <w:t xml:space="preserve">. </w:t>
      </w:r>
      <w:r>
        <w:rPr>
          <w:rStyle w:val="Hiperveza"/>
          <w:color w:val="auto"/>
          <w:u w:val="none"/>
        </w:rPr>
        <w:t xml:space="preserve">objavljen je javni natječaj za </w:t>
      </w:r>
      <w:r w:rsidR="00176762">
        <w:rPr>
          <w:rStyle w:val="Hiperveza"/>
          <w:color w:val="auto"/>
          <w:u w:val="none"/>
        </w:rPr>
        <w:t xml:space="preserve">prijam u državnu službu </w:t>
      </w:r>
      <w:r w:rsidR="001778D4">
        <w:rPr>
          <w:rStyle w:val="Hiperveza"/>
          <w:color w:val="auto"/>
          <w:u w:val="none"/>
        </w:rPr>
        <w:t>Županijskog državnog odvjetništva u Zagrebu</w:t>
      </w:r>
      <w:r>
        <w:rPr>
          <w:rStyle w:val="Hiperveza"/>
          <w:color w:val="auto"/>
          <w:u w:val="none"/>
        </w:rPr>
        <w:t xml:space="preserve"> za </w:t>
      </w:r>
      <w:r w:rsidR="004165F6">
        <w:rPr>
          <w:rStyle w:val="Hiperveza"/>
          <w:color w:val="auto"/>
          <w:u w:val="none"/>
        </w:rPr>
        <w:t>radn</w:t>
      </w:r>
      <w:r w:rsidR="00984000">
        <w:rPr>
          <w:rStyle w:val="Hiperveza"/>
          <w:color w:val="auto"/>
          <w:u w:val="none"/>
        </w:rPr>
        <w:t>a</w:t>
      </w:r>
      <w:r w:rsidR="004165F6">
        <w:rPr>
          <w:rStyle w:val="Hiperveza"/>
          <w:color w:val="auto"/>
          <w:u w:val="none"/>
        </w:rPr>
        <w:t xml:space="preserve"> mjest</w:t>
      </w:r>
      <w:r w:rsidR="00984000">
        <w:rPr>
          <w:rStyle w:val="Hiperveza"/>
          <w:color w:val="auto"/>
          <w:u w:val="none"/>
        </w:rPr>
        <w:t>a</w:t>
      </w:r>
      <w:r w:rsidR="00011EBE">
        <w:rPr>
          <w:rStyle w:val="Hiperveza"/>
          <w:color w:val="auto"/>
          <w:u w:val="none"/>
        </w:rPr>
        <w:t>:</w:t>
      </w:r>
    </w:p>
    <w:p w14:paraId="033ADA7F" w14:textId="33E72D2F" w:rsidR="00984000" w:rsidRPr="00984000" w:rsidRDefault="00984000" w:rsidP="00984000">
      <w:pPr>
        <w:pStyle w:val="Odlomakpopisa"/>
        <w:numPr>
          <w:ilvl w:val="0"/>
          <w:numId w:val="1"/>
        </w:numPr>
        <w:spacing w:after="0"/>
        <w:rPr>
          <w:rStyle w:val="Hiperveza"/>
          <w:color w:val="auto"/>
          <w:u w:val="none"/>
        </w:rPr>
      </w:pPr>
      <w:r>
        <w:rPr>
          <w:rStyle w:val="Hiperveza"/>
          <w:b/>
          <w:bCs/>
          <w:color w:val="auto"/>
          <w:u w:val="none"/>
        </w:rPr>
        <w:t>zapisničar</w:t>
      </w:r>
      <w:r w:rsidRPr="00984000">
        <w:t xml:space="preserve"> </w:t>
      </w:r>
      <w:r w:rsidR="007E61B7">
        <w:t xml:space="preserve">- </w:t>
      </w:r>
      <w:r w:rsidRPr="00984000">
        <w:rPr>
          <w:rStyle w:val="Hiperveza"/>
          <w:color w:val="auto"/>
          <w:u w:val="none"/>
        </w:rPr>
        <w:t>vježbenik/</w:t>
      </w:r>
      <w:proofErr w:type="spellStart"/>
      <w:r w:rsidRPr="00984000">
        <w:rPr>
          <w:rStyle w:val="Hiperveza"/>
          <w:color w:val="auto"/>
          <w:u w:val="none"/>
        </w:rPr>
        <w:t>ica</w:t>
      </w:r>
      <w:proofErr w:type="spellEnd"/>
      <w:r w:rsidRPr="00984000">
        <w:rPr>
          <w:rStyle w:val="Hiperveza"/>
          <w:color w:val="auto"/>
          <w:u w:val="none"/>
        </w:rPr>
        <w:t xml:space="preserve"> - </w:t>
      </w:r>
      <w:r w:rsidR="003E0FE4">
        <w:rPr>
          <w:rStyle w:val="Hiperveza"/>
          <w:color w:val="auto"/>
          <w:u w:val="none"/>
        </w:rPr>
        <w:t>5</w:t>
      </w:r>
      <w:r w:rsidRPr="00984000">
        <w:rPr>
          <w:rStyle w:val="Hiperveza"/>
          <w:color w:val="auto"/>
          <w:u w:val="none"/>
        </w:rPr>
        <w:t xml:space="preserve"> izvršitelj</w:t>
      </w:r>
      <w:r>
        <w:rPr>
          <w:rStyle w:val="Hiperveza"/>
          <w:color w:val="auto"/>
          <w:u w:val="none"/>
        </w:rPr>
        <w:t>a</w:t>
      </w:r>
      <w:r w:rsidRPr="00984000">
        <w:rPr>
          <w:rStyle w:val="Hiperveza"/>
          <w:color w:val="auto"/>
          <w:u w:val="none"/>
        </w:rPr>
        <w:t>/</w:t>
      </w:r>
      <w:proofErr w:type="spellStart"/>
      <w:r w:rsidRPr="00984000">
        <w:rPr>
          <w:rStyle w:val="Hiperveza"/>
          <w:color w:val="auto"/>
          <w:u w:val="none"/>
        </w:rPr>
        <w:t>ica</w:t>
      </w:r>
      <w:proofErr w:type="spellEnd"/>
      <w:r w:rsidRPr="00984000">
        <w:rPr>
          <w:rStyle w:val="Hiperveza"/>
          <w:color w:val="auto"/>
          <w:u w:val="none"/>
        </w:rPr>
        <w:t>, na neodređeno vrijeme</w:t>
      </w:r>
      <w:r>
        <w:rPr>
          <w:rStyle w:val="Hiperveza"/>
          <w:color w:val="auto"/>
          <w:u w:val="none"/>
        </w:rPr>
        <w:t>.</w:t>
      </w:r>
    </w:p>
    <w:p w14:paraId="1D5729D1" w14:textId="77777777" w:rsidR="003E6024" w:rsidRDefault="003E6024">
      <w:pPr>
        <w:spacing w:after="0"/>
      </w:pPr>
    </w:p>
    <w:p w14:paraId="00CDB214" w14:textId="77777777" w:rsidR="003E6024" w:rsidRDefault="00837554">
      <w:pPr>
        <w:spacing w:after="0"/>
      </w:pPr>
      <w:r>
        <w:t xml:space="preserve">Prijave na javni natječaj podnose se putem Centraliziranog sustava za zapošljavanje u roku od </w:t>
      </w:r>
      <w:r w:rsidRPr="00B34AAC">
        <w:rPr>
          <w:b/>
          <w:bCs/>
        </w:rPr>
        <w:t>15 dana</w:t>
      </w:r>
      <w:r>
        <w:t xml:space="preserve"> od dana objave javnog natječaja u Centraliziranom sustavu za zapošljavanje.</w:t>
      </w:r>
    </w:p>
    <w:p w14:paraId="6E35674E" w14:textId="77777777" w:rsidR="003E6024" w:rsidRDefault="003E6024">
      <w:pPr>
        <w:spacing w:after="0"/>
      </w:pPr>
    </w:p>
    <w:p w14:paraId="11C90477" w14:textId="77777777" w:rsidR="003E6024" w:rsidRDefault="003E6024">
      <w:pPr>
        <w:spacing w:after="0"/>
      </w:pPr>
    </w:p>
    <w:p w14:paraId="67BD0240" w14:textId="77777777" w:rsidR="003E6024" w:rsidRDefault="00837554">
      <w:pPr>
        <w:spacing w:after="0"/>
      </w:pPr>
      <w:r>
        <w:t xml:space="preserve"> </w:t>
      </w:r>
    </w:p>
    <w:p w14:paraId="590C33DB" w14:textId="77777777" w:rsidR="003E6024" w:rsidRDefault="00837554">
      <w:pPr>
        <w:spacing w:after="0"/>
      </w:pPr>
      <w:r>
        <w:t xml:space="preserve">                                                                                                     </w:t>
      </w:r>
      <w:r w:rsidR="001778D4">
        <w:t>Županijsko državno</w:t>
      </w:r>
      <w:r w:rsidR="001778D4" w:rsidRPr="001778D4">
        <w:t xml:space="preserve"> odvjetništv</w:t>
      </w:r>
      <w:r w:rsidR="001778D4">
        <w:t>o</w:t>
      </w:r>
      <w:r w:rsidR="001778D4" w:rsidRPr="001778D4">
        <w:t xml:space="preserve"> u Zagrebu  </w:t>
      </w:r>
      <w:r>
        <w:t xml:space="preserve">                                                                                                             </w:t>
      </w:r>
    </w:p>
    <w:p w14:paraId="442E33E5" w14:textId="77777777" w:rsidR="003E6024" w:rsidRDefault="003E6024">
      <w:pPr>
        <w:spacing w:after="0"/>
      </w:pPr>
    </w:p>
    <w:p w14:paraId="3B89C224" w14:textId="77777777" w:rsidR="003E6024" w:rsidRDefault="003E6024"/>
    <w:p w14:paraId="2EE9B2C6" w14:textId="77777777" w:rsidR="003E6024" w:rsidRDefault="003E6024"/>
    <w:p w14:paraId="567C2BA6" w14:textId="77777777" w:rsidR="003E6024" w:rsidRDefault="003E6024"/>
    <w:p w14:paraId="74A35159" w14:textId="77777777" w:rsidR="003E6024" w:rsidRDefault="003E6024"/>
    <w:p w14:paraId="3874BF90" w14:textId="77777777" w:rsidR="003E6024" w:rsidRDefault="003E6024">
      <w:pPr>
        <w:rPr>
          <w:u w:val="single"/>
        </w:rPr>
      </w:pPr>
    </w:p>
    <w:sectPr w:rsidR="003E602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36726" w14:textId="77777777" w:rsidR="00315306" w:rsidRDefault="00315306">
      <w:pPr>
        <w:spacing w:after="0" w:line="240" w:lineRule="auto"/>
      </w:pPr>
      <w:r>
        <w:separator/>
      </w:r>
    </w:p>
  </w:endnote>
  <w:endnote w:type="continuationSeparator" w:id="0">
    <w:p w14:paraId="3E3DC368" w14:textId="77777777" w:rsidR="00315306" w:rsidRDefault="0031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CAEC9" w14:textId="77777777" w:rsidR="00315306" w:rsidRDefault="003153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8BEA63" w14:textId="77777777" w:rsidR="00315306" w:rsidRDefault="00315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60958"/>
    <w:multiLevelType w:val="hybridMultilevel"/>
    <w:tmpl w:val="951A99C8"/>
    <w:lvl w:ilvl="0" w:tplc="3A4E51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359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24"/>
    <w:rsid w:val="00011EBE"/>
    <w:rsid w:val="00145D1C"/>
    <w:rsid w:val="00176762"/>
    <w:rsid w:val="001778D4"/>
    <w:rsid w:val="002121FD"/>
    <w:rsid w:val="00270CB4"/>
    <w:rsid w:val="002918F3"/>
    <w:rsid w:val="00300D2A"/>
    <w:rsid w:val="00315306"/>
    <w:rsid w:val="00325BB1"/>
    <w:rsid w:val="0035513C"/>
    <w:rsid w:val="003A4B11"/>
    <w:rsid w:val="003E0FE4"/>
    <w:rsid w:val="003E6024"/>
    <w:rsid w:val="004165F6"/>
    <w:rsid w:val="00437A32"/>
    <w:rsid w:val="005230A2"/>
    <w:rsid w:val="005748FA"/>
    <w:rsid w:val="005E38A8"/>
    <w:rsid w:val="007E61B7"/>
    <w:rsid w:val="00837554"/>
    <w:rsid w:val="00984000"/>
    <w:rsid w:val="009979B3"/>
    <w:rsid w:val="009A7AFC"/>
    <w:rsid w:val="009F4459"/>
    <w:rsid w:val="00AE41E9"/>
    <w:rsid w:val="00B34AAC"/>
    <w:rsid w:val="00B640DA"/>
    <w:rsid w:val="00BA19C1"/>
    <w:rsid w:val="00C922C9"/>
    <w:rsid w:val="00CE4A7F"/>
    <w:rsid w:val="00D62803"/>
    <w:rsid w:val="00D775FA"/>
    <w:rsid w:val="00D85253"/>
    <w:rsid w:val="00DB7EB0"/>
    <w:rsid w:val="00E27AD5"/>
    <w:rsid w:val="00E96E5E"/>
    <w:rsid w:val="00F72B21"/>
    <w:rsid w:val="00F8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819F"/>
  <w15:docId w15:val="{72BDC237-D597-48F5-BCD7-3C068877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Pr>
      <w:color w:val="0563C1"/>
      <w:u w:val="single"/>
    </w:rPr>
  </w:style>
  <w:style w:type="character" w:customStyle="1" w:styleId="Nerijeenospominjanje1">
    <w:name w:val="Neriješeno spominjanje1"/>
    <w:basedOn w:val="Zadanifontodlomka"/>
    <w:rPr>
      <w:color w:val="808080"/>
      <w:shd w:val="clear" w:color="auto" w:fill="E6E6E6"/>
    </w:r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8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lekcija.gov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Čubrić</dc:creator>
  <dc:description/>
  <cp:lastModifiedBy>Tomislav Vrdoljak</cp:lastModifiedBy>
  <cp:revision>2</cp:revision>
  <cp:lastPrinted>2024-11-06T14:48:00Z</cp:lastPrinted>
  <dcterms:created xsi:type="dcterms:W3CDTF">2026-07-31T07:17:00Z</dcterms:created>
  <dcterms:modified xsi:type="dcterms:W3CDTF">2026-07-31T07:17:00Z</dcterms:modified>
</cp:coreProperties>
</file>