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689F4B" w14:textId="4D851A20" w:rsidR="00F52716" w:rsidRPr="00F52716" w:rsidRDefault="005105B7" w:rsidP="002566B1">
      <w:pPr>
        <w:ind w:firstLine="708"/>
        <w:rPr>
          <w:rFonts w:cs="Arial"/>
          <w:b/>
          <w:color w:val="000000" w:themeColor="text1"/>
          <w:sz w:val="24"/>
          <w:szCs w:val="24"/>
          <w:u w:val="single"/>
        </w:rPr>
      </w:pPr>
      <w:r w:rsidRPr="002566B1">
        <w:rPr>
          <w:rFonts w:cs="Arial"/>
          <w:color w:val="000000" w:themeColor="text1"/>
          <w:sz w:val="24"/>
          <w:szCs w:val="24"/>
        </w:rPr>
        <w:t xml:space="preserve">                        </w:t>
      </w:r>
      <w:r w:rsidR="00F52716">
        <w:rPr>
          <w:rFonts w:cs="Arial"/>
          <w:color w:val="000000" w:themeColor="text1"/>
          <w:sz w:val="24"/>
          <w:szCs w:val="24"/>
        </w:rPr>
        <w:t xml:space="preserve">                                                                                          </w:t>
      </w:r>
      <w:r w:rsidR="00F52716" w:rsidRPr="00F52716">
        <w:rPr>
          <w:rFonts w:cs="Arial"/>
          <w:b/>
          <w:color w:val="000000" w:themeColor="text1"/>
          <w:sz w:val="24"/>
          <w:szCs w:val="24"/>
          <w:u w:val="single"/>
        </w:rPr>
        <w:t>N A C R T</w:t>
      </w:r>
    </w:p>
    <w:p w14:paraId="6544A01B" w14:textId="2A03B4EC" w:rsidR="005105B7" w:rsidRPr="002566B1" w:rsidRDefault="00F52716" w:rsidP="002566B1">
      <w:pPr>
        <w:ind w:firstLine="708"/>
        <w:rPr>
          <w:rFonts w:cs="Arial"/>
          <w:snapToGrid w:val="0"/>
          <w:color w:val="000000" w:themeColor="text1"/>
          <w:sz w:val="24"/>
          <w:szCs w:val="24"/>
          <w:lang w:eastAsia="en-US"/>
        </w:rPr>
      </w:pPr>
      <w:r>
        <w:rPr>
          <w:rFonts w:cs="Arial"/>
          <w:color w:val="000000" w:themeColor="text1"/>
          <w:sz w:val="24"/>
          <w:szCs w:val="24"/>
        </w:rPr>
        <w:t xml:space="preserve">                     </w:t>
      </w:r>
      <w:r w:rsidR="005105B7" w:rsidRPr="002566B1">
        <w:rPr>
          <w:rFonts w:cs="Arial"/>
          <w:color w:val="000000" w:themeColor="text1"/>
          <w:sz w:val="24"/>
          <w:szCs w:val="24"/>
        </w:rPr>
        <w:t xml:space="preserve">    </w:t>
      </w:r>
      <w:r w:rsidR="005105B7" w:rsidRPr="002566B1">
        <w:rPr>
          <w:rFonts w:cs="Arial"/>
          <w:snapToGrid w:val="0"/>
          <w:color w:val="000000" w:themeColor="text1"/>
          <w:sz w:val="24"/>
          <w:szCs w:val="24"/>
          <w:lang w:eastAsia="en-US"/>
        </w:rPr>
        <w:object w:dxaOrig="630" w:dyaOrig="885" w14:anchorId="60743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3.5pt" o:ole="" fillcolor="window">
            <v:imagedata r:id="rId8" o:title=""/>
          </v:shape>
          <o:OLEObject Type="Embed" ProgID="MS_ClipArt_Gallery" ShapeID="_x0000_i1025" DrawAspect="Content" ObjectID="_1845804054" r:id="rId9"/>
        </w:object>
      </w:r>
    </w:p>
    <w:p w14:paraId="14BF06B3" w14:textId="77777777" w:rsidR="005105B7" w:rsidRPr="002566B1" w:rsidRDefault="005105B7" w:rsidP="002566B1">
      <w:pPr>
        <w:ind w:firstLine="708"/>
        <w:rPr>
          <w:rFonts w:cs="Arial"/>
          <w:color w:val="000000" w:themeColor="text1"/>
          <w:sz w:val="24"/>
          <w:szCs w:val="24"/>
        </w:rPr>
      </w:pPr>
    </w:p>
    <w:p w14:paraId="7F70C12A" w14:textId="77777777" w:rsidR="005105B7" w:rsidRPr="002566B1" w:rsidRDefault="005105B7" w:rsidP="002566B1">
      <w:pPr>
        <w:ind w:left="708" w:firstLine="708"/>
        <w:rPr>
          <w:rFonts w:cs="Arial"/>
          <w:color w:val="000000" w:themeColor="text1"/>
          <w:sz w:val="24"/>
          <w:szCs w:val="24"/>
        </w:rPr>
      </w:pPr>
      <w:r w:rsidRPr="002566B1">
        <w:rPr>
          <w:rFonts w:cs="Arial"/>
          <w:color w:val="000000" w:themeColor="text1"/>
          <w:sz w:val="24"/>
          <w:szCs w:val="24"/>
        </w:rPr>
        <w:t xml:space="preserve"> REPUBLIKA HRVATSKA</w:t>
      </w:r>
    </w:p>
    <w:p w14:paraId="23AF54AE" w14:textId="7E61463A" w:rsidR="005105B7" w:rsidRPr="002566B1" w:rsidRDefault="006A2CC8" w:rsidP="002566B1">
      <w:pPr>
        <w:rPr>
          <w:rFonts w:cs="Arial"/>
          <w:color w:val="000000" w:themeColor="text1"/>
          <w:sz w:val="24"/>
          <w:szCs w:val="24"/>
        </w:rPr>
      </w:pPr>
      <w:r w:rsidRPr="002566B1">
        <w:rPr>
          <w:rFonts w:cs="Arial"/>
          <w:color w:val="000000" w:themeColor="text1"/>
          <w:sz w:val="24"/>
          <w:szCs w:val="24"/>
        </w:rPr>
        <w:t xml:space="preserve">ŽUPANIJSKO </w:t>
      </w:r>
      <w:r w:rsidR="005105B7" w:rsidRPr="002566B1">
        <w:rPr>
          <w:rFonts w:cs="Arial"/>
          <w:color w:val="000000" w:themeColor="text1"/>
          <w:sz w:val="24"/>
          <w:szCs w:val="24"/>
        </w:rPr>
        <w:t xml:space="preserve">DRŽAVNO ODVJETNIŠTVO </w:t>
      </w:r>
      <w:r w:rsidRPr="002566B1">
        <w:rPr>
          <w:rFonts w:cs="Arial"/>
          <w:color w:val="000000" w:themeColor="text1"/>
          <w:sz w:val="24"/>
          <w:szCs w:val="24"/>
        </w:rPr>
        <w:t>U SISKU</w:t>
      </w:r>
    </w:p>
    <w:p w14:paraId="18506AC2" w14:textId="0A639552" w:rsidR="005105B7" w:rsidRPr="002566B1" w:rsidRDefault="006A2CC8" w:rsidP="002566B1">
      <w:pPr>
        <w:ind w:firstLine="708"/>
        <w:rPr>
          <w:rFonts w:cs="Arial"/>
          <w:color w:val="000000" w:themeColor="text1"/>
          <w:sz w:val="24"/>
          <w:szCs w:val="24"/>
        </w:rPr>
      </w:pPr>
      <w:r w:rsidRPr="002566B1">
        <w:rPr>
          <w:rFonts w:cs="Arial"/>
          <w:color w:val="000000" w:themeColor="text1"/>
          <w:sz w:val="24"/>
          <w:szCs w:val="24"/>
        </w:rPr>
        <w:t xml:space="preserve">            Sisak, Ferde </w:t>
      </w:r>
      <w:proofErr w:type="spellStart"/>
      <w:r w:rsidRPr="002566B1">
        <w:rPr>
          <w:rFonts w:cs="Arial"/>
          <w:color w:val="000000" w:themeColor="text1"/>
          <w:sz w:val="24"/>
          <w:szCs w:val="24"/>
        </w:rPr>
        <w:t>Hefelea</w:t>
      </w:r>
      <w:proofErr w:type="spellEnd"/>
      <w:r w:rsidRPr="002566B1">
        <w:rPr>
          <w:rFonts w:cs="Arial"/>
          <w:color w:val="000000" w:themeColor="text1"/>
          <w:sz w:val="24"/>
          <w:szCs w:val="24"/>
        </w:rPr>
        <w:t xml:space="preserve"> 57</w:t>
      </w:r>
    </w:p>
    <w:p w14:paraId="601C5C42" w14:textId="77777777" w:rsidR="005105B7" w:rsidRPr="002566B1" w:rsidRDefault="005105B7" w:rsidP="002566B1">
      <w:pPr>
        <w:rPr>
          <w:rFonts w:cs="Arial"/>
          <w:color w:val="000000" w:themeColor="text1"/>
          <w:sz w:val="24"/>
          <w:szCs w:val="24"/>
        </w:rPr>
      </w:pPr>
    </w:p>
    <w:p w14:paraId="3B0C2A44" w14:textId="05EA1F19" w:rsidR="005105B7" w:rsidRPr="002566B1" w:rsidRDefault="005105B7" w:rsidP="002566B1">
      <w:pPr>
        <w:rPr>
          <w:rFonts w:cs="Arial"/>
          <w:color w:val="000000" w:themeColor="text1"/>
          <w:sz w:val="24"/>
          <w:szCs w:val="24"/>
        </w:rPr>
      </w:pPr>
      <w:r w:rsidRPr="002566B1">
        <w:rPr>
          <w:rFonts w:cs="Arial"/>
          <w:color w:val="000000" w:themeColor="text1"/>
          <w:sz w:val="24"/>
          <w:szCs w:val="24"/>
        </w:rPr>
        <w:t xml:space="preserve">Broj: </w:t>
      </w:r>
      <w:r w:rsidR="00F52716">
        <w:rPr>
          <w:rFonts w:cs="Arial"/>
          <w:color w:val="000000" w:themeColor="text1"/>
          <w:sz w:val="24"/>
          <w:szCs w:val="24"/>
        </w:rPr>
        <w:t>A-80/2026</w:t>
      </w:r>
    </w:p>
    <w:p w14:paraId="5CBE47D2" w14:textId="3079D5A5" w:rsidR="005105B7" w:rsidRPr="002566B1" w:rsidRDefault="009E7134" w:rsidP="002566B1">
      <w:pPr>
        <w:rPr>
          <w:rFonts w:cs="Arial"/>
          <w:color w:val="000000" w:themeColor="text1"/>
          <w:sz w:val="24"/>
          <w:szCs w:val="24"/>
        </w:rPr>
      </w:pPr>
      <w:r>
        <w:rPr>
          <w:rFonts w:cs="Arial"/>
          <w:color w:val="000000" w:themeColor="text1"/>
          <w:sz w:val="24"/>
          <w:szCs w:val="24"/>
        </w:rPr>
        <w:t xml:space="preserve">Sisak, 16. srpnja </w:t>
      </w:r>
      <w:r w:rsidR="005105B7" w:rsidRPr="002566B1">
        <w:rPr>
          <w:rFonts w:cs="Arial"/>
          <w:color w:val="000000" w:themeColor="text1"/>
          <w:sz w:val="24"/>
          <w:szCs w:val="24"/>
        </w:rPr>
        <w:t>2026.</w:t>
      </w:r>
    </w:p>
    <w:p w14:paraId="030C00C6" w14:textId="77777777" w:rsidR="005105B7" w:rsidRPr="002566B1" w:rsidRDefault="005105B7" w:rsidP="002566B1">
      <w:pPr>
        <w:spacing w:after="120"/>
        <w:jc w:val="both"/>
        <w:rPr>
          <w:rFonts w:eastAsia="Calibri" w:cs="Arial"/>
          <w:bCs/>
          <w:sz w:val="24"/>
          <w:szCs w:val="24"/>
        </w:rPr>
      </w:pPr>
    </w:p>
    <w:p w14:paraId="44B0E8FF" w14:textId="10981F1A" w:rsidR="003E7191" w:rsidRDefault="005105B7" w:rsidP="002566B1">
      <w:pPr>
        <w:spacing w:after="120"/>
        <w:ind w:firstLine="720"/>
        <w:jc w:val="both"/>
        <w:rPr>
          <w:rFonts w:eastAsia="Calibri" w:cs="Arial"/>
          <w:bCs/>
          <w:sz w:val="24"/>
          <w:szCs w:val="24"/>
        </w:rPr>
      </w:pPr>
      <w:r w:rsidRPr="002566B1">
        <w:rPr>
          <w:rFonts w:eastAsia="Calibri" w:cs="Arial"/>
          <w:bCs/>
          <w:sz w:val="24"/>
          <w:szCs w:val="24"/>
        </w:rPr>
        <w:t>Na temelju članka 54. Zakona o državnom odvjetništvu (Narodne novine broj 67/18, 21/22, 136/25)</w:t>
      </w:r>
      <w:r w:rsidR="006A2CC8" w:rsidRPr="002566B1">
        <w:rPr>
          <w:rFonts w:eastAsia="Calibri" w:cs="Arial"/>
          <w:bCs/>
          <w:sz w:val="24"/>
          <w:szCs w:val="24"/>
        </w:rPr>
        <w:t>,</w:t>
      </w:r>
      <w:r w:rsidRPr="002566B1">
        <w:rPr>
          <w:rFonts w:eastAsia="Calibri" w:cs="Arial"/>
          <w:bCs/>
          <w:sz w:val="24"/>
          <w:szCs w:val="24"/>
        </w:rPr>
        <w:t xml:space="preserve"> članka 7. Poslovnika državnog odvjetništva (Narodne novine broj, 128/19, 56/26) </w:t>
      </w:r>
      <w:r w:rsidR="006A2CC8" w:rsidRPr="002566B1">
        <w:rPr>
          <w:rFonts w:eastAsia="Calibri" w:cs="Arial"/>
          <w:bCs/>
          <w:sz w:val="24"/>
          <w:szCs w:val="24"/>
        </w:rPr>
        <w:t>i članka 15. stavka 2. Zakona o javnoj nabavi (Narodne novine, broj 120/16, 114/22 i 48/26), županijska državna odvjetnica u Županijskom državnom odvjetništvu u Sisku</w:t>
      </w:r>
      <w:r w:rsidR="00ED6651" w:rsidRPr="002566B1">
        <w:rPr>
          <w:rFonts w:eastAsia="Calibri" w:cs="Arial"/>
          <w:bCs/>
          <w:sz w:val="24"/>
          <w:szCs w:val="24"/>
        </w:rPr>
        <w:t xml:space="preserve"> </w:t>
      </w:r>
      <w:r w:rsidRPr="002566B1">
        <w:rPr>
          <w:rFonts w:eastAsia="Calibri" w:cs="Arial"/>
          <w:bCs/>
          <w:sz w:val="24"/>
          <w:szCs w:val="24"/>
        </w:rPr>
        <w:t>donosi</w:t>
      </w:r>
    </w:p>
    <w:p w14:paraId="36EDF493" w14:textId="77777777" w:rsidR="009E7134" w:rsidRPr="002566B1" w:rsidRDefault="009E7134" w:rsidP="002566B1">
      <w:pPr>
        <w:spacing w:after="120"/>
        <w:ind w:firstLine="720"/>
        <w:jc w:val="both"/>
        <w:rPr>
          <w:rFonts w:cs="Arial"/>
          <w:sz w:val="24"/>
          <w:szCs w:val="24"/>
        </w:rPr>
      </w:pPr>
    </w:p>
    <w:p w14:paraId="51E75D1F" w14:textId="2B9EAF0D" w:rsidR="003E7191" w:rsidRPr="002566B1" w:rsidRDefault="00BC3A3D" w:rsidP="002566B1">
      <w:pPr>
        <w:pStyle w:val="Naslov1"/>
        <w:spacing w:before="0" w:after="120" w:line="240" w:lineRule="auto"/>
        <w:jc w:val="center"/>
        <w:rPr>
          <w:rFonts w:cs="Arial"/>
          <w:color w:val="auto"/>
          <w:sz w:val="24"/>
          <w:szCs w:val="24"/>
        </w:rPr>
      </w:pPr>
      <w:r w:rsidRPr="002566B1">
        <w:rPr>
          <w:rFonts w:eastAsia="Calibri" w:cs="Arial"/>
          <w:sz w:val="24"/>
          <w:szCs w:val="24"/>
        </w:rPr>
        <w:t>P R A V I L N I K</w:t>
      </w:r>
      <w:r w:rsidRPr="002566B1">
        <w:rPr>
          <w:rFonts w:cs="Arial"/>
          <w:sz w:val="24"/>
          <w:szCs w:val="24"/>
        </w:rPr>
        <w:br/>
      </w:r>
      <w:r w:rsidRPr="002566B1">
        <w:rPr>
          <w:rFonts w:eastAsia="Calibri" w:cs="Arial"/>
          <w:sz w:val="24"/>
          <w:szCs w:val="24"/>
        </w:rPr>
        <w:t>O PROVEDB</w:t>
      </w:r>
      <w:r w:rsidR="006A2CC8" w:rsidRPr="002566B1">
        <w:rPr>
          <w:rFonts w:eastAsia="Calibri" w:cs="Arial"/>
          <w:sz w:val="24"/>
          <w:szCs w:val="24"/>
        </w:rPr>
        <w:t>I POSTUPAKA</w:t>
      </w:r>
      <w:r w:rsidRPr="002566B1">
        <w:rPr>
          <w:rFonts w:eastAsia="Calibri" w:cs="Arial"/>
          <w:sz w:val="24"/>
          <w:szCs w:val="24"/>
        </w:rPr>
        <w:t xml:space="preserve"> JEDNOSTAVNE NABAVE </w:t>
      </w:r>
    </w:p>
    <w:p w14:paraId="1924CE08" w14:textId="61CC73DB" w:rsidR="002566B1" w:rsidRDefault="002566B1" w:rsidP="002566B1">
      <w:pPr>
        <w:pStyle w:val="Naslov1"/>
        <w:spacing w:before="0" w:after="120" w:line="240" w:lineRule="auto"/>
        <w:jc w:val="center"/>
        <w:rPr>
          <w:rFonts w:eastAsia="Calibri" w:cs="Arial"/>
          <w:b w:val="0"/>
          <w:bCs/>
          <w:sz w:val="24"/>
          <w:szCs w:val="24"/>
        </w:rPr>
      </w:pPr>
    </w:p>
    <w:p w14:paraId="7B858B32" w14:textId="77777777" w:rsidR="009E7134" w:rsidRPr="009E7134" w:rsidRDefault="009E7134" w:rsidP="009E7134">
      <w:pPr>
        <w:rPr>
          <w:rFonts w:eastAsia="Calibri"/>
        </w:rPr>
      </w:pPr>
    </w:p>
    <w:p w14:paraId="0ADEBBE3" w14:textId="01AE5CA5" w:rsidR="003E7191" w:rsidRPr="002566B1" w:rsidRDefault="00BC3A3D" w:rsidP="002566B1">
      <w:pPr>
        <w:pStyle w:val="Naslov1"/>
        <w:spacing w:before="0" w:after="120" w:line="240" w:lineRule="auto"/>
        <w:jc w:val="center"/>
        <w:rPr>
          <w:rFonts w:eastAsia="Calibri" w:cs="Arial"/>
          <w:b w:val="0"/>
          <w:bCs/>
          <w:color w:val="auto"/>
          <w:sz w:val="24"/>
          <w:szCs w:val="24"/>
        </w:rPr>
      </w:pPr>
      <w:r w:rsidRPr="002566B1">
        <w:rPr>
          <w:rFonts w:eastAsia="Calibri" w:cs="Arial"/>
          <w:b w:val="0"/>
          <w:bCs/>
          <w:sz w:val="24"/>
          <w:szCs w:val="24"/>
        </w:rPr>
        <w:t>PREDMET I SADRŽAJ PRAVILNIKA</w:t>
      </w:r>
    </w:p>
    <w:p w14:paraId="1DDAB28F" w14:textId="77777777"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Članak 1</w:t>
      </w:r>
      <w:r w:rsidRPr="002566B1">
        <w:rPr>
          <w:rFonts w:cs="Arial"/>
          <w:b w:val="0"/>
          <w:bCs/>
          <w:sz w:val="24"/>
          <w:szCs w:val="24"/>
        </w:rPr>
        <w:t>.</w:t>
      </w:r>
    </w:p>
    <w:p w14:paraId="6A00C92D" w14:textId="51A99ADF" w:rsidR="003E7191" w:rsidRPr="002566B1" w:rsidRDefault="006A2CC8" w:rsidP="002566B1">
      <w:pPr>
        <w:spacing w:after="120"/>
        <w:jc w:val="both"/>
        <w:rPr>
          <w:rFonts w:eastAsia="Calibri" w:cs="Arial"/>
          <w:sz w:val="24"/>
          <w:szCs w:val="24"/>
        </w:rPr>
      </w:pPr>
      <w:r w:rsidRPr="002566B1">
        <w:rPr>
          <w:rFonts w:eastAsia="Calibri" w:cs="Arial"/>
          <w:sz w:val="24"/>
          <w:szCs w:val="24"/>
        </w:rPr>
        <w:t xml:space="preserve">(1) Ovim se Pravilnikom o provedbi postupaka </w:t>
      </w:r>
      <w:r w:rsidR="00BC3A3D" w:rsidRPr="002566B1">
        <w:rPr>
          <w:rFonts w:eastAsia="Calibri" w:cs="Arial"/>
          <w:sz w:val="24"/>
          <w:szCs w:val="24"/>
        </w:rPr>
        <w:t xml:space="preserve">jednostavne nabave (u daljnjem tekstu: Pravilnik) uređuju postupci, pravila i uvjeti jednostavne nabave roba, usluga i radova koje će </w:t>
      </w:r>
      <w:r w:rsidRPr="002566B1">
        <w:rPr>
          <w:rFonts w:eastAsia="Calibri" w:cs="Arial"/>
          <w:sz w:val="24"/>
          <w:szCs w:val="24"/>
        </w:rPr>
        <w:t>Županijsko državno odvjetništvo u Sisku</w:t>
      </w:r>
      <w:r w:rsidR="00432BD7" w:rsidRPr="002566B1">
        <w:rPr>
          <w:rFonts w:eastAsia="Calibri" w:cs="Arial"/>
          <w:sz w:val="24"/>
          <w:szCs w:val="24"/>
        </w:rPr>
        <w:t xml:space="preserve"> </w:t>
      </w:r>
      <w:r w:rsidR="00BC3A3D" w:rsidRPr="002566B1">
        <w:rPr>
          <w:rFonts w:eastAsia="Calibri" w:cs="Arial"/>
          <w:sz w:val="24"/>
          <w:szCs w:val="24"/>
        </w:rPr>
        <w:t>(u daljnjem tekstu: Naručitelj) provoditi do vrijednosti pragova za primjenu javne nabave:</w:t>
      </w:r>
    </w:p>
    <w:p w14:paraId="3B32AA26" w14:textId="47F448FA" w:rsidR="003E7191" w:rsidRPr="009E7134" w:rsidRDefault="00BC3A3D" w:rsidP="009E7134">
      <w:pPr>
        <w:pStyle w:val="Odlomakpopisa"/>
        <w:numPr>
          <w:ilvl w:val="0"/>
          <w:numId w:val="20"/>
        </w:numPr>
        <w:spacing w:after="120"/>
        <w:rPr>
          <w:rFonts w:ascii="Arial" w:eastAsia="Calibri" w:hAnsi="Arial" w:cs="Arial"/>
        </w:rPr>
      </w:pPr>
      <w:r w:rsidRPr="009E7134">
        <w:rPr>
          <w:rFonts w:ascii="Arial" w:eastAsia="Calibri" w:hAnsi="Arial" w:cs="Arial"/>
        </w:rPr>
        <w:t>robe i usluga te provedbu projektnih natječaja procijenjene vrijednosti manje od 50.000,00 eura,</w:t>
      </w:r>
    </w:p>
    <w:p w14:paraId="21B655BD" w14:textId="58289A60" w:rsidR="003E7191" w:rsidRPr="009E7134" w:rsidRDefault="00BC3A3D" w:rsidP="009E7134">
      <w:pPr>
        <w:pStyle w:val="Odlomakpopisa"/>
        <w:numPr>
          <w:ilvl w:val="0"/>
          <w:numId w:val="20"/>
        </w:numPr>
        <w:spacing w:after="120"/>
        <w:rPr>
          <w:rFonts w:ascii="Arial" w:hAnsi="Arial" w:cs="Arial"/>
        </w:rPr>
      </w:pPr>
      <w:r w:rsidRPr="009E7134">
        <w:rPr>
          <w:rFonts w:ascii="Arial" w:eastAsia="Calibri" w:hAnsi="Arial" w:cs="Arial"/>
        </w:rPr>
        <w:t xml:space="preserve">radova procijenjene vrijednosti manje od 100.000,00 eura. </w:t>
      </w:r>
    </w:p>
    <w:p w14:paraId="6B03F6A5" w14:textId="4696A55F" w:rsidR="003E7191" w:rsidRPr="002566B1" w:rsidRDefault="00BC3A3D" w:rsidP="002566B1">
      <w:pPr>
        <w:spacing w:after="120"/>
        <w:jc w:val="both"/>
        <w:rPr>
          <w:rFonts w:eastAsia="Calibri" w:cs="Arial"/>
          <w:sz w:val="24"/>
          <w:szCs w:val="24"/>
        </w:rPr>
      </w:pPr>
      <w:r w:rsidRPr="002566B1">
        <w:rPr>
          <w:rFonts w:eastAsia="Calibri" w:cs="Arial"/>
          <w:sz w:val="24"/>
          <w:szCs w:val="24"/>
        </w:rPr>
        <w:t>(2) Izrazi koji se upotrebljavaju u Pravilniku i imaju rodno značenje upotrebljavaju se neutralno i odnose se jednako i na muški i ženski spol.</w:t>
      </w:r>
    </w:p>
    <w:p w14:paraId="121A009F" w14:textId="1C5302C8" w:rsidR="003E7191" w:rsidRPr="002566B1" w:rsidRDefault="00BC3A3D" w:rsidP="002566B1">
      <w:pPr>
        <w:spacing w:after="120"/>
        <w:jc w:val="both"/>
        <w:rPr>
          <w:rFonts w:eastAsia="Calibri" w:cs="Arial"/>
          <w:sz w:val="24"/>
          <w:szCs w:val="24"/>
        </w:rPr>
      </w:pPr>
      <w:r w:rsidRPr="002566B1">
        <w:rPr>
          <w:rFonts w:eastAsia="Calibri" w:cs="Arial"/>
          <w:sz w:val="24"/>
          <w:szCs w:val="24"/>
        </w:rPr>
        <w:t>(3) Na pojmove propisane Pravilnikom na odgovarajući način primjenjuju se pojmovi propisani Zakonom o javnoj nabavi (u daljnjem tekstu: ZJN).</w:t>
      </w:r>
    </w:p>
    <w:p w14:paraId="0A967DCD" w14:textId="379E8142" w:rsidR="003E7191" w:rsidRPr="002566B1" w:rsidRDefault="00BC3A3D" w:rsidP="002566B1">
      <w:pPr>
        <w:spacing w:after="120"/>
        <w:jc w:val="both"/>
        <w:rPr>
          <w:rFonts w:eastAsia="Calibri" w:cs="Arial"/>
          <w:sz w:val="24"/>
          <w:szCs w:val="24"/>
        </w:rPr>
      </w:pPr>
      <w:r w:rsidRPr="002566B1">
        <w:rPr>
          <w:rFonts w:eastAsia="Calibri" w:cs="Arial"/>
          <w:sz w:val="24"/>
          <w:szCs w:val="24"/>
        </w:rPr>
        <w:t>(4) Sve vrijednosti u Pravilniku iskazane su u eurima bez poreza na dodanu vrijednost (u daljnjem tekstu: PDV).</w:t>
      </w:r>
    </w:p>
    <w:p w14:paraId="18B7A68C" w14:textId="77777777" w:rsidR="003E7191" w:rsidRPr="002566B1" w:rsidRDefault="00BC3A3D" w:rsidP="002566B1">
      <w:pPr>
        <w:pStyle w:val="Naslov1"/>
        <w:spacing w:before="0" w:after="120" w:line="240" w:lineRule="auto"/>
        <w:jc w:val="center"/>
        <w:rPr>
          <w:rFonts w:eastAsia="Calibri" w:cs="Arial"/>
          <w:b w:val="0"/>
          <w:color w:val="auto"/>
          <w:sz w:val="24"/>
          <w:szCs w:val="24"/>
        </w:rPr>
      </w:pPr>
      <w:r w:rsidRPr="002566B1">
        <w:rPr>
          <w:rFonts w:eastAsia="Calibri" w:cs="Arial"/>
          <w:b w:val="0"/>
          <w:sz w:val="24"/>
          <w:szCs w:val="24"/>
        </w:rPr>
        <w:t>NAČELA NABAVE</w:t>
      </w:r>
    </w:p>
    <w:p w14:paraId="587D0E3E" w14:textId="77777777"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Članak 2</w:t>
      </w:r>
      <w:r w:rsidRPr="002566B1">
        <w:rPr>
          <w:rFonts w:cs="Arial"/>
          <w:b w:val="0"/>
          <w:bCs/>
          <w:sz w:val="24"/>
          <w:szCs w:val="24"/>
        </w:rPr>
        <w:t>.</w:t>
      </w:r>
    </w:p>
    <w:p w14:paraId="50984201" w14:textId="41D60F82" w:rsidR="003E7191" w:rsidRPr="002566B1" w:rsidRDefault="00BC3A3D" w:rsidP="002566B1">
      <w:pPr>
        <w:spacing w:after="120"/>
        <w:jc w:val="both"/>
        <w:rPr>
          <w:rFonts w:eastAsia="Calibri" w:cs="Arial"/>
          <w:sz w:val="24"/>
          <w:szCs w:val="24"/>
        </w:rPr>
      </w:pPr>
      <w:r w:rsidRPr="002566B1">
        <w:rPr>
          <w:rFonts w:eastAsia="Calibri" w:cs="Arial"/>
          <w:sz w:val="24"/>
          <w:szCs w:val="24"/>
        </w:rPr>
        <w:t xml:space="preserve">(1) Naručitelj je u primjeni Pravilnika u odnosu na sve gospodarske subjekte obvezan poštovati načelo slobode kretanja robe, načelo slobode poslovnog </w:t>
      </w:r>
      <w:proofErr w:type="spellStart"/>
      <w:r w:rsidRPr="002566B1">
        <w:rPr>
          <w:rFonts w:eastAsia="Calibri" w:cs="Arial"/>
          <w:sz w:val="24"/>
          <w:szCs w:val="24"/>
        </w:rPr>
        <w:t>nastana</w:t>
      </w:r>
      <w:proofErr w:type="spellEnd"/>
      <w:r w:rsidRPr="002566B1">
        <w:rPr>
          <w:rFonts w:eastAsia="Calibri" w:cs="Arial"/>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7C290643" w14:textId="06356166" w:rsidR="003E7191" w:rsidRPr="002566B1" w:rsidRDefault="00BC3A3D" w:rsidP="002566B1">
      <w:pPr>
        <w:spacing w:after="120"/>
        <w:jc w:val="both"/>
        <w:rPr>
          <w:rFonts w:eastAsia="Calibri" w:cs="Arial"/>
          <w:sz w:val="24"/>
          <w:szCs w:val="24"/>
        </w:rPr>
      </w:pPr>
      <w:r w:rsidRPr="002566B1">
        <w:rPr>
          <w:rFonts w:eastAsia="Calibri" w:cs="Arial"/>
          <w:sz w:val="24"/>
          <w:szCs w:val="24"/>
        </w:rPr>
        <w:t xml:space="preserve">(2) Nabava ne smije biti osmišljena s namjerom izbjegavanja primjene ZJN-a ili izbjegavanja primjene pravila o jednostavnoj nabavi putem modula jednostavne nabave u Elektroničkom </w:t>
      </w:r>
      <w:r w:rsidRPr="002566B1">
        <w:rPr>
          <w:rFonts w:eastAsia="Calibri" w:cs="Arial"/>
          <w:sz w:val="24"/>
          <w:szCs w:val="24"/>
        </w:rPr>
        <w:lastRenderedPageBreak/>
        <w:t>oglasniku javne nabave Republike Hrvatske (u daljnjem tekstu: EOJN</w:t>
      </w:r>
      <w:r w:rsidR="00ED6651" w:rsidRPr="002566B1">
        <w:rPr>
          <w:rFonts w:eastAsia="Calibri" w:cs="Arial"/>
          <w:sz w:val="24"/>
          <w:szCs w:val="24"/>
        </w:rPr>
        <w:t xml:space="preserve"> RH</w:t>
      </w:r>
      <w:r w:rsidRPr="002566B1">
        <w:rPr>
          <w:rFonts w:eastAsia="Calibri" w:cs="Arial"/>
          <w:sz w:val="24"/>
          <w:szCs w:val="24"/>
        </w:rPr>
        <w:t>) ili s namjerom da se određenim gospodarskim subjektima neopravdano da prednost ili da ih se stavi u nepovoljan položaj.</w:t>
      </w:r>
    </w:p>
    <w:p w14:paraId="4CE239BE" w14:textId="3F8993FD" w:rsidR="003E7191" w:rsidRPr="002566B1" w:rsidRDefault="00BC3A3D" w:rsidP="002566B1">
      <w:pPr>
        <w:spacing w:after="120"/>
        <w:jc w:val="both"/>
        <w:rPr>
          <w:rFonts w:cs="Arial"/>
          <w:sz w:val="24"/>
          <w:szCs w:val="24"/>
        </w:rPr>
      </w:pPr>
      <w:r w:rsidRPr="002566B1">
        <w:rPr>
          <w:rFonts w:eastAsia="Calibri" w:cs="Arial"/>
          <w:sz w:val="24"/>
          <w:szCs w:val="24"/>
        </w:rPr>
        <w:t>(3) Naručitelj je obvezan primjenjivati Pravilnik na način koji omogućava učinkovitu nabavu te ekonomično i svrhovito trošenje javnih sredstava.</w:t>
      </w:r>
    </w:p>
    <w:p w14:paraId="1DCDFC2D" w14:textId="0048597C" w:rsidR="003E7191" w:rsidRPr="002566B1" w:rsidRDefault="00BC3A3D" w:rsidP="002566B1">
      <w:pPr>
        <w:spacing w:after="120"/>
        <w:jc w:val="both"/>
        <w:rPr>
          <w:rFonts w:eastAsia="Calibri" w:cs="Arial"/>
          <w:sz w:val="24"/>
          <w:szCs w:val="24"/>
        </w:rPr>
      </w:pPr>
      <w:r w:rsidRPr="002566B1">
        <w:rPr>
          <w:rFonts w:eastAsia="Calibri" w:cs="Arial"/>
          <w:sz w:val="24"/>
          <w:szCs w:val="24"/>
        </w:rPr>
        <w:t>(4) Naručitelj je dužan provoditi nabavu, roba, usluga i radova s pažnjom dobroga gospodarstvenika,</w:t>
      </w:r>
      <w:r w:rsidR="00BC526E" w:rsidRPr="002566B1">
        <w:rPr>
          <w:rFonts w:eastAsia="Calibri" w:cs="Arial"/>
          <w:sz w:val="24"/>
          <w:szCs w:val="24"/>
        </w:rPr>
        <w:t xml:space="preserve"> </w:t>
      </w:r>
      <w:r w:rsidRPr="002566B1">
        <w:rPr>
          <w:rFonts w:eastAsia="Calibri" w:cs="Arial"/>
          <w:sz w:val="24"/>
          <w:szCs w:val="24"/>
        </w:rPr>
        <w:t>vodeći računa o racionalnom i učinkovitom trošenju dodijeljenih sredstava na način da roba, usluge i radovi koje nabavlja odgovaraju svrsi.</w:t>
      </w:r>
    </w:p>
    <w:p w14:paraId="445189A6" w14:textId="77777777" w:rsidR="002C37F4" w:rsidRPr="002566B1" w:rsidRDefault="002C37F4" w:rsidP="002566B1">
      <w:pPr>
        <w:spacing w:after="120"/>
        <w:jc w:val="both"/>
        <w:rPr>
          <w:rFonts w:cs="Arial"/>
          <w:sz w:val="24"/>
          <w:szCs w:val="24"/>
        </w:rPr>
      </w:pPr>
    </w:p>
    <w:p w14:paraId="72CF7E8F" w14:textId="77777777" w:rsidR="003E7191" w:rsidRPr="002566B1" w:rsidRDefault="00BC3A3D" w:rsidP="002566B1">
      <w:pPr>
        <w:pStyle w:val="Naslov1"/>
        <w:spacing w:before="0" w:after="120" w:line="240" w:lineRule="auto"/>
        <w:jc w:val="center"/>
        <w:rPr>
          <w:rFonts w:cs="Arial"/>
          <w:b w:val="0"/>
          <w:color w:val="auto"/>
          <w:sz w:val="24"/>
          <w:szCs w:val="24"/>
        </w:rPr>
      </w:pPr>
      <w:r w:rsidRPr="002566B1">
        <w:rPr>
          <w:rFonts w:eastAsia="Calibri" w:cs="Arial"/>
          <w:b w:val="0"/>
          <w:sz w:val="24"/>
          <w:szCs w:val="24"/>
        </w:rPr>
        <w:t>IZUZEĆA</w:t>
      </w:r>
    </w:p>
    <w:p w14:paraId="1D373B7F" w14:textId="77777777" w:rsidR="003E7191" w:rsidRPr="002566B1" w:rsidRDefault="00BC3A3D" w:rsidP="002566B1">
      <w:pPr>
        <w:pStyle w:val="Naslov1"/>
        <w:spacing w:before="0" w:after="120" w:line="240" w:lineRule="auto"/>
        <w:jc w:val="center"/>
        <w:rPr>
          <w:rFonts w:cs="Arial"/>
          <w:b w:val="0"/>
          <w:color w:val="auto"/>
          <w:sz w:val="24"/>
          <w:szCs w:val="24"/>
        </w:rPr>
      </w:pPr>
      <w:r w:rsidRPr="002566B1">
        <w:rPr>
          <w:rFonts w:eastAsia="Calibri" w:cs="Arial"/>
          <w:b w:val="0"/>
          <w:sz w:val="24"/>
          <w:szCs w:val="24"/>
        </w:rPr>
        <w:t>Članak 3</w:t>
      </w:r>
      <w:r w:rsidRPr="002566B1">
        <w:rPr>
          <w:rFonts w:cs="Arial"/>
          <w:b w:val="0"/>
          <w:sz w:val="24"/>
          <w:szCs w:val="24"/>
        </w:rPr>
        <w:t>.</w:t>
      </w:r>
    </w:p>
    <w:p w14:paraId="6AF2413D" w14:textId="290CB823" w:rsidR="003E7191" w:rsidRPr="002566B1" w:rsidRDefault="00BC3A3D" w:rsidP="002566B1">
      <w:pPr>
        <w:spacing w:after="120"/>
        <w:jc w:val="both"/>
        <w:rPr>
          <w:rFonts w:eastAsia="Calibri" w:cs="Arial"/>
          <w:sz w:val="24"/>
          <w:szCs w:val="24"/>
        </w:rPr>
      </w:pPr>
      <w:r w:rsidRPr="002566B1">
        <w:rPr>
          <w:rFonts w:eastAsia="Calibri" w:cs="Arial"/>
          <w:sz w:val="24"/>
          <w:szCs w:val="24"/>
        </w:rPr>
        <w:t xml:space="preserve">(1) Pravilnik </w:t>
      </w:r>
      <w:r w:rsidR="00BC526E" w:rsidRPr="002566B1">
        <w:rPr>
          <w:rFonts w:eastAsia="Calibri" w:cs="Arial"/>
          <w:sz w:val="24"/>
          <w:szCs w:val="24"/>
        </w:rPr>
        <w:t>s</w:t>
      </w:r>
      <w:r w:rsidRPr="002566B1">
        <w:rPr>
          <w:rFonts w:eastAsia="Calibri" w:cs="Arial"/>
          <w:sz w:val="24"/>
          <w:szCs w:val="24"/>
        </w:rPr>
        <w:t xml:space="preserve">e </w:t>
      </w:r>
      <w:r w:rsidR="00BC526E" w:rsidRPr="002566B1">
        <w:rPr>
          <w:rFonts w:eastAsia="Calibri" w:cs="Arial"/>
          <w:sz w:val="24"/>
          <w:szCs w:val="24"/>
        </w:rPr>
        <w:t xml:space="preserve">ne </w:t>
      </w:r>
      <w:r w:rsidRPr="002566B1">
        <w:rPr>
          <w:rFonts w:eastAsia="Calibri" w:cs="Arial"/>
          <w:sz w:val="24"/>
          <w:szCs w:val="24"/>
        </w:rPr>
        <w:t>primjenjuje na:</w:t>
      </w:r>
    </w:p>
    <w:p w14:paraId="6ABDB3A6" w14:textId="7A415580" w:rsidR="003E7191" w:rsidRPr="009E7134" w:rsidRDefault="00BC3A3D" w:rsidP="009E7134">
      <w:pPr>
        <w:pStyle w:val="Odlomakpopisa"/>
        <w:numPr>
          <w:ilvl w:val="0"/>
          <w:numId w:val="22"/>
        </w:numPr>
        <w:spacing w:after="120"/>
        <w:rPr>
          <w:rFonts w:ascii="Arial" w:eastAsia="Calibri" w:hAnsi="Arial" w:cs="Arial"/>
        </w:rPr>
      </w:pPr>
      <w:r w:rsidRPr="009E7134">
        <w:rPr>
          <w:rFonts w:ascii="Arial" w:eastAsia="Calibri" w:hAnsi="Arial" w:cs="Arial"/>
        </w:rPr>
        <w:t>ugovore o radu te druge odgovarajuće ugovore prema posebnim propisima,</w:t>
      </w:r>
    </w:p>
    <w:p w14:paraId="0AA1D621" w14:textId="64C0DB69" w:rsidR="003E7191" w:rsidRPr="009E7134" w:rsidRDefault="00BC3A3D" w:rsidP="009E7134">
      <w:pPr>
        <w:pStyle w:val="Odlomakpopisa"/>
        <w:numPr>
          <w:ilvl w:val="0"/>
          <w:numId w:val="22"/>
        </w:numPr>
        <w:spacing w:after="120"/>
        <w:rPr>
          <w:rFonts w:ascii="Arial" w:eastAsia="Calibri" w:hAnsi="Arial" w:cs="Arial"/>
        </w:rPr>
      </w:pPr>
      <w:r w:rsidRPr="009E7134">
        <w:rPr>
          <w:rFonts w:ascii="Arial" w:eastAsia="Calibri" w:hAnsi="Arial" w:cs="Arial"/>
        </w:rPr>
        <w:t>ugovore o uslugama koje imaju određene zajedničke tarife (npr. javnobilježničke i odvjetničke usluge, pristojbe i naknade te slično),</w:t>
      </w:r>
    </w:p>
    <w:p w14:paraId="7DA055E6" w14:textId="7C9F2CF6" w:rsidR="003E7191" w:rsidRPr="009E7134" w:rsidRDefault="00BC3A3D" w:rsidP="009E7134">
      <w:pPr>
        <w:pStyle w:val="Odlomakpopisa"/>
        <w:numPr>
          <w:ilvl w:val="0"/>
          <w:numId w:val="22"/>
        </w:numPr>
        <w:spacing w:after="120"/>
        <w:rPr>
          <w:rFonts w:ascii="Arial" w:eastAsia="Calibri" w:hAnsi="Arial" w:cs="Arial"/>
        </w:rPr>
      </w:pPr>
      <w:r w:rsidRPr="009E7134">
        <w:rPr>
          <w:rFonts w:ascii="Arial" w:eastAsia="Calibri" w:hAnsi="Arial" w:cs="Arial"/>
        </w:rPr>
        <w:t>troškove za koje nije uobičajeno izdavanje ponuda kao što su troškovi reprezentacije, troškovi kotizacije, troškovi članarina, usluge obrazovanja i stručnog osposobljavanja, tehnički pregledi, cestarine, kartična plaćanja i slične troškove,</w:t>
      </w:r>
    </w:p>
    <w:p w14:paraId="0B0C5550" w14:textId="4C28F164" w:rsidR="003E7191" w:rsidRPr="009E7134" w:rsidRDefault="00BC3A3D" w:rsidP="009E7134">
      <w:pPr>
        <w:pStyle w:val="Odlomakpopisa"/>
        <w:numPr>
          <w:ilvl w:val="0"/>
          <w:numId w:val="22"/>
        </w:numPr>
        <w:spacing w:after="120"/>
        <w:rPr>
          <w:rFonts w:ascii="Arial" w:hAnsi="Arial" w:cs="Arial"/>
        </w:rPr>
      </w:pPr>
      <w:r w:rsidRPr="009E7134">
        <w:rPr>
          <w:rFonts w:ascii="Arial" w:eastAsia="Calibri" w:hAnsi="Arial" w:cs="Arial"/>
        </w:rPr>
        <w:t>ostala izuzeća koja vrijede za ugovore o javnoj nabavi sukladno ZJN-u.</w:t>
      </w:r>
    </w:p>
    <w:p w14:paraId="7331A22B" w14:textId="77777777" w:rsidR="003E7191" w:rsidRPr="002566B1" w:rsidRDefault="003E7191" w:rsidP="002566B1">
      <w:pPr>
        <w:spacing w:after="120"/>
        <w:jc w:val="both"/>
        <w:rPr>
          <w:rFonts w:cs="Arial"/>
          <w:b/>
          <w:bCs/>
          <w:sz w:val="24"/>
          <w:szCs w:val="24"/>
        </w:rPr>
      </w:pPr>
    </w:p>
    <w:p w14:paraId="774DEC94" w14:textId="124516E8" w:rsidR="00693B1F" w:rsidRPr="002566B1" w:rsidRDefault="00BC3A3D" w:rsidP="002566B1">
      <w:pPr>
        <w:pStyle w:val="Naslov1"/>
        <w:spacing w:before="0" w:after="120" w:line="240" w:lineRule="auto"/>
        <w:jc w:val="center"/>
        <w:rPr>
          <w:rFonts w:eastAsia="Calibri" w:cs="Arial"/>
          <w:b w:val="0"/>
          <w:sz w:val="24"/>
          <w:szCs w:val="24"/>
        </w:rPr>
      </w:pPr>
      <w:r w:rsidRPr="002566B1">
        <w:rPr>
          <w:rFonts w:eastAsia="Calibri" w:cs="Arial"/>
          <w:b w:val="0"/>
          <w:sz w:val="24"/>
          <w:szCs w:val="24"/>
        </w:rPr>
        <w:t>SUKOB INTERESA</w:t>
      </w:r>
    </w:p>
    <w:p w14:paraId="4D0E20BD" w14:textId="587F232F" w:rsidR="00693B1F" w:rsidRPr="002566B1" w:rsidRDefault="00693B1F" w:rsidP="002566B1">
      <w:pPr>
        <w:jc w:val="center"/>
        <w:rPr>
          <w:rFonts w:cs="Arial"/>
          <w:sz w:val="24"/>
          <w:szCs w:val="24"/>
        </w:rPr>
      </w:pPr>
      <w:r w:rsidRPr="002566B1">
        <w:rPr>
          <w:rFonts w:cs="Arial"/>
          <w:sz w:val="24"/>
          <w:szCs w:val="24"/>
        </w:rPr>
        <w:t>Članak 4.</w:t>
      </w:r>
    </w:p>
    <w:p w14:paraId="320AE394" w14:textId="77777777" w:rsidR="00693B1F" w:rsidRPr="002566B1" w:rsidRDefault="00693B1F" w:rsidP="002566B1">
      <w:pPr>
        <w:spacing w:after="120"/>
        <w:jc w:val="both"/>
        <w:rPr>
          <w:rFonts w:eastAsia="Calibri" w:cs="Arial"/>
          <w:sz w:val="24"/>
          <w:szCs w:val="24"/>
        </w:rPr>
      </w:pPr>
      <w:r w:rsidRPr="002566B1">
        <w:rPr>
          <w:rFonts w:eastAsia="Calibri" w:cs="Arial"/>
          <w:sz w:val="24"/>
          <w:szCs w:val="24"/>
        </w:rPr>
        <w:t xml:space="preserve">Naručitelj je obvezan poduzeti prikladne mjere kojima se učinkovito sprječavaju, prepoznaju i uklanjaju sukobi interesa u vezi s postupkom jednostavne nabave kako bi se izbjeglo narušavanje tržišnog natjecanja i osiguralo jednako postupanje prema svim gospodarskim subjektima. </w:t>
      </w:r>
    </w:p>
    <w:p w14:paraId="4577B88D" w14:textId="06699F02" w:rsidR="00693B1F" w:rsidRPr="002566B1" w:rsidRDefault="00693B1F" w:rsidP="002566B1">
      <w:pPr>
        <w:spacing w:after="120"/>
        <w:jc w:val="center"/>
        <w:rPr>
          <w:rFonts w:eastAsia="Calibri" w:cs="Arial"/>
          <w:sz w:val="24"/>
          <w:szCs w:val="24"/>
        </w:rPr>
      </w:pPr>
      <w:r w:rsidRPr="002566B1">
        <w:rPr>
          <w:rFonts w:eastAsia="Calibri" w:cs="Arial"/>
          <w:sz w:val="24"/>
          <w:szCs w:val="24"/>
        </w:rPr>
        <w:t>Članak 5.</w:t>
      </w:r>
    </w:p>
    <w:p w14:paraId="1CEFE0DA" w14:textId="522F66D1" w:rsidR="00693B1F" w:rsidRPr="002566B1" w:rsidRDefault="00F40E64" w:rsidP="002566B1">
      <w:pPr>
        <w:spacing w:after="120"/>
        <w:jc w:val="both"/>
        <w:rPr>
          <w:rFonts w:eastAsia="Calibri" w:cs="Arial"/>
          <w:sz w:val="24"/>
          <w:szCs w:val="24"/>
        </w:rPr>
      </w:pPr>
      <w:r w:rsidRPr="002566B1">
        <w:rPr>
          <w:rFonts w:eastAsia="Calibri" w:cs="Arial"/>
          <w:sz w:val="24"/>
          <w:szCs w:val="24"/>
        </w:rPr>
        <w:t>(1)</w:t>
      </w:r>
      <w:r w:rsidR="00293D4F" w:rsidRPr="002566B1">
        <w:rPr>
          <w:rFonts w:eastAsia="Calibri" w:cs="Arial"/>
          <w:sz w:val="24"/>
          <w:szCs w:val="24"/>
        </w:rPr>
        <w:t xml:space="preserve"> </w:t>
      </w:r>
      <w:r w:rsidR="00693B1F" w:rsidRPr="002566B1">
        <w:rPr>
          <w:rFonts w:eastAsia="Calibri" w:cs="Arial"/>
          <w:sz w:val="24"/>
          <w:szCs w:val="24"/>
        </w:rPr>
        <w:t xml:space="preserve">Sukob interesa između Naručitelja i gospodarskog subjekta obuhvaća situacije kada predstavnici Naručitelja koji su uključeni u provedbu postupka jednostavne nabave ili mogu utjecati na ishod tog postupka, imaju, izravno ili neizravno, financijski, gospodarski ili bilo koji drugi osobni interes koji bi se mogao smatrati štetnim za njihovu nepristranost i neovisnost u okviru postupka, a osobito ako predstavnik Naručitelja istodobno obavlja upravljačke poslove u gospodarskom subjektu ili ako je predstavnik Naručitelja vlasnik poslovnog udjela, dionica odnosno drugih prava na temelju kojih sudjeluje u upravljanju odnosno u kapitalu toga gospodarskog subjekta s više od 0,5 %. </w:t>
      </w:r>
    </w:p>
    <w:p w14:paraId="28803052" w14:textId="16FE1678" w:rsidR="00693B1F" w:rsidRPr="002566B1" w:rsidRDefault="00F40E64" w:rsidP="002566B1">
      <w:pPr>
        <w:spacing w:after="120"/>
        <w:jc w:val="both"/>
        <w:rPr>
          <w:rFonts w:eastAsia="Calibri" w:cs="Arial"/>
          <w:sz w:val="24"/>
          <w:szCs w:val="24"/>
        </w:rPr>
      </w:pPr>
      <w:r w:rsidRPr="002566B1">
        <w:rPr>
          <w:rFonts w:eastAsia="Calibri" w:cs="Arial"/>
          <w:sz w:val="24"/>
          <w:szCs w:val="24"/>
        </w:rPr>
        <w:t>(2)</w:t>
      </w:r>
      <w:r w:rsidR="009547DD" w:rsidRPr="002566B1">
        <w:rPr>
          <w:rFonts w:eastAsia="Calibri" w:cs="Arial"/>
          <w:sz w:val="24"/>
          <w:szCs w:val="24"/>
        </w:rPr>
        <w:t xml:space="preserve"> </w:t>
      </w:r>
      <w:r w:rsidR="00693B1F" w:rsidRPr="002566B1">
        <w:rPr>
          <w:rFonts w:eastAsia="Calibri" w:cs="Arial"/>
          <w:sz w:val="24"/>
          <w:szCs w:val="24"/>
        </w:rPr>
        <w:t xml:space="preserve">Predstavnikom Naručitelja u smislu ovoga članka smatra se </w:t>
      </w:r>
      <w:r w:rsidR="006A2CC8" w:rsidRPr="002566B1">
        <w:rPr>
          <w:rFonts w:eastAsia="Calibri" w:cs="Arial"/>
          <w:sz w:val="24"/>
          <w:szCs w:val="24"/>
        </w:rPr>
        <w:t>čelnik tijela</w:t>
      </w:r>
      <w:r w:rsidR="00693B1F" w:rsidRPr="002566B1">
        <w:rPr>
          <w:rFonts w:eastAsia="Calibri" w:cs="Arial"/>
          <w:sz w:val="24"/>
          <w:szCs w:val="24"/>
        </w:rPr>
        <w:t xml:space="preserve">, član stručnog povjerenstva za jednostavnu nabavu, druga osoba koja je uključena u provedbu ili koja može utjecati na odlučivanje Naručitelja u postupku jednostavne nabave, kao i navedene osobe kod pružatelja usluga nabave koji djeluju u ime Naručitelja. </w:t>
      </w:r>
    </w:p>
    <w:p w14:paraId="54C2319A" w14:textId="694961F5" w:rsidR="00693B1F" w:rsidRDefault="00F40E64" w:rsidP="002566B1">
      <w:pPr>
        <w:spacing w:after="120"/>
        <w:jc w:val="both"/>
        <w:rPr>
          <w:rFonts w:eastAsia="Calibri" w:cs="Arial"/>
          <w:sz w:val="24"/>
          <w:szCs w:val="24"/>
        </w:rPr>
      </w:pPr>
      <w:r w:rsidRPr="002566B1">
        <w:rPr>
          <w:rFonts w:eastAsia="Calibri" w:cs="Arial"/>
          <w:sz w:val="24"/>
          <w:szCs w:val="24"/>
        </w:rPr>
        <w:t>(3)</w:t>
      </w:r>
      <w:r w:rsidR="007C71EA" w:rsidRPr="002566B1">
        <w:rPr>
          <w:rFonts w:eastAsia="Calibri" w:cs="Arial"/>
          <w:sz w:val="24"/>
          <w:szCs w:val="24"/>
        </w:rPr>
        <w:t xml:space="preserve"> </w:t>
      </w:r>
      <w:r w:rsidR="00693B1F" w:rsidRPr="002566B1">
        <w:rPr>
          <w:rFonts w:eastAsia="Calibri" w:cs="Arial"/>
          <w:sz w:val="24"/>
          <w:szCs w:val="24"/>
        </w:rPr>
        <w:t xml:space="preserve">Gospodarskim subjektom iz stavka 1. ovoga članka smatra se ponuditelj, natjecatelj, član zajednice, </w:t>
      </w:r>
      <w:proofErr w:type="spellStart"/>
      <w:r w:rsidR="00693B1F" w:rsidRPr="002566B1">
        <w:rPr>
          <w:rFonts w:eastAsia="Calibri" w:cs="Arial"/>
          <w:sz w:val="24"/>
          <w:szCs w:val="24"/>
        </w:rPr>
        <w:t>podugovaratelj</w:t>
      </w:r>
      <w:proofErr w:type="spellEnd"/>
      <w:r w:rsidR="00693B1F" w:rsidRPr="002566B1">
        <w:rPr>
          <w:rFonts w:eastAsia="Calibri" w:cs="Arial"/>
          <w:sz w:val="24"/>
          <w:szCs w:val="24"/>
        </w:rPr>
        <w:t xml:space="preserve"> i drugi subjekt na kojeg se ponuditelj ili natjecatelj oslanja. </w:t>
      </w:r>
    </w:p>
    <w:p w14:paraId="3F3FEE23" w14:textId="77777777" w:rsidR="002566B1" w:rsidRPr="002566B1" w:rsidRDefault="002566B1" w:rsidP="002566B1">
      <w:pPr>
        <w:spacing w:after="120"/>
        <w:jc w:val="both"/>
        <w:rPr>
          <w:rFonts w:eastAsia="Calibri" w:cs="Arial"/>
          <w:sz w:val="24"/>
          <w:szCs w:val="24"/>
        </w:rPr>
      </w:pPr>
    </w:p>
    <w:p w14:paraId="2AD60012" w14:textId="7F8C7CDF" w:rsidR="00693B1F" w:rsidRPr="002566B1" w:rsidRDefault="00693B1F" w:rsidP="002566B1">
      <w:pPr>
        <w:spacing w:after="120"/>
        <w:jc w:val="center"/>
        <w:rPr>
          <w:rFonts w:eastAsia="Calibri" w:cs="Arial"/>
          <w:sz w:val="24"/>
          <w:szCs w:val="24"/>
        </w:rPr>
      </w:pPr>
      <w:r w:rsidRPr="002566B1">
        <w:rPr>
          <w:rFonts w:eastAsia="Calibri" w:cs="Arial"/>
          <w:sz w:val="24"/>
          <w:szCs w:val="24"/>
        </w:rPr>
        <w:t>Članak 6.</w:t>
      </w:r>
    </w:p>
    <w:p w14:paraId="6ECD7B5E" w14:textId="3400C334" w:rsidR="00693B1F" w:rsidRPr="002566B1" w:rsidRDefault="00693B1F" w:rsidP="002566B1">
      <w:pPr>
        <w:spacing w:after="120"/>
        <w:jc w:val="both"/>
        <w:rPr>
          <w:rFonts w:eastAsia="Calibri" w:cs="Arial"/>
          <w:sz w:val="24"/>
          <w:szCs w:val="24"/>
        </w:rPr>
      </w:pPr>
      <w:r w:rsidRPr="002566B1">
        <w:rPr>
          <w:rFonts w:eastAsia="Calibri" w:cs="Arial"/>
          <w:sz w:val="24"/>
          <w:szCs w:val="24"/>
        </w:rPr>
        <w:t xml:space="preserve">Odredbe članka 5. ovoga Pravilnika primjenjuju se na odgovarajući način na srodnike po krvi u pravoj liniji ili u pobočnoj liniji do četvrtog stupnja, srodnike po tazbini do drugog </w:t>
      </w:r>
      <w:r w:rsidRPr="002566B1">
        <w:rPr>
          <w:rFonts w:eastAsia="Calibri" w:cs="Arial"/>
          <w:sz w:val="24"/>
          <w:szCs w:val="24"/>
        </w:rPr>
        <w:lastRenderedPageBreak/>
        <w:t xml:space="preserve">stupnja, bračnog ili izvanbračnog druga, bez obzira na to je li brak prestao, te posvojitelje i posvojenike (dalje u tekstu: povezane osobe) predstavnika Naručitelja. </w:t>
      </w:r>
    </w:p>
    <w:p w14:paraId="1C4D7883" w14:textId="77777777" w:rsidR="002566B1" w:rsidRPr="002566B1" w:rsidRDefault="002566B1" w:rsidP="002566B1">
      <w:pPr>
        <w:spacing w:after="120"/>
        <w:jc w:val="both"/>
        <w:rPr>
          <w:rFonts w:eastAsia="Calibri" w:cs="Arial"/>
          <w:sz w:val="24"/>
          <w:szCs w:val="24"/>
        </w:rPr>
      </w:pPr>
    </w:p>
    <w:p w14:paraId="69278356" w14:textId="6314EC2A" w:rsidR="00693B1F" w:rsidRPr="002566B1" w:rsidRDefault="00693B1F" w:rsidP="002566B1">
      <w:pPr>
        <w:spacing w:after="120"/>
        <w:jc w:val="center"/>
        <w:rPr>
          <w:rFonts w:eastAsia="Calibri" w:cs="Arial"/>
          <w:sz w:val="24"/>
          <w:szCs w:val="24"/>
        </w:rPr>
      </w:pPr>
      <w:r w:rsidRPr="002566B1">
        <w:rPr>
          <w:rFonts w:eastAsia="Calibri" w:cs="Arial"/>
          <w:sz w:val="24"/>
          <w:szCs w:val="24"/>
        </w:rPr>
        <w:t>Članak 7.</w:t>
      </w:r>
    </w:p>
    <w:p w14:paraId="2BE6622B" w14:textId="77777777" w:rsidR="00693B1F" w:rsidRPr="002566B1" w:rsidRDefault="00693B1F" w:rsidP="002566B1">
      <w:pPr>
        <w:spacing w:after="120"/>
        <w:jc w:val="both"/>
        <w:rPr>
          <w:rFonts w:eastAsia="Calibri" w:cs="Arial"/>
          <w:sz w:val="24"/>
          <w:szCs w:val="24"/>
        </w:rPr>
      </w:pPr>
      <w:r w:rsidRPr="002566B1">
        <w:rPr>
          <w:rFonts w:eastAsia="Calibri" w:cs="Arial"/>
          <w:sz w:val="24"/>
          <w:szCs w:val="24"/>
        </w:rPr>
        <w:t xml:space="preserve">Prijenos udjela u vlasništvu na drugu osobu ili posebno tijelo (povjerenika) sukladno posebnim propisima o sprječavanju sukoba interesa ne utječe na sukob interesa u smislu članka 4. i 5. ovoga Pravilnika. </w:t>
      </w:r>
    </w:p>
    <w:p w14:paraId="58B72E21" w14:textId="7025BB85" w:rsidR="00693B1F" w:rsidRPr="002566B1" w:rsidRDefault="00693B1F" w:rsidP="002566B1">
      <w:pPr>
        <w:spacing w:after="120"/>
        <w:jc w:val="center"/>
        <w:rPr>
          <w:rFonts w:eastAsia="Calibri" w:cs="Arial"/>
          <w:sz w:val="24"/>
          <w:szCs w:val="24"/>
        </w:rPr>
      </w:pPr>
      <w:r w:rsidRPr="002566B1">
        <w:rPr>
          <w:rFonts w:eastAsia="Calibri" w:cs="Arial"/>
          <w:sz w:val="24"/>
          <w:szCs w:val="24"/>
        </w:rPr>
        <w:t>Članak 8.</w:t>
      </w:r>
    </w:p>
    <w:p w14:paraId="06719038" w14:textId="2D8E46A2" w:rsidR="00693B1F" w:rsidRPr="002566B1" w:rsidRDefault="00693B1F" w:rsidP="002566B1">
      <w:pPr>
        <w:spacing w:after="120"/>
        <w:jc w:val="both"/>
        <w:rPr>
          <w:rFonts w:eastAsia="Calibri" w:cs="Arial"/>
          <w:sz w:val="24"/>
          <w:szCs w:val="24"/>
        </w:rPr>
      </w:pPr>
      <w:r w:rsidRPr="002566B1">
        <w:rPr>
          <w:rFonts w:eastAsia="Calibri" w:cs="Arial"/>
          <w:sz w:val="24"/>
          <w:szCs w:val="24"/>
        </w:rPr>
        <w:t xml:space="preserve">Iznimno od odredbi članaka 4. i 5. ovoga Pravilnika, sukob interesa ne postoji ako predstavnik Naručitelja ili s njim povezana osoba iz članka 5. ovoga Pravilnika obavlja upravljačke poslove u gospodarskom subjektu po položaju, odnosno kao službeni predstavnik nekog Naručitelja, a ne kao privatna osoba. </w:t>
      </w:r>
    </w:p>
    <w:p w14:paraId="4DB65ADB" w14:textId="77777777" w:rsidR="00693B1F" w:rsidRPr="002566B1" w:rsidRDefault="00693B1F" w:rsidP="002566B1">
      <w:pPr>
        <w:spacing w:after="120"/>
        <w:jc w:val="both"/>
        <w:rPr>
          <w:rFonts w:eastAsia="Calibri" w:cs="Arial"/>
          <w:sz w:val="24"/>
          <w:szCs w:val="24"/>
        </w:rPr>
      </w:pPr>
    </w:p>
    <w:p w14:paraId="0ECA8BAD" w14:textId="7297D606" w:rsidR="00693B1F" w:rsidRPr="002566B1" w:rsidRDefault="00693B1F" w:rsidP="002566B1">
      <w:pPr>
        <w:spacing w:after="120"/>
        <w:jc w:val="center"/>
        <w:rPr>
          <w:rFonts w:eastAsia="Calibri" w:cs="Arial"/>
          <w:sz w:val="24"/>
          <w:szCs w:val="24"/>
        </w:rPr>
      </w:pPr>
      <w:r w:rsidRPr="002566B1">
        <w:rPr>
          <w:rFonts w:eastAsia="Calibri" w:cs="Arial"/>
          <w:sz w:val="24"/>
          <w:szCs w:val="24"/>
        </w:rPr>
        <w:t>Članak 9.</w:t>
      </w:r>
    </w:p>
    <w:p w14:paraId="0B5D1FA0" w14:textId="6397829E" w:rsidR="00693B1F" w:rsidRPr="002566B1" w:rsidRDefault="00525A97" w:rsidP="002566B1">
      <w:pPr>
        <w:spacing w:after="120"/>
        <w:jc w:val="both"/>
        <w:rPr>
          <w:rFonts w:eastAsia="Calibri" w:cs="Arial"/>
          <w:sz w:val="24"/>
          <w:szCs w:val="24"/>
        </w:rPr>
      </w:pPr>
      <w:r w:rsidRPr="002566B1">
        <w:rPr>
          <w:rFonts w:eastAsia="Calibri" w:cs="Arial"/>
          <w:sz w:val="24"/>
          <w:szCs w:val="24"/>
        </w:rPr>
        <w:t xml:space="preserve">(1) </w:t>
      </w:r>
      <w:r w:rsidR="00693B1F" w:rsidRPr="002566B1">
        <w:rPr>
          <w:rFonts w:eastAsia="Calibri" w:cs="Arial"/>
          <w:sz w:val="24"/>
          <w:szCs w:val="24"/>
        </w:rPr>
        <w:t>Predstavnici Naručitelja obvezni su</w:t>
      </w:r>
      <w:r w:rsidR="003C31B9" w:rsidRPr="002566B1">
        <w:rPr>
          <w:rFonts w:eastAsia="Calibri" w:cs="Arial"/>
          <w:sz w:val="24"/>
          <w:szCs w:val="24"/>
        </w:rPr>
        <w:t xml:space="preserve"> prije početka rada u postupcima jednostavne nabave</w:t>
      </w:r>
      <w:r w:rsidR="00693B1F" w:rsidRPr="002566B1">
        <w:rPr>
          <w:rFonts w:eastAsia="Calibri" w:cs="Arial"/>
          <w:sz w:val="24"/>
          <w:szCs w:val="24"/>
        </w:rPr>
        <w:t xml:space="preserve"> potpisati izjavu o postojanju ili nepostojanju sukoba interesa te je ažurirati bez odgađanja ako nastupe promjene.</w:t>
      </w:r>
    </w:p>
    <w:p w14:paraId="3919139B" w14:textId="46131F3E" w:rsidR="00693B1F" w:rsidRPr="002566B1" w:rsidRDefault="002F495B" w:rsidP="002566B1">
      <w:pPr>
        <w:spacing w:after="120"/>
        <w:jc w:val="both"/>
        <w:rPr>
          <w:rFonts w:eastAsia="Calibri" w:cs="Arial"/>
          <w:sz w:val="24"/>
          <w:szCs w:val="24"/>
        </w:rPr>
      </w:pPr>
      <w:r w:rsidRPr="002566B1">
        <w:rPr>
          <w:rFonts w:eastAsia="Calibri" w:cs="Arial"/>
          <w:sz w:val="24"/>
          <w:szCs w:val="24"/>
        </w:rPr>
        <w:t xml:space="preserve">(2) </w:t>
      </w:r>
      <w:r w:rsidR="00693B1F" w:rsidRPr="002566B1">
        <w:rPr>
          <w:rFonts w:eastAsia="Calibri" w:cs="Arial"/>
          <w:sz w:val="24"/>
          <w:szCs w:val="24"/>
        </w:rPr>
        <w:t xml:space="preserve">Naručitelj je obvezan na temelju izjava svojih predstavnika: </w:t>
      </w:r>
    </w:p>
    <w:p w14:paraId="5558A3EF" w14:textId="17C30A4F" w:rsidR="00693B1F" w:rsidRPr="009E7134" w:rsidRDefault="00693B1F" w:rsidP="009E7134">
      <w:pPr>
        <w:pStyle w:val="Odlomakpopisa"/>
        <w:numPr>
          <w:ilvl w:val="0"/>
          <w:numId w:val="24"/>
        </w:numPr>
        <w:spacing w:after="120"/>
        <w:rPr>
          <w:rFonts w:ascii="Arial" w:eastAsia="Calibri" w:hAnsi="Arial" w:cs="Arial"/>
        </w:rPr>
      </w:pPr>
      <w:r w:rsidRPr="009E7134">
        <w:rPr>
          <w:rFonts w:ascii="Arial" w:eastAsia="Calibri" w:hAnsi="Arial" w:cs="Arial"/>
        </w:rPr>
        <w:t>na svojim internetskim stranicama objaviti popis gospodarskih subjekata s kojima je predstavnik Naručitelja ili s njim povezane osobe u sukobu interesa ili obavijest da takvi subjekti ne postoje te ih ažurirati bez odgađanja ako nastupe promjene, i</w:t>
      </w:r>
    </w:p>
    <w:p w14:paraId="47D087F8" w14:textId="7B6AE5F5" w:rsidR="00693B1F" w:rsidRDefault="00693B1F" w:rsidP="009E7134">
      <w:pPr>
        <w:pStyle w:val="Odlomakpopisa"/>
        <w:numPr>
          <w:ilvl w:val="0"/>
          <w:numId w:val="24"/>
        </w:numPr>
        <w:spacing w:after="120"/>
        <w:rPr>
          <w:rFonts w:ascii="Arial" w:eastAsia="Calibri" w:hAnsi="Arial" w:cs="Arial"/>
        </w:rPr>
      </w:pPr>
      <w:r w:rsidRPr="009E7134">
        <w:rPr>
          <w:rFonts w:ascii="Arial" w:eastAsia="Calibri" w:hAnsi="Arial" w:cs="Arial"/>
        </w:rPr>
        <w:t>u pozivu na dostavu ponuda za pojedini postupak jednostavne nabave navesti popis gospodarskih subjekata s kojima je predstavnik Naručitelja u sukobu interesa ili navesti da takvi subjekti ne postoje.</w:t>
      </w:r>
    </w:p>
    <w:p w14:paraId="4F04E9DB" w14:textId="77777777" w:rsidR="009E7134" w:rsidRPr="009E7134" w:rsidRDefault="009E7134" w:rsidP="009E7134">
      <w:pPr>
        <w:pStyle w:val="Odlomakpopisa"/>
        <w:spacing w:after="120"/>
        <w:rPr>
          <w:rFonts w:ascii="Arial" w:eastAsia="Calibri" w:hAnsi="Arial" w:cs="Arial"/>
        </w:rPr>
      </w:pPr>
    </w:p>
    <w:p w14:paraId="785816D0" w14:textId="45FA95FF" w:rsidR="00693B1F" w:rsidRPr="002566B1" w:rsidRDefault="00693B1F" w:rsidP="002566B1">
      <w:pPr>
        <w:spacing w:after="120"/>
        <w:jc w:val="center"/>
        <w:rPr>
          <w:rFonts w:eastAsia="Calibri" w:cs="Arial"/>
          <w:sz w:val="24"/>
          <w:szCs w:val="24"/>
        </w:rPr>
      </w:pPr>
      <w:r w:rsidRPr="002566B1">
        <w:rPr>
          <w:rFonts w:eastAsia="Calibri" w:cs="Arial"/>
          <w:sz w:val="24"/>
          <w:szCs w:val="24"/>
        </w:rPr>
        <w:t>Članak 10.</w:t>
      </w:r>
    </w:p>
    <w:p w14:paraId="75A6510D" w14:textId="7A76BF22" w:rsidR="00693B1F" w:rsidRPr="002566B1" w:rsidRDefault="00F40E64" w:rsidP="002566B1">
      <w:pPr>
        <w:spacing w:after="120"/>
        <w:jc w:val="both"/>
        <w:rPr>
          <w:rFonts w:eastAsia="Calibri" w:cs="Arial"/>
          <w:sz w:val="24"/>
          <w:szCs w:val="24"/>
        </w:rPr>
      </w:pPr>
      <w:r w:rsidRPr="002566B1">
        <w:rPr>
          <w:rFonts w:eastAsia="Calibri" w:cs="Arial"/>
          <w:sz w:val="24"/>
          <w:szCs w:val="24"/>
        </w:rPr>
        <w:t>(1)</w:t>
      </w:r>
      <w:r w:rsidR="00BC526E" w:rsidRPr="002566B1">
        <w:rPr>
          <w:rFonts w:eastAsia="Calibri" w:cs="Arial"/>
          <w:sz w:val="24"/>
          <w:szCs w:val="24"/>
        </w:rPr>
        <w:t xml:space="preserve"> </w:t>
      </w:r>
      <w:r w:rsidR="00693B1F" w:rsidRPr="002566B1">
        <w:rPr>
          <w:rFonts w:eastAsia="Calibri" w:cs="Arial"/>
          <w:sz w:val="24"/>
          <w:szCs w:val="24"/>
        </w:rPr>
        <w:t xml:space="preserve">Član stručnog povjerenstva za jednostavnu nabavu te druga osoba koja je uključena u provedbu ili koja može utjecati na odlučivanje Naručitelja u postupku jednostavne nabave obvezni su odmah po saznanju, a najkasnije dan nakon saznanja o postojanju sukoba interesa, izuzeti se iz provedbe postupka jednostavne nabave te o tome obavijestiti </w:t>
      </w:r>
      <w:r w:rsidR="006A2CC8" w:rsidRPr="002566B1">
        <w:rPr>
          <w:rFonts w:eastAsia="Calibri" w:cs="Arial"/>
          <w:sz w:val="24"/>
          <w:szCs w:val="24"/>
        </w:rPr>
        <w:t>čelnika Naručitelja</w:t>
      </w:r>
      <w:r w:rsidR="008B4B26" w:rsidRPr="002566B1">
        <w:rPr>
          <w:rFonts w:eastAsia="Calibri" w:cs="Arial"/>
          <w:sz w:val="24"/>
          <w:szCs w:val="24"/>
        </w:rPr>
        <w:t>.</w:t>
      </w:r>
    </w:p>
    <w:p w14:paraId="3ECA85FB" w14:textId="494BBAE7" w:rsidR="00693B1F" w:rsidRPr="002566B1" w:rsidRDefault="00F40E64" w:rsidP="002566B1">
      <w:pPr>
        <w:spacing w:after="120"/>
        <w:jc w:val="both"/>
        <w:rPr>
          <w:rFonts w:eastAsia="Calibri" w:cs="Arial"/>
          <w:sz w:val="24"/>
          <w:szCs w:val="24"/>
        </w:rPr>
      </w:pPr>
      <w:r w:rsidRPr="002566B1">
        <w:rPr>
          <w:rFonts w:eastAsia="Calibri" w:cs="Arial"/>
          <w:sz w:val="24"/>
          <w:szCs w:val="24"/>
        </w:rPr>
        <w:t>(2)</w:t>
      </w:r>
      <w:r w:rsidR="00BC526E" w:rsidRPr="002566B1">
        <w:rPr>
          <w:rFonts w:eastAsia="Calibri" w:cs="Arial"/>
          <w:sz w:val="24"/>
          <w:szCs w:val="24"/>
        </w:rPr>
        <w:t xml:space="preserve"> </w:t>
      </w:r>
      <w:r w:rsidR="00693B1F" w:rsidRPr="002566B1">
        <w:rPr>
          <w:rFonts w:eastAsia="Calibri" w:cs="Arial"/>
          <w:sz w:val="24"/>
          <w:szCs w:val="24"/>
        </w:rPr>
        <w:t xml:space="preserve">U situaciji iz stavka 1. ovoga članka </w:t>
      </w:r>
      <w:r w:rsidR="006A2CC8" w:rsidRPr="002566B1">
        <w:rPr>
          <w:rFonts w:eastAsia="Calibri" w:cs="Arial"/>
          <w:sz w:val="24"/>
          <w:szCs w:val="24"/>
        </w:rPr>
        <w:t>čelnik Naručitelja</w:t>
      </w:r>
      <w:r w:rsidR="00693B1F" w:rsidRPr="002566B1">
        <w:rPr>
          <w:rFonts w:eastAsia="Calibri" w:cs="Arial"/>
          <w:sz w:val="24"/>
          <w:szCs w:val="24"/>
        </w:rPr>
        <w:t xml:space="preserve"> osigurava da predstavnik Naručitelja prestane sa svim aktivnostima u postupku jednostavne nabave, određuje drugu osobu predstavnikom Naručitelja koja preuzima aktivnosti izuzetog predstavnika u postupku jednostavne nabave te osigurava da prethodno sudjelovanje izuzetog predstavnika ne ugrožava daljnji tijek istog postupka. </w:t>
      </w:r>
    </w:p>
    <w:p w14:paraId="5FA8F879" w14:textId="51355133" w:rsidR="00693B1F" w:rsidRPr="002566B1" w:rsidRDefault="00F40E64" w:rsidP="002566B1">
      <w:pPr>
        <w:spacing w:after="120"/>
        <w:jc w:val="both"/>
        <w:rPr>
          <w:rFonts w:eastAsia="Calibri" w:cs="Arial"/>
          <w:sz w:val="24"/>
          <w:szCs w:val="24"/>
        </w:rPr>
      </w:pPr>
      <w:r w:rsidRPr="002566B1">
        <w:rPr>
          <w:rFonts w:eastAsia="Calibri" w:cs="Arial"/>
          <w:sz w:val="24"/>
          <w:szCs w:val="24"/>
        </w:rPr>
        <w:t>(3)</w:t>
      </w:r>
      <w:r w:rsidR="00BC526E" w:rsidRPr="002566B1">
        <w:rPr>
          <w:rFonts w:eastAsia="Calibri" w:cs="Arial"/>
          <w:sz w:val="24"/>
          <w:szCs w:val="24"/>
        </w:rPr>
        <w:t xml:space="preserve"> </w:t>
      </w:r>
      <w:r w:rsidR="00693B1F" w:rsidRPr="002566B1">
        <w:rPr>
          <w:rFonts w:eastAsia="Calibri" w:cs="Arial"/>
          <w:sz w:val="24"/>
          <w:szCs w:val="24"/>
        </w:rPr>
        <w:t xml:space="preserve">U slučaju sukoba interesa predstavnika Naručitelja koji je čelnik tijela, kao i u slučaju sukoba interesa ostalih predstavnika naručitelja iz članka 5. stavka ovog Pravilnika čije izuzimanje iz provedbe postupka jednostavne nabave nije moguće ili se izuzimanjem iz stavka 1. ovoga članka ne može odgovarajuće otkloniti sukob interesa, a nakon odbijanja takve ponude ne preostane niti jedna valjana ponuda, poništit će se postupak jednostavne nabave. </w:t>
      </w:r>
    </w:p>
    <w:p w14:paraId="7051167E" w14:textId="129F9167" w:rsidR="00693B1F" w:rsidRDefault="00ED6651" w:rsidP="002566B1">
      <w:pPr>
        <w:spacing w:after="120"/>
        <w:jc w:val="both"/>
        <w:rPr>
          <w:rFonts w:eastAsia="Calibri" w:cs="Arial"/>
          <w:sz w:val="24"/>
          <w:szCs w:val="24"/>
        </w:rPr>
      </w:pPr>
      <w:r w:rsidRPr="002566B1">
        <w:rPr>
          <w:rFonts w:eastAsia="Calibri" w:cs="Arial"/>
          <w:sz w:val="24"/>
          <w:szCs w:val="24"/>
        </w:rPr>
        <w:t>(4) Ugovor</w:t>
      </w:r>
      <w:r w:rsidR="000131EA" w:rsidRPr="002566B1">
        <w:rPr>
          <w:rFonts w:eastAsia="Calibri" w:cs="Arial"/>
          <w:sz w:val="24"/>
          <w:szCs w:val="24"/>
        </w:rPr>
        <w:t xml:space="preserve"> o jednostavnoj nabavi</w:t>
      </w:r>
      <w:r w:rsidRPr="002566B1">
        <w:rPr>
          <w:rFonts w:eastAsia="Calibri" w:cs="Arial"/>
          <w:sz w:val="24"/>
          <w:szCs w:val="24"/>
        </w:rPr>
        <w:t xml:space="preserve"> sklopljen protivno odredbama ovog članka je ništetan.</w:t>
      </w:r>
    </w:p>
    <w:p w14:paraId="0E99EA59" w14:textId="4B4AA4CF" w:rsidR="002566B1" w:rsidRDefault="002566B1" w:rsidP="002566B1">
      <w:pPr>
        <w:spacing w:after="120"/>
        <w:jc w:val="both"/>
        <w:rPr>
          <w:rFonts w:eastAsia="Calibri" w:cs="Arial"/>
          <w:sz w:val="24"/>
          <w:szCs w:val="24"/>
        </w:rPr>
      </w:pPr>
    </w:p>
    <w:p w14:paraId="7F07DC13" w14:textId="4D39F9EB" w:rsidR="002566B1" w:rsidRDefault="002566B1" w:rsidP="002566B1">
      <w:pPr>
        <w:spacing w:after="120"/>
        <w:jc w:val="center"/>
        <w:rPr>
          <w:rFonts w:eastAsia="Calibri" w:cs="Arial"/>
          <w:sz w:val="24"/>
          <w:szCs w:val="24"/>
        </w:rPr>
      </w:pPr>
      <w:r>
        <w:rPr>
          <w:rFonts w:eastAsia="Calibri" w:cs="Arial"/>
          <w:sz w:val="24"/>
          <w:szCs w:val="24"/>
        </w:rPr>
        <w:lastRenderedPageBreak/>
        <w:t>PLAN NABAVE, REGISTAR UGOVORA I AKTIVNOSTI  KOJE PRETHODE PROVEDBI POSTUPAKA JEDNOSTAVNE NABAVE</w:t>
      </w:r>
    </w:p>
    <w:p w14:paraId="443596D8" w14:textId="77777777" w:rsidR="009E7134" w:rsidRDefault="009E7134" w:rsidP="002566B1">
      <w:pPr>
        <w:spacing w:after="120"/>
        <w:jc w:val="center"/>
        <w:rPr>
          <w:rFonts w:eastAsia="Calibri" w:cs="Arial"/>
          <w:sz w:val="24"/>
          <w:szCs w:val="24"/>
        </w:rPr>
      </w:pPr>
    </w:p>
    <w:p w14:paraId="221C955C" w14:textId="4D05F66E" w:rsidR="00001C13" w:rsidRDefault="00001C13" w:rsidP="002566B1">
      <w:pPr>
        <w:spacing w:after="120"/>
        <w:jc w:val="center"/>
        <w:rPr>
          <w:rFonts w:eastAsia="Calibri" w:cs="Arial"/>
          <w:sz w:val="24"/>
          <w:szCs w:val="24"/>
        </w:rPr>
      </w:pPr>
      <w:r>
        <w:rPr>
          <w:rFonts w:eastAsia="Calibri" w:cs="Arial"/>
          <w:sz w:val="24"/>
          <w:szCs w:val="24"/>
        </w:rPr>
        <w:t>Članak 11.</w:t>
      </w:r>
    </w:p>
    <w:p w14:paraId="207C5536" w14:textId="3EA82DCA" w:rsidR="00525A97" w:rsidRPr="00525A97" w:rsidRDefault="002F495B" w:rsidP="002566B1">
      <w:pPr>
        <w:widowControl w:val="0"/>
        <w:tabs>
          <w:tab w:val="left" w:pos="848"/>
        </w:tabs>
        <w:autoSpaceDE w:val="0"/>
        <w:autoSpaceDN w:val="0"/>
        <w:spacing w:before="276" w:after="5"/>
        <w:ind w:right="146"/>
        <w:jc w:val="both"/>
        <w:rPr>
          <w:rFonts w:eastAsia="Arial MT" w:cs="Arial"/>
          <w:sz w:val="24"/>
          <w:szCs w:val="24"/>
          <w:lang w:eastAsia="en-US"/>
        </w:rPr>
      </w:pPr>
      <w:r w:rsidRPr="002566B1">
        <w:rPr>
          <w:rFonts w:eastAsia="Arial MT" w:cs="Arial"/>
          <w:sz w:val="24"/>
          <w:szCs w:val="24"/>
          <w:lang w:eastAsia="en-US"/>
        </w:rPr>
        <w:t xml:space="preserve">(1) </w:t>
      </w:r>
      <w:r w:rsidR="00525A97" w:rsidRPr="00525A97">
        <w:rPr>
          <w:rFonts w:eastAsia="Arial MT" w:cs="Arial"/>
          <w:sz w:val="24"/>
          <w:szCs w:val="24"/>
          <w:lang w:eastAsia="en-US"/>
        </w:rPr>
        <w:t>Naručitelj za svaku kalendarsku godinu donosi plan nabave, koji treba sadržavati</w:t>
      </w:r>
      <w:r w:rsidR="00525A97" w:rsidRPr="00525A97">
        <w:rPr>
          <w:rFonts w:eastAsia="Arial MT" w:cs="Arial"/>
          <w:spacing w:val="-17"/>
          <w:sz w:val="24"/>
          <w:szCs w:val="24"/>
          <w:lang w:eastAsia="en-US"/>
        </w:rPr>
        <w:t xml:space="preserve"> </w:t>
      </w:r>
      <w:r w:rsidR="00525A97" w:rsidRPr="00525A97">
        <w:rPr>
          <w:rFonts w:eastAsia="Arial MT" w:cs="Arial"/>
          <w:sz w:val="24"/>
          <w:szCs w:val="24"/>
          <w:lang w:eastAsia="en-US"/>
        </w:rPr>
        <w:t>podatke</w:t>
      </w:r>
      <w:r w:rsidR="00525A97" w:rsidRPr="00525A97">
        <w:rPr>
          <w:rFonts w:eastAsia="Arial MT" w:cs="Arial"/>
          <w:spacing w:val="-17"/>
          <w:sz w:val="24"/>
          <w:szCs w:val="24"/>
          <w:lang w:eastAsia="en-US"/>
        </w:rPr>
        <w:t xml:space="preserve"> </w:t>
      </w:r>
      <w:r w:rsidR="00525A97" w:rsidRPr="00525A97">
        <w:rPr>
          <w:rFonts w:eastAsia="Arial MT" w:cs="Arial"/>
          <w:sz w:val="24"/>
          <w:szCs w:val="24"/>
          <w:lang w:eastAsia="en-US"/>
        </w:rPr>
        <w:t>sukladno</w:t>
      </w:r>
      <w:r w:rsidR="00525A97" w:rsidRPr="00525A97">
        <w:rPr>
          <w:rFonts w:eastAsia="Arial MT" w:cs="Arial"/>
          <w:spacing w:val="-16"/>
          <w:sz w:val="24"/>
          <w:szCs w:val="24"/>
          <w:lang w:eastAsia="en-US"/>
        </w:rPr>
        <w:t xml:space="preserve"> </w:t>
      </w:r>
      <w:r w:rsidR="00525A97" w:rsidRPr="00525A97">
        <w:rPr>
          <w:rFonts w:eastAsia="Arial MT" w:cs="Arial"/>
          <w:sz w:val="24"/>
          <w:szCs w:val="24"/>
          <w:lang w:eastAsia="en-US"/>
        </w:rPr>
        <w:t>važećim</w:t>
      </w:r>
      <w:r w:rsidR="00525A97" w:rsidRPr="00525A97">
        <w:rPr>
          <w:rFonts w:eastAsia="Arial MT" w:cs="Arial"/>
          <w:spacing w:val="-17"/>
          <w:sz w:val="24"/>
          <w:szCs w:val="24"/>
          <w:lang w:eastAsia="en-US"/>
        </w:rPr>
        <w:t xml:space="preserve"> </w:t>
      </w:r>
      <w:r w:rsidR="00525A97" w:rsidRPr="00525A97">
        <w:rPr>
          <w:rFonts w:eastAsia="Arial MT" w:cs="Arial"/>
          <w:sz w:val="24"/>
          <w:szCs w:val="24"/>
          <w:lang w:eastAsia="en-US"/>
        </w:rPr>
        <w:t>propisima,</w:t>
      </w:r>
      <w:r w:rsidR="00525A97" w:rsidRPr="00525A97">
        <w:rPr>
          <w:rFonts w:eastAsia="Arial MT" w:cs="Arial"/>
          <w:spacing w:val="-17"/>
          <w:sz w:val="24"/>
          <w:szCs w:val="24"/>
          <w:lang w:eastAsia="en-US"/>
        </w:rPr>
        <w:t xml:space="preserve"> </w:t>
      </w:r>
      <w:r w:rsidR="00525A97" w:rsidRPr="00525A97">
        <w:rPr>
          <w:rFonts w:eastAsia="Arial MT" w:cs="Arial"/>
          <w:sz w:val="24"/>
          <w:szCs w:val="24"/>
          <w:lang w:eastAsia="en-US"/>
        </w:rPr>
        <w:t>te</w:t>
      </w:r>
      <w:r w:rsidR="00525A97" w:rsidRPr="00525A97">
        <w:rPr>
          <w:rFonts w:eastAsia="Arial MT" w:cs="Arial"/>
          <w:spacing w:val="-17"/>
          <w:sz w:val="24"/>
          <w:szCs w:val="24"/>
          <w:lang w:eastAsia="en-US"/>
        </w:rPr>
        <w:t xml:space="preserve"> </w:t>
      </w:r>
      <w:r w:rsidR="00525A97" w:rsidRPr="00525A97">
        <w:rPr>
          <w:rFonts w:eastAsia="Arial MT" w:cs="Arial"/>
          <w:sz w:val="24"/>
          <w:szCs w:val="24"/>
          <w:lang w:eastAsia="en-US"/>
        </w:rPr>
        <w:t>ga</w:t>
      </w:r>
      <w:r w:rsidR="00525A97" w:rsidRPr="00525A97">
        <w:rPr>
          <w:rFonts w:eastAsia="Arial MT" w:cs="Arial"/>
          <w:spacing w:val="-16"/>
          <w:sz w:val="24"/>
          <w:szCs w:val="24"/>
          <w:lang w:eastAsia="en-US"/>
        </w:rPr>
        <w:t xml:space="preserve"> </w:t>
      </w:r>
      <w:r w:rsidR="00525A97" w:rsidRPr="00525A97">
        <w:rPr>
          <w:rFonts w:eastAsia="Arial MT" w:cs="Arial"/>
          <w:sz w:val="24"/>
          <w:szCs w:val="24"/>
          <w:lang w:eastAsia="en-US"/>
        </w:rPr>
        <w:t>ažurira</w:t>
      </w:r>
      <w:r w:rsidR="00525A97" w:rsidRPr="00525A97">
        <w:rPr>
          <w:rFonts w:eastAsia="Arial MT" w:cs="Arial"/>
          <w:spacing w:val="-17"/>
          <w:sz w:val="24"/>
          <w:szCs w:val="24"/>
          <w:lang w:eastAsia="en-US"/>
        </w:rPr>
        <w:t xml:space="preserve"> </w:t>
      </w:r>
      <w:r w:rsidR="00525A97" w:rsidRPr="00525A97">
        <w:rPr>
          <w:rFonts w:eastAsia="Arial MT" w:cs="Arial"/>
          <w:sz w:val="24"/>
          <w:szCs w:val="24"/>
          <w:lang w:eastAsia="en-US"/>
        </w:rPr>
        <w:t>prema</w:t>
      </w:r>
      <w:r w:rsidR="00525A97" w:rsidRPr="00525A97">
        <w:rPr>
          <w:rFonts w:eastAsia="Arial MT" w:cs="Arial"/>
          <w:spacing w:val="-17"/>
          <w:sz w:val="24"/>
          <w:szCs w:val="24"/>
          <w:lang w:eastAsia="en-US"/>
        </w:rPr>
        <w:t xml:space="preserve"> </w:t>
      </w:r>
      <w:r w:rsidR="00525A97" w:rsidRPr="00525A97">
        <w:rPr>
          <w:rFonts w:eastAsia="Arial MT" w:cs="Arial"/>
          <w:sz w:val="24"/>
          <w:szCs w:val="24"/>
          <w:lang w:eastAsia="en-US"/>
        </w:rPr>
        <w:t>potrebi.</w:t>
      </w:r>
      <w:r w:rsidR="00525A97" w:rsidRPr="00525A97">
        <w:rPr>
          <w:rFonts w:eastAsia="Arial MT" w:cs="Arial"/>
          <w:spacing w:val="-16"/>
          <w:sz w:val="24"/>
          <w:szCs w:val="24"/>
          <w:lang w:eastAsia="en-US"/>
        </w:rPr>
        <w:t xml:space="preserve"> </w:t>
      </w:r>
      <w:r w:rsidR="00525A97" w:rsidRPr="00525A97">
        <w:rPr>
          <w:rFonts w:eastAsia="Arial MT" w:cs="Arial"/>
          <w:sz w:val="24"/>
          <w:szCs w:val="24"/>
          <w:lang w:eastAsia="en-US"/>
        </w:rPr>
        <w:t>Plan nabave i sve njegove kasnije promjene moraju se objaviti u EOJN RH.</w:t>
      </w:r>
    </w:p>
    <w:p w14:paraId="5CDDAE1D" w14:textId="77777777" w:rsidR="00525A97" w:rsidRPr="00525A97" w:rsidRDefault="00525A97" w:rsidP="002566B1">
      <w:pPr>
        <w:widowControl w:val="0"/>
        <w:autoSpaceDE w:val="0"/>
        <w:autoSpaceDN w:val="0"/>
        <w:rPr>
          <w:rFonts w:eastAsia="Arial MT" w:cs="Arial"/>
          <w:sz w:val="24"/>
          <w:szCs w:val="24"/>
          <w:lang w:eastAsia="en-US"/>
        </w:rPr>
      </w:pPr>
    </w:p>
    <w:p w14:paraId="3F6D82E6" w14:textId="5B60C1A2" w:rsidR="00525A97" w:rsidRPr="00525A97" w:rsidRDefault="002F495B" w:rsidP="002566B1">
      <w:pPr>
        <w:widowControl w:val="0"/>
        <w:tabs>
          <w:tab w:val="left" w:pos="848"/>
        </w:tabs>
        <w:autoSpaceDE w:val="0"/>
        <w:autoSpaceDN w:val="0"/>
        <w:spacing w:after="5"/>
        <w:ind w:right="144"/>
        <w:jc w:val="both"/>
        <w:rPr>
          <w:rFonts w:eastAsia="Arial MT" w:cs="Arial"/>
          <w:sz w:val="24"/>
          <w:szCs w:val="24"/>
          <w:lang w:eastAsia="en-US"/>
        </w:rPr>
      </w:pPr>
      <w:r w:rsidRPr="002566B1">
        <w:rPr>
          <w:rFonts w:eastAsia="Arial MT" w:cs="Arial"/>
          <w:sz w:val="24"/>
          <w:szCs w:val="24"/>
          <w:lang w:eastAsia="en-US"/>
        </w:rPr>
        <w:t xml:space="preserve">(2) </w:t>
      </w:r>
      <w:r w:rsidR="00525A97" w:rsidRPr="00525A97">
        <w:rPr>
          <w:rFonts w:eastAsia="Arial MT" w:cs="Arial"/>
          <w:sz w:val="24"/>
          <w:szCs w:val="24"/>
          <w:lang w:eastAsia="en-US"/>
        </w:rPr>
        <w:t>Naručitelj</w:t>
      </w:r>
      <w:r w:rsidR="00525A97" w:rsidRPr="00525A97">
        <w:rPr>
          <w:rFonts w:eastAsia="Arial MT" w:cs="Arial"/>
          <w:spacing w:val="-5"/>
          <w:sz w:val="24"/>
          <w:szCs w:val="24"/>
          <w:lang w:eastAsia="en-US"/>
        </w:rPr>
        <w:t xml:space="preserve"> </w:t>
      </w:r>
      <w:r w:rsidR="00525A97" w:rsidRPr="00525A97">
        <w:rPr>
          <w:rFonts w:eastAsia="Arial MT" w:cs="Arial"/>
          <w:sz w:val="24"/>
          <w:szCs w:val="24"/>
          <w:lang w:eastAsia="en-US"/>
        </w:rPr>
        <w:t>je</w:t>
      </w:r>
      <w:r w:rsidR="00525A97" w:rsidRPr="00525A97">
        <w:rPr>
          <w:rFonts w:eastAsia="Arial MT" w:cs="Arial"/>
          <w:spacing w:val="-6"/>
          <w:sz w:val="24"/>
          <w:szCs w:val="24"/>
          <w:lang w:eastAsia="en-US"/>
        </w:rPr>
        <w:t xml:space="preserve"> </w:t>
      </w:r>
      <w:r w:rsidR="00525A97" w:rsidRPr="00525A97">
        <w:rPr>
          <w:rFonts w:eastAsia="Arial MT" w:cs="Arial"/>
          <w:sz w:val="24"/>
          <w:szCs w:val="24"/>
          <w:lang w:eastAsia="en-US"/>
        </w:rPr>
        <w:t>obvezan</w:t>
      </w:r>
      <w:r w:rsidR="00525A97" w:rsidRPr="00525A97">
        <w:rPr>
          <w:rFonts w:eastAsia="Arial MT" w:cs="Arial"/>
          <w:spacing w:val="-5"/>
          <w:sz w:val="24"/>
          <w:szCs w:val="24"/>
          <w:lang w:eastAsia="en-US"/>
        </w:rPr>
        <w:t xml:space="preserve"> </w:t>
      </w:r>
      <w:r w:rsidR="00525A97" w:rsidRPr="00525A97">
        <w:rPr>
          <w:rFonts w:eastAsia="Arial MT" w:cs="Arial"/>
          <w:sz w:val="24"/>
          <w:szCs w:val="24"/>
          <w:lang w:eastAsia="en-US"/>
        </w:rPr>
        <w:t>ažurno</w:t>
      </w:r>
      <w:r w:rsidR="00525A97" w:rsidRPr="00525A97">
        <w:rPr>
          <w:rFonts w:eastAsia="Arial MT" w:cs="Arial"/>
          <w:spacing w:val="-4"/>
          <w:sz w:val="24"/>
          <w:szCs w:val="24"/>
          <w:lang w:eastAsia="en-US"/>
        </w:rPr>
        <w:t xml:space="preserve"> </w:t>
      </w:r>
      <w:r w:rsidR="00525A97" w:rsidRPr="00525A97">
        <w:rPr>
          <w:rFonts w:eastAsia="Arial MT" w:cs="Arial"/>
          <w:sz w:val="24"/>
          <w:szCs w:val="24"/>
          <w:lang w:eastAsia="en-US"/>
        </w:rPr>
        <w:t>voditi</w:t>
      </w:r>
      <w:r w:rsidR="00525A97" w:rsidRPr="00525A97">
        <w:rPr>
          <w:rFonts w:eastAsia="Arial MT" w:cs="Arial"/>
          <w:spacing w:val="-5"/>
          <w:sz w:val="24"/>
          <w:szCs w:val="24"/>
          <w:lang w:eastAsia="en-US"/>
        </w:rPr>
        <w:t xml:space="preserve"> </w:t>
      </w:r>
      <w:r w:rsidR="00525A97" w:rsidRPr="00525A97">
        <w:rPr>
          <w:rFonts w:eastAsia="Arial MT" w:cs="Arial"/>
          <w:sz w:val="24"/>
          <w:szCs w:val="24"/>
          <w:lang w:eastAsia="en-US"/>
        </w:rPr>
        <w:t>registar</w:t>
      </w:r>
      <w:r w:rsidR="00525A97" w:rsidRPr="00525A97">
        <w:rPr>
          <w:rFonts w:eastAsia="Arial MT" w:cs="Arial"/>
          <w:spacing w:val="-7"/>
          <w:sz w:val="24"/>
          <w:szCs w:val="24"/>
          <w:lang w:eastAsia="en-US"/>
        </w:rPr>
        <w:t xml:space="preserve"> </w:t>
      </w:r>
      <w:r w:rsidR="00525A97" w:rsidRPr="00525A97">
        <w:rPr>
          <w:rFonts w:eastAsia="Arial MT" w:cs="Arial"/>
          <w:sz w:val="24"/>
          <w:szCs w:val="24"/>
          <w:lang w:eastAsia="en-US"/>
        </w:rPr>
        <w:t>ugovora</w:t>
      </w:r>
      <w:r w:rsidR="00525A97" w:rsidRPr="00525A97">
        <w:rPr>
          <w:rFonts w:eastAsia="Arial MT" w:cs="Arial"/>
          <w:spacing w:val="-4"/>
          <w:sz w:val="24"/>
          <w:szCs w:val="24"/>
          <w:lang w:eastAsia="en-US"/>
        </w:rPr>
        <w:t xml:space="preserve"> </w:t>
      </w:r>
      <w:r w:rsidR="00525A97" w:rsidRPr="00525A97">
        <w:rPr>
          <w:rFonts w:eastAsia="Arial MT" w:cs="Arial"/>
          <w:sz w:val="24"/>
          <w:szCs w:val="24"/>
          <w:lang w:eastAsia="en-US"/>
        </w:rPr>
        <w:t>o</w:t>
      </w:r>
      <w:r w:rsidR="00525A97" w:rsidRPr="00525A97">
        <w:rPr>
          <w:rFonts w:eastAsia="Arial MT" w:cs="Arial"/>
          <w:spacing w:val="-4"/>
          <w:sz w:val="24"/>
          <w:szCs w:val="24"/>
          <w:lang w:eastAsia="en-US"/>
        </w:rPr>
        <w:t xml:space="preserve"> </w:t>
      </w:r>
      <w:r w:rsidR="00525A97" w:rsidRPr="00525A97">
        <w:rPr>
          <w:rFonts w:eastAsia="Arial MT" w:cs="Arial"/>
          <w:sz w:val="24"/>
          <w:szCs w:val="24"/>
          <w:lang w:eastAsia="en-US"/>
        </w:rPr>
        <w:t>javnoj</w:t>
      </w:r>
      <w:r w:rsidR="00525A97" w:rsidRPr="00525A97">
        <w:rPr>
          <w:rFonts w:eastAsia="Arial MT" w:cs="Arial"/>
          <w:spacing w:val="-7"/>
          <w:sz w:val="24"/>
          <w:szCs w:val="24"/>
          <w:lang w:eastAsia="en-US"/>
        </w:rPr>
        <w:t xml:space="preserve"> </w:t>
      </w:r>
      <w:r w:rsidR="00525A97" w:rsidRPr="00525A97">
        <w:rPr>
          <w:rFonts w:eastAsia="Arial MT" w:cs="Arial"/>
          <w:sz w:val="24"/>
          <w:szCs w:val="24"/>
          <w:lang w:eastAsia="en-US"/>
        </w:rPr>
        <w:t>nabavi</w:t>
      </w:r>
      <w:r w:rsidR="00525A97" w:rsidRPr="00525A97">
        <w:rPr>
          <w:rFonts w:eastAsia="Arial MT" w:cs="Arial"/>
          <w:spacing w:val="-5"/>
          <w:sz w:val="24"/>
          <w:szCs w:val="24"/>
          <w:lang w:eastAsia="en-US"/>
        </w:rPr>
        <w:t xml:space="preserve"> </w:t>
      </w:r>
      <w:r w:rsidR="00525A97" w:rsidRPr="00525A97">
        <w:rPr>
          <w:rFonts w:eastAsia="Arial MT" w:cs="Arial"/>
          <w:sz w:val="24"/>
          <w:szCs w:val="24"/>
          <w:lang w:eastAsia="en-US"/>
        </w:rPr>
        <w:t>i</w:t>
      </w:r>
      <w:r w:rsidR="00525A97" w:rsidRPr="00525A97">
        <w:rPr>
          <w:rFonts w:eastAsia="Arial MT" w:cs="Arial"/>
          <w:spacing w:val="-5"/>
          <w:sz w:val="24"/>
          <w:szCs w:val="24"/>
          <w:lang w:eastAsia="en-US"/>
        </w:rPr>
        <w:t xml:space="preserve"> </w:t>
      </w:r>
      <w:r w:rsidR="00525A97" w:rsidRPr="00525A97">
        <w:rPr>
          <w:rFonts w:eastAsia="Arial MT" w:cs="Arial"/>
          <w:sz w:val="24"/>
          <w:szCs w:val="24"/>
          <w:lang w:eastAsia="en-US"/>
        </w:rPr>
        <w:t>okvirnih sporazuma. Registar ugovora i sve njegove kasnije promjene moraju se objaviti u EOJN RH.</w:t>
      </w:r>
    </w:p>
    <w:p w14:paraId="67438EC3" w14:textId="77777777" w:rsidR="00525A97" w:rsidRPr="00525A97" w:rsidRDefault="00525A97" w:rsidP="002566B1">
      <w:pPr>
        <w:widowControl w:val="0"/>
        <w:autoSpaceDE w:val="0"/>
        <w:autoSpaceDN w:val="0"/>
        <w:rPr>
          <w:rFonts w:eastAsia="Arial MT" w:cs="Arial"/>
          <w:sz w:val="24"/>
          <w:szCs w:val="24"/>
          <w:lang w:eastAsia="en-US"/>
        </w:rPr>
      </w:pPr>
    </w:p>
    <w:p w14:paraId="25C8CD8C" w14:textId="56E8BA94" w:rsidR="00525A97" w:rsidRDefault="002F495B" w:rsidP="002566B1">
      <w:pPr>
        <w:widowControl w:val="0"/>
        <w:tabs>
          <w:tab w:val="left" w:pos="847"/>
        </w:tabs>
        <w:autoSpaceDE w:val="0"/>
        <w:autoSpaceDN w:val="0"/>
        <w:spacing w:after="5"/>
        <w:ind w:right="140"/>
        <w:jc w:val="both"/>
        <w:rPr>
          <w:rFonts w:eastAsia="Arial MT" w:cs="Arial"/>
          <w:sz w:val="24"/>
          <w:szCs w:val="24"/>
          <w:lang w:eastAsia="en-US"/>
        </w:rPr>
      </w:pPr>
      <w:r w:rsidRPr="002566B1">
        <w:rPr>
          <w:rFonts w:eastAsia="Arial MT" w:cs="Arial"/>
          <w:sz w:val="24"/>
          <w:szCs w:val="24"/>
          <w:lang w:eastAsia="en-US"/>
        </w:rPr>
        <w:t xml:space="preserve">(3) </w:t>
      </w:r>
      <w:r w:rsidR="00525A97" w:rsidRPr="00525A97">
        <w:rPr>
          <w:rFonts w:eastAsia="Arial MT" w:cs="Arial"/>
          <w:sz w:val="24"/>
          <w:szCs w:val="24"/>
          <w:lang w:eastAsia="en-US"/>
        </w:rPr>
        <w:t>U planu nabave i registru ugovora navode se svi predmeti nabave čija je procijenjena vrijednost</w:t>
      </w:r>
      <w:r w:rsidR="00525A97" w:rsidRPr="00525A97">
        <w:rPr>
          <w:rFonts w:eastAsia="Arial MT" w:cs="Arial"/>
          <w:spacing w:val="-2"/>
          <w:sz w:val="24"/>
          <w:szCs w:val="24"/>
          <w:lang w:eastAsia="en-US"/>
        </w:rPr>
        <w:t xml:space="preserve"> </w:t>
      </w:r>
      <w:r w:rsidR="00525A97" w:rsidRPr="00525A97">
        <w:rPr>
          <w:rFonts w:eastAsia="Arial MT" w:cs="Arial"/>
          <w:sz w:val="24"/>
          <w:szCs w:val="24"/>
          <w:lang w:eastAsia="en-US"/>
        </w:rPr>
        <w:t>jednaka ili</w:t>
      </w:r>
      <w:r w:rsidR="00525A97" w:rsidRPr="00525A97">
        <w:rPr>
          <w:rFonts w:eastAsia="Arial MT" w:cs="Arial"/>
          <w:spacing w:val="-1"/>
          <w:sz w:val="24"/>
          <w:szCs w:val="24"/>
          <w:lang w:eastAsia="en-US"/>
        </w:rPr>
        <w:t xml:space="preserve"> </w:t>
      </w:r>
      <w:r w:rsidR="00525A97" w:rsidRPr="00525A97">
        <w:rPr>
          <w:rFonts w:eastAsia="Arial MT" w:cs="Arial"/>
          <w:sz w:val="24"/>
          <w:szCs w:val="24"/>
          <w:lang w:eastAsia="en-US"/>
        </w:rPr>
        <w:t>veća od</w:t>
      </w:r>
      <w:r w:rsidR="00525A97" w:rsidRPr="00525A97">
        <w:rPr>
          <w:rFonts w:eastAsia="Arial MT" w:cs="Arial"/>
          <w:spacing w:val="-2"/>
          <w:sz w:val="24"/>
          <w:szCs w:val="24"/>
          <w:lang w:eastAsia="en-US"/>
        </w:rPr>
        <w:t xml:space="preserve"> </w:t>
      </w:r>
      <w:r w:rsidR="00525A97" w:rsidRPr="00525A97">
        <w:rPr>
          <w:rFonts w:eastAsia="Arial MT" w:cs="Arial"/>
          <w:sz w:val="24"/>
          <w:szCs w:val="24"/>
          <w:lang w:eastAsia="en-US"/>
        </w:rPr>
        <w:t>5.000,00 eura bez</w:t>
      </w:r>
      <w:r w:rsidR="00525A97" w:rsidRPr="00525A97">
        <w:rPr>
          <w:rFonts w:eastAsia="Arial MT" w:cs="Arial"/>
          <w:spacing w:val="-3"/>
          <w:sz w:val="24"/>
          <w:szCs w:val="24"/>
          <w:lang w:eastAsia="en-US"/>
        </w:rPr>
        <w:t xml:space="preserve"> </w:t>
      </w:r>
      <w:r w:rsidR="00525A97" w:rsidRPr="00525A97">
        <w:rPr>
          <w:rFonts w:eastAsia="Arial MT" w:cs="Arial"/>
          <w:sz w:val="24"/>
          <w:szCs w:val="24"/>
          <w:lang w:eastAsia="en-US"/>
        </w:rPr>
        <w:t>PDV-a.</w:t>
      </w:r>
    </w:p>
    <w:p w14:paraId="394A9F00" w14:textId="77777777" w:rsidR="009E7134" w:rsidRPr="00525A97" w:rsidRDefault="009E7134" w:rsidP="002566B1">
      <w:pPr>
        <w:widowControl w:val="0"/>
        <w:tabs>
          <w:tab w:val="left" w:pos="847"/>
        </w:tabs>
        <w:autoSpaceDE w:val="0"/>
        <w:autoSpaceDN w:val="0"/>
        <w:spacing w:after="5"/>
        <w:ind w:right="140"/>
        <w:jc w:val="both"/>
        <w:rPr>
          <w:rFonts w:eastAsia="Arial MT" w:cs="Arial"/>
          <w:sz w:val="24"/>
          <w:szCs w:val="24"/>
          <w:lang w:eastAsia="en-US"/>
        </w:rPr>
      </w:pPr>
    </w:p>
    <w:p w14:paraId="23822D42" w14:textId="66448698" w:rsidR="00525A97" w:rsidRPr="002566B1" w:rsidRDefault="00525A97" w:rsidP="002566B1">
      <w:pPr>
        <w:widowControl w:val="0"/>
        <w:autoSpaceDE w:val="0"/>
        <w:autoSpaceDN w:val="0"/>
        <w:ind w:left="720"/>
        <w:contextualSpacing/>
        <w:rPr>
          <w:rFonts w:eastAsia="Arial MT" w:cs="Arial"/>
          <w:sz w:val="24"/>
          <w:szCs w:val="24"/>
          <w:lang w:eastAsia="en-US"/>
        </w:rPr>
      </w:pPr>
    </w:p>
    <w:p w14:paraId="35BE6933" w14:textId="5469C504" w:rsidR="003E7191" w:rsidRPr="002566B1" w:rsidRDefault="00BC3A3D" w:rsidP="002566B1">
      <w:pPr>
        <w:pStyle w:val="Naslov1"/>
        <w:spacing w:before="0" w:after="120" w:line="240" w:lineRule="auto"/>
        <w:jc w:val="center"/>
        <w:rPr>
          <w:rFonts w:eastAsia="Calibri" w:cs="Arial"/>
          <w:b w:val="0"/>
          <w:color w:val="auto"/>
          <w:sz w:val="24"/>
          <w:szCs w:val="24"/>
        </w:rPr>
      </w:pPr>
      <w:r w:rsidRPr="002566B1">
        <w:rPr>
          <w:rFonts w:eastAsia="Calibri" w:cs="Arial"/>
          <w:b w:val="0"/>
          <w:sz w:val="24"/>
          <w:szCs w:val="24"/>
        </w:rPr>
        <w:t>PREDMET NABAVE</w:t>
      </w:r>
    </w:p>
    <w:p w14:paraId="4CD3F777" w14:textId="7D206986" w:rsidR="00EE7E0D" w:rsidRPr="002566B1" w:rsidRDefault="00BC3A3D" w:rsidP="002566B1">
      <w:pPr>
        <w:pStyle w:val="Naslov1"/>
        <w:spacing w:before="0" w:line="240" w:lineRule="auto"/>
        <w:jc w:val="center"/>
        <w:rPr>
          <w:rFonts w:eastAsia="Calibri" w:cs="Arial"/>
          <w:b w:val="0"/>
          <w:sz w:val="24"/>
          <w:szCs w:val="24"/>
        </w:rPr>
      </w:pPr>
      <w:r w:rsidRPr="002566B1">
        <w:rPr>
          <w:rFonts w:eastAsia="Calibri" w:cs="Arial"/>
          <w:b w:val="0"/>
          <w:sz w:val="24"/>
          <w:szCs w:val="24"/>
        </w:rPr>
        <w:t xml:space="preserve">Članak </w:t>
      </w:r>
      <w:r w:rsidR="007002FC" w:rsidRPr="002566B1">
        <w:rPr>
          <w:rFonts w:eastAsia="Calibri" w:cs="Arial"/>
          <w:b w:val="0"/>
          <w:sz w:val="24"/>
          <w:szCs w:val="24"/>
        </w:rPr>
        <w:t>1</w:t>
      </w:r>
      <w:r w:rsidR="002F495B" w:rsidRPr="002566B1">
        <w:rPr>
          <w:rFonts w:eastAsia="Calibri" w:cs="Arial"/>
          <w:b w:val="0"/>
          <w:sz w:val="24"/>
          <w:szCs w:val="24"/>
        </w:rPr>
        <w:t>2</w:t>
      </w:r>
      <w:r w:rsidRPr="002566B1">
        <w:rPr>
          <w:rFonts w:eastAsia="Calibri" w:cs="Arial"/>
          <w:b w:val="0"/>
          <w:sz w:val="24"/>
          <w:szCs w:val="24"/>
        </w:rPr>
        <w:t>.</w:t>
      </w:r>
    </w:p>
    <w:p w14:paraId="7B62E89B" w14:textId="77777777" w:rsidR="003E7191" w:rsidRPr="002566B1" w:rsidRDefault="00BC3A3D" w:rsidP="002566B1">
      <w:pPr>
        <w:jc w:val="both"/>
        <w:rPr>
          <w:rFonts w:eastAsia="Calibri" w:cs="Arial"/>
          <w:sz w:val="24"/>
          <w:szCs w:val="24"/>
        </w:rPr>
      </w:pPr>
      <w:r w:rsidRPr="002566B1">
        <w:rPr>
          <w:rFonts w:eastAsia="Calibri" w:cs="Arial"/>
          <w:sz w:val="24"/>
          <w:szCs w:val="24"/>
        </w:rPr>
        <w:t xml:space="preserve">(1) U postupcima jednostavne nabave predmet nabave mora biti opisan na jasan, nedvojben i precizan način koji osigurava usporedivost ponuda i predstavlja tehničku, tehnološku, oblikovnu, funkcionalnu i drugu objektivno odredivu cjelinu. </w:t>
      </w:r>
    </w:p>
    <w:p w14:paraId="1C826E35" w14:textId="77777777" w:rsidR="003E7191" w:rsidRPr="002566B1" w:rsidRDefault="003E7191" w:rsidP="002566B1">
      <w:pPr>
        <w:jc w:val="both"/>
        <w:rPr>
          <w:rFonts w:eastAsia="Calibri" w:cs="Arial"/>
          <w:sz w:val="24"/>
          <w:szCs w:val="24"/>
        </w:rPr>
      </w:pPr>
    </w:p>
    <w:p w14:paraId="52CAB04F" w14:textId="77777777" w:rsidR="003E7191" w:rsidRPr="002566B1" w:rsidRDefault="00BC3A3D" w:rsidP="002566B1">
      <w:pPr>
        <w:jc w:val="both"/>
        <w:rPr>
          <w:rFonts w:eastAsia="Calibri" w:cs="Arial"/>
          <w:sz w:val="24"/>
          <w:szCs w:val="24"/>
        </w:rPr>
      </w:pPr>
      <w:r w:rsidRPr="002566B1">
        <w:rPr>
          <w:rFonts w:eastAsia="Calibri" w:cs="Arial"/>
          <w:sz w:val="24"/>
          <w:szCs w:val="24"/>
        </w:rPr>
        <w:t>(2) Opis predmeta nabave mora omogućiti izračun cijena bez preuzimanja neuobičajenih rizika i poduzimanja opsežnih predradnji ponuditelja.</w:t>
      </w:r>
    </w:p>
    <w:p w14:paraId="7DB83DD3" w14:textId="77777777" w:rsidR="000E2CB9" w:rsidRPr="002566B1" w:rsidRDefault="000E2CB9" w:rsidP="002566B1">
      <w:pPr>
        <w:jc w:val="both"/>
        <w:rPr>
          <w:rFonts w:eastAsia="Calibri" w:cs="Arial"/>
          <w:sz w:val="24"/>
          <w:szCs w:val="24"/>
        </w:rPr>
      </w:pPr>
    </w:p>
    <w:p w14:paraId="783D3F6D" w14:textId="77777777" w:rsidR="000E2CB9" w:rsidRPr="002566B1" w:rsidRDefault="000E2CB9" w:rsidP="002566B1">
      <w:pPr>
        <w:jc w:val="both"/>
        <w:rPr>
          <w:rFonts w:eastAsia="Calibri" w:cs="Arial"/>
          <w:sz w:val="24"/>
          <w:szCs w:val="24"/>
        </w:rPr>
      </w:pPr>
    </w:p>
    <w:p w14:paraId="3BF04A45" w14:textId="65C00BEC" w:rsidR="008803CC" w:rsidRPr="002566B1" w:rsidRDefault="00BC3A3D" w:rsidP="002566B1">
      <w:pPr>
        <w:pStyle w:val="Naslov1"/>
        <w:spacing w:before="0" w:after="120" w:line="240" w:lineRule="auto"/>
        <w:jc w:val="center"/>
        <w:rPr>
          <w:rFonts w:eastAsia="Calibri" w:cs="Arial"/>
          <w:b w:val="0"/>
          <w:color w:val="auto"/>
          <w:sz w:val="24"/>
          <w:szCs w:val="24"/>
        </w:rPr>
      </w:pPr>
      <w:r w:rsidRPr="002566B1">
        <w:rPr>
          <w:rFonts w:eastAsia="Calibri" w:cs="Arial"/>
          <w:b w:val="0"/>
          <w:sz w:val="24"/>
          <w:szCs w:val="24"/>
        </w:rPr>
        <w:t>POKRETANJE I PRIPREMA POSTUPKA JEDNOSTAVNE NABAVE</w:t>
      </w:r>
    </w:p>
    <w:p w14:paraId="6F6B784C" w14:textId="6092D6BF" w:rsidR="00F15523" w:rsidRPr="002566B1" w:rsidRDefault="00C0621A" w:rsidP="002566B1">
      <w:pPr>
        <w:pStyle w:val="Naslov1"/>
        <w:spacing w:before="0" w:after="120" w:line="240" w:lineRule="auto"/>
        <w:jc w:val="center"/>
        <w:rPr>
          <w:rFonts w:cs="Arial"/>
          <w:b w:val="0"/>
          <w:bCs/>
          <w:sz w:val="24"/>
          <w:szCs w:val="24"/>
        </w:rPr>
      </w:pPr>
      <w:r w:rsidRPr="002566B1">
        <w:rPr>
          <w:rFonts w:eastAsia="Calibri" w:cs="Arial"/>
          <w:b w:val="0"/>
          <w:bCs/>
          <w:sz w:val="24"/>
          <w:szCs w:val="24"/>
        </w:rPr>
        <w:t xml:space="preserve">Članak </w:t>
      </w:r>
      <w:r w:rsidR="007002FC" w:rsidRPr="002566B1">
        <w:rPr>
          <w:rFonts w:eastAsia="Calibri" w:cs="Arial"/>
          <w:b w:val="0"/>
          <w:bCs/>
          <w:sz w:val="24"/>
          <w:szCs w:val="24"/>
        </w:rPr>
        <w:t>1</w:t>
      </w:r>
      <w:r w:rsidR="002F495B" w:rsidRPr="002566B1">
        <w:rPr>
          <w:rFonts w:eastAsia="Calibri" w:cs="Arial"/>
          <w:b w:val="0"/>
          <w:bCs/>
          <w:sz w:val="24"/>
          <w:szCs w:val="24"/>
        </w:rPr>
        <w:t>3</w:t>
      </w:r>
      <w:r w:rsidRPr="002566B1">
        <w:rPr>
          <w:rFonts w:cs="Arial"/>
          <w:b w:val="0"/>
          <w:bCs/>
          <w:sz w:val="24"/>
          <w:szCs w:val="24"/>
        </w:rPr>
        <w:t>.</w:t>
      </w:r>
    </w:p>
    <w:p w14:paraId="2CA615C0" w14:textId="6FF77722" w:rsidR="00F15523" w:rsidRPr="002566B1" w:rsidRDefault="00F15523" w:rsidP="002566B1">
      <w:pPr>
        <w:jc w:val="both"/>
        <w:rPr>
          <w:rFonts w:cs="Arial"/>
          <w:sz w:val="24"/>
          <w:szCs w:val="24"/>
        </w:rPr>
      </w:pPr>
      <w:r w:rsidRPr="002566B1">
        <w:rPr>
          <w:rFonts w:eastAsia="Arial" w:cs="Arial"/>
          <w:sz w:val="24"/>
          <w:szCs w:val="24"/>
        </w:rPr>
        <w:t>(1) Postupci jednostavne nabave moraju biti usklađeni s Planom nabave Naručitelja, izuzev predmeta nabave procijenjene vrijednosti manje od 5.000,00 EUR, bez PDV-a.</w:t>
      </w:r>
    </w:p>
    <w:p w14:paraId="7A9D29E2" w14:textId="77777777" w:rsidR="00F15523" w:rsidRPr="002566B1" w:rsidRDefault="00F15523" w:rsidP="002566B1">
      <w:pPr>
        <w:tabs>
          <w:tab w:val="left" w:pos="993"/>
        </w:tabs>
        <w:jc w:val="both"/>
        <w:rPr>
          <w:rFonts w:cs="Arial"/>
          <w:sz w:val="24"/>
          <w:szCs w:val="24"/>
        </w:rPr>
      </w:pPr>
    </w:p>
    <w:p w14:paraId="7A5CB9B6" w14:textId="77777777" w:rsidR="00F15523" w:rsidRPr="002566B1" w:rsidRDefault="00F15523" w:rsidP="002566B1">
      <w:pPr>
        <w:tabs>
          <w:tab w:val="left" w:pos="993"/>
        </w:tabs>
        <w:jc w:val="both"/>
        <w:rPr>
          <w:rFonts w:cs="Arial"/>
          <w:sz w:val="24"/>
          <w:szCs w:val="24"/>
        </w:rPr>
      </w:pPr>
      <w:r w:rsidRPr="002566B1">
        <w:rPr>
          <w:rFonts w:eastAsia="Arial" w:cs="Arial"/>
          <w:sz w:val="24"/>
          <w:szCs w:val="24"/>
        </w:rPr>
        <w:t xml:space="preserve">(2) Postupci jednostavne nabave se pokreću na temelju Zahtjeva za nabavu pojedine ustrojstvene jedinice Naručitelja koji sadržavaju sve podatke potrebne za provedbu postupka nabave, a u skladu s primjenjivim odredbama Procedure stvaranja ugovornih obveza Naručitelja.  </w:t>
      </w:r>
    </w:p>
    <w:p w14:paraId="1C800A94" w14:textId="77777777" w:rsidR="00F15523" w:rsidRPr="002566B1" w:rsidRDefault="00F15523" w:rsidP="002566B1">
      <w:pPr>
        <w:rPr>
          <w:rFonts w:cs="Arial"/>
          <w:sz w:val="24"/>
          <w:szCs w:val="24"/>
        </w:rPr>
      </w:pPr>
    </w:p>
    <w:p w14:paraId="4C8D548C" w14:textId="65914590" w:rsidR="00C0621A" w:rsidRPr="002566B1" w:rsidRDefault="00C0621A" w:rsidP="002566B1">
      <w:pPr>
        <w:spacing w:after="120"/>
        <w:jc w:val="both"/>
        <w:rPr>
          <w:rFonts w:eastAsia="Calibri" w:cs="Arial"/>
          <w:sz w:val="24"/>
          <w:szCs w:val="24"/>
        </w:rPr>
      </w:pPr>
      <w:r w:rsidRPr="002566B1">
        <w:rPr>
          <w:rFonts w:eastAsia="Calibri" w:cs="Arial"/>
          <w:sz w:val="24"/>
          <w:szCs w:val="24"/>
        </w:rPr>
        <w:t>(</w:t>
      </w:r>
      <w:r w:rsidR="00962B24" w:rsidRPr="002566B1">
        <w:rPr>
          <w:rFonts w:eastAsia="Calibri" w:cs="Arial"/>
          <w:sz w:val="24"/>
          <w:szCs w:val="24"/>
        </w:rPr>
        <w:t>3</w:t>
      </w:r>
      <w:r w:rsidRPr="002566B1">
        <w:rPr>
          <w:rFonts w:eastAsia="Calibri" w:cs="Arial"/>
          <w:sz w:val="24"/>
          <w:szCs w:val="24"/>
        </w:rPr>
        <w:t xml:space="preserve">) Vrste postupka jednostavne nabave </w:t>
      </w:r>
      <w:r w:rsidR="003D646C" w:rsidRPr="002566B1">
        <w:rPr>
          <w:rFonts w:eastAsia="Calibri" w:cs="Arial"/>
          <w:sz w:val="24"/>
          <w:szCs w:val="24"/>
        </w:rPr>
        <w:t xml:space="preserve">prema vrijednosnim pragovima </w:t>
      </w:r>
      <w:r w:rsidRPr="002566B1">
        <w:rPr>
          <w:rFonts w:eastAsia="Calibri" w:cs="Arial"/>
          <w:sz w:val="24"/>
          <w:szCs w:val="24"/>
        </w:rPr>
        <w:t>su:</w:t>
      </w:r>
    </w:p>
    <w:p w14:paraId="64F149DC" w14:textId="77777777" w:rsidR="00C0621A" w:rsidRPr="002566B1" w:rsidRDefault="00C0621A" w:rsidP="009E7134">
      <w:pPr>
        <w:numPr>
          <w:ilvl w:val="0"/>
          <w:numId w:val="10"/>
        </w:numPr>
        <w:jc w:val="both"/>
        <w:rPr>
          <w:rFonts w:cs="Arial"/>
          <w:sz w:val="24"/>
          <w:szCs w:val="24"/>
        </w:rPr>
      </w:pPr>
      <w:r w:rsidRPr="002566B1">
        <w:rPr>
          <w:rFonts w:eastAsia="Calibri" w:cs="Arial"/>
          <w:sz w:val="24"/>
          <w:szCs w:val="24"/>
        </w:rPr>
        <w:t>jednostavna nabava roba</w:t>
      </w:r>
      <w:r w:rsidRPr="002566B1">
        <w:rPr>
          <w:rFonts w:cs="Arial"/>
          <w:sz w:val="24"/>
          <w:szCs w:val="24"/>
        </w:rPr>
        <w:t>,</w:t>
      </w:r>
      <w:r w:rsidRPr="002566B1">
        <w:rPr>
          <w:rFonts w:eastAsia="Calibri" w:cs="Arial"/>
          <w:sz w:val="24"/>
          <w:szCs w:val="24"/>
        </w:rPr>
        <w:t xml:space="preserve"> usluga i radova procijenjene vrijednosti do 15.000,00 eura</w:t>
      </w:r>
      <w:r w:rsidRPr="002566B1">
        <w:rPr>
          <w:rFonts w:cs="Arial"/>
          <w:sz w:val="24"/>
          <w:szCs w:val="24"/>
        </w:rPr>
        <w:t>,</w:t>
      </w:r>
    </w:p>
    <w:p w14:paraId="27E67211" w14:textId="77777777" w:rsidR="00C0621A" w:rsidRPr="002566B1" w:rsidRDefault="00C0621A" w:rsidP="009E7134">
      <w:pPr>
        <w:numPr>
          <w:ilvl w:val="0"/>
          <w:numId w:val="10"/>
        </w:numPr>
        <w:jc w:val="both"/>
        <w:rPr>
          <w:rFonts w:cs="Arial"/>
          <w:sz w:val="24"/>
          <w:szCs w:val="24"/>
        </w:rPr>
      </w:pPr>
      <w:r w:rsidRPr="002566B1">
        <w:rPr>
          <w:rFonts w:eastAsia="Calibri" w:cs="Arial"/>
          <w:sz w:val="24"/>
          <w:szCs w:val="24"/>
        </w:rPr>
        <w:t>jednostavna nabava roba i usluga procijenjene vrijednosti veće od 15</w:t>
      </w:r>
      <w:r w:rsidRPr="002566B1">
        <w:rPr>
          <w:rFonts w:cs="Arial"/>
          <w:sz w:val="24"/>
          <w:szCs w:val="24"/>
        </w:rPr>
        <w:t>.000</w:t>
      </w:r>
      <w:r w:rsidRPr="002566B1">
        <w:rPr>
          <w:rFonts w:eastAsia="Calibri" w:cs="Arial"/>
          <w:sz w:val="24"/>
          <w:szCs w:val="24"/>
        </w:rPr>
        <w:t>,00 eura do 25.000,00 eura te radova procijenjene vrijednosti veće od 15.000,00 eura do 45.000,00 eura</w:t>
      </w:r>
      <w:r w:rsidRPr="002566B1">
        <w:rPr>
          <w:rFonts w:cs="Arial"/>
          <w:sz w:val="24"/>
          <w:szCs w:val="24"/>
        </w:rPr>
        <w:t>,</w:t>
      </w:r>
    </w:p>
    <w:p w14:paraId="7286FE46" w14:textId="7EC297AA" w:rsidR="00C0621A" w:rsidRDefault="00C0621A" w:rsidP="009E7134">
      <w:pPr>
        <w:pStyle w:val="Odlomakpopisa"/>
        <w:numPr>
          <w:ilvl w:val="0"/>
          <w:numId w:val="10"/>
        </w:numPr>
        <w:rPr>
          <w:rFonts w:ascii="Arial" w:eastAsia="Calibri" w:hAnsi="Arial" w:cs="Arial"/>
        </w:rPr>
      </w:pPr>
      <w:r w:rsidRPr="002566B1">
        <w:rPr>
          <w:rFonts w:ascii="Arial" w:eastAsia="Calibri" w:hAnsi="Arial" w:cs="Arial"/>
        </w:rPr>
        <w:t>jednostavna nabava roba i usluga procijenjene vrijednosti veće od 25.000,00 eura, a manje od 50.000,00 eura te radova procijenjene vrijednosti veće od 45.000,00 eura, a manje od 100.000,00 eura.</w:t>
      </w:r>
    </w:p>
    <w:p w14:paraId="0A415EB4" w14:textId="35FA0B41" w:rsidR="009E7134" w:rsidRDefault="009E7134" w:rsidP="009E7134">
      <w:pPr>
        <w:rPr>
          <w:rFonts w:eastAsia="Calibri" w:cs="Arial"/>
        </w:rPr>
      </w:pPr>
    </w:p>
    <w:p w14:paraId="548E9FBE" w14:textId="7E9321C6" w:rsidR="009E7134" w:rsidRDefault="009E7134" w:rsidP="009E7134">
      <w:pPr>
        <w:rPr>
          <w:rFonts w:eastAsia="Calibri" w:cs="Arial"/>
        </w:rPr>
      </w:pPr>
    </w:p>
    <w:p w14:paraId="6D839C64" w14:textId="77777777" w:rsidR="009E7134" w:rsidRPr="009E7134" w:rsidRDefault="009E7134" w:rsidP="009E7134">
      <w:pPr>
        <w:rPr>
          <w:rFonts w:eastAsia="Calibri" w:cs="Arial"/>
        </w:rPr>
      </w:pPr>
    </w:p>
    <w:p w14:paraId="55ACF2EA" w14:textId="77777777" w:rsidR="003E7191" w:rsidRPr="002566B1" w:rsidRDefault="003E7191" w:rsidP="002566B1">
      <w:pPr>
        <w:jc w:val="both"/>
        <w:rPr>
          <w:rFonts w:cs="Arial"/>
          <w:b/>
          <w:sz w:val="24"/>
          <w:szCs w:val="24"/>
        </w:rPr>
      </w:pPr>
    </w:p>
    <w:p w14:paraId="170CDADB" w14:textId="77777777" w:rsidR="00001C13" w:rsidRPr="002566B1" w:rsidRDefault="00001C13" w:rsidP="002566B1">
      <w:pPr>
        <w:jc w:val="both"/>
        <w:rPr>
          <w:rFonts w:cs="Arial"/>
          <w:b/>
          <w:sz w:val="24"/>
          <w:szCs w:val="24"/>
        </w:rPr>
      </w:pPr>
    </w:p>
    <w:p w14:paraId="03E402E4" w14:textId="77777777" w:rsidR="00FF6380" w:rsidRPr="002566B1" w:rsidRDefault="00BC3A3D" w:rsidP="002566B1">
      <w:pPr>
        <w:pStyle w:val="Naslov1"/>
        <w:spacing w:before="0" w:after="120" w:line="240" w:lineRule="auto"/>
        <w:jc w:val="center"/>
        <w:rPr>
          <w:rFonts w:eastAsia="Calibri" w:cs="Arial"/>
          <w:b w:val="0"/>
          <w:bCs/>
          <w:sz w:val="24"/>
          <w:szCs w:val="24"/>
        </w:rPr>
      </w:pPr>
      <w:r w:rsidRPr="002566B1">
        <w:rPr>
          <w:rFonts w:eastAsia="Calibri" w:cs="Arial"/>
          <w:b w:val="0"/>
          <w:bCs/>
          <w:sz w:val="24"/>
          <w:szCs w:val="24"/>
        </w:rPr>
        <w:lastRenderedPageBreak/>
        <w:t xml:space="preserve">POSTUPAK JEDNOSTAVNE NABAVE PROCIJENJENE VRIJEDNOSTI </w:t>
      </w:r>
    </w:p>
    <w:p w14:paraId="25E47D91" w14:textId="7A6EE98B" w:rsidR="00001C13" w:rsidRPr="00001C13" w:rsidRDefault="00BC3A3D" w:rsidP="00001C13">
      <w:pPr>
        <w:jc w:val="center"/>
        <w:rPr>
          <w:rFonts w:eastAsia="Calibri" w:cs="Arial"/>
          <w:bCs/>
          <w:color w:val="000000"/>
          <w:sz w:val="24"/>
          <w:szCs w:val="24"/>
        </w:rPr>
      </w:pPr>
      <w:r w:rsidRPr="002566B1">
        <w:rPr>
          <w:rFonts w:eastAsia="Calibri" w:cs="Arial"/>
          <w:bCs/>
          <w:sz w:val="24"/>
          <w:szCs w:val="24"/>
        </w:rPr>
        <w:t xml:space="preserve">DO </w:t>
      </w:r>
      <w:r w:rsidR="00C0621A" w:rsidRPr="002566B1">
        <w:rPr>
          <w:rFonts w:eastAsia="Calibri" w:cs="Arial"/>
          <w:bCs/>
          <w:sz w:val="24"/>
          <w:szCs w:val="24"/>
        </w:rPr>
        <w:t>15</w:t>
      </w:r>
      <w:r w:rsidRPr="002566B1">
        <w:rPr>
          <w:rFonts w:eastAsia="Calibri" w:cs="Arial"/>
          <w:bCs/>
          <w:sz w:val="24"/>
          <w:szCs w:val="24"/>
        </w:rPr>
        <w:t>.000,00 EURA</w:t>
      </w:r>
      <w:r w:rsidR="00001C13" w:rsidRPr="00001C13">
        <w:t xml:space="preserve"> </w:t>
      </w:r>
      <w:r w:rsidR="00001C13" w:rsidRPr="00001C13">
        <w:rPr>
          <w:rFonts w:eastAsia="Calibri" w:cs="Arial"/>
          <w:bCs/>
          <w:color w:val="000000"/>
          <w:sz w:val="24"/>
          <w:szCs w:val="24"/>
        </w:rPr>
        <w:t>BEZ PDV-a</w:t>
      </w:r>
    </w:p>
    <w:p w14:paraId="53A23531" w14:textId="77777777" w:rsidR="00001C13" w:rsidRDefault="00001C13" w:rsidP="002566B1">
      <w:pPr>
        <w:pStyle w:val="Naslov1"/>
        <w:spacing w:before="0" w:after="120" w:line="240" w:lineRule="auto"/>
        <w:jc w:val="center"/>
        <w:rPr>
          <w:rFonts w:eastAsia="Calibri" w:cs="Arial"/>
          <w:b w:val="0"/>
          <w:bCs/>
          <w:sz w:val="24"/>
          <w:szCs w:val="24"/>
        </w:rPr>
      </w:pPr>
    </w:p>
    <w:p w14:paraId="05E199A3" w14:textId="0C0269D1" w:rsidR="00C0621A" w:rsidRPr="002566B1" w:rsidRDefault="00C0621A" w:rsidP="002566B1">
      <w:pPr>
        <w:pStyle w:val="Naslov1"/>
        <w:spacing w:before="0" w:after="120" w:line="240" w:lineRule="auto"/>
        <w:jc w:val="center"/>
        <w:rPr>
          <w:rFonts w:eastAsia="Calibri" w:cs="Arial"/>
          <w:b w:val="0"/>
          <w:bCs/>
          <w:sz w:val="24"/>
          <w:szCs w:val="24"/>
        </w:rPr>
      </w:pPr>
      <w:r w:rsidRPr="002566B1">
        <w:rPr>
          <w:rFonts w:eastAsia="Calibri" w:cs="Arial"/>
          <w:b w:val="0"/>
          <w:bCs/>
          <w:sz w:val="24"/>
          <w:szCs w:val="24"/>
        </w:rPr>
        <w:t xml:space="preserve">Članak </w:t>
      </w:r>
      <w:r w:rsidR="007002FC" w:rsidRPr="002566B1">
        <w:rPr>
          <w:rFonts w:eastAsia="Calibri" w:cs="Arial"/>
          <w:b w:val="0"/>
          <w:bCs/>
          <w:sz w:val="24"/>
          <w:szCs w:val="24"/>
        </w:rPr>
        <w:t>1</w:t>
      </w:r>
      <w:r w:rsidR="002F495B" w:rsidRPr="002566B1">
        <w:rPr>
          <w:rFonts w:eastAsia="Calibri" w:cs="Arial"/>
          <w:b w:val="0"/>
          <w:bCs/>
          <w:sz w:val="24"/>
          <w:szCs w:val="24"/>
        </w:rPr>
        <w:t>4</w:t>
      </w:r>
      <w:r w:rsidRPr="002566B1">
        <w:rPr>
          <w:rFonts w:eastAsia="Calibri" w:cs="Arial"/>
          <w:b w:val="0"/>
          <w:bCs/>
          <w:sz w:val="24"/>
          <w:szCs w:val="24"/>
        </w:rPr>
        <w:t xml:space="preserve">. </w:t>
      </w:r>
    </w:p>
    <w:p w14:paraId="10C86E44" w14:textId="4A4A4252" w:rsidR="002F495B" w:rsidRPr="002566B1" w:rsidRDefault="002F495B" w:rsidP="002566B1">
      <w:pPr>
        <w:jc w:val="both"/>
        <w:rPr>
          <w:rFonts w:eastAsia="Calibri" w:cs="Arial"/>
          <w:sz w:val="24"/>
          <w:szCs w:val="24"/>
        </w:rPr>
      </w:pPr>
      <w:r w:rsidRPr="002566B1">
        <w:rPr>
          <w:rFonts w:eastAsia="Calibri" w:cs="Arial"/>
          <w:sz w:val="24"/>
          <w:szCs w:val="24"/>
        </w:rPr>
        <w:t xml:space="preserve">(1) </w:t>
      </w:r>
      <w:r w:rsidR="000F4C72" w:rsidRPr="002566B1">
        <w:rPr>
          <w:rFonts w:eastAsia="Calibri" w:cs="Arial"/>
          <w:sz w:val="24"/>
          <w:szCs w:val="24"/>
        </w:rPr>
        <w:t xml:space="preserve"> </w:t>
      </w:r>
      <w:r w:rsidRPr="002566B1">
        <w:rPr>
          <w:rFonts w:eastAsia="Calibri" w:cs="Arial"/>
          <w:sz w:val="24"/>
          <w:szCs w:val="24"/>
        </w:rPr>
        <w:t>Postupak nabave za nabavu roba, usluga i radova procijenjene vrijednosti do 15.000,00 eura bez PDV-a provodi se u pravilu elektroničkim sredstvima komunikacije prikupljanjem jedne ili više ponuda gospodarskih subjekata. Ponuda se od gospodarskih subjekata može zatražiti dostavom poziva na dostavu ponude ili jednostavnim zahtjevom za dostavu ponude.</w:t>
      </w:r>
    </w:p>
    <w:p w14:paraId="743AE8F0" w14:textId="77777777" w:rsidR="002F495B" w:rsidRPr="002566B1" w:rsidRDefault="002F495B" w:rsidP="002566B1">
      <w:pPr>
        <w:rPr>
          <w:rFonts w:eastAsia="Calibri" w:cs="Arial"/>
          <w:sz w:val="24"/>
          <w:szCs w:val="24"/>
        </w:rPr>
      </w:pPr>
    </w:p>
    <w:p w14:paraId="13072EE9" w14:textId="6E52FAEC" w:rsidR="002F495B" w:rsidRPr="002566B1" w:rsidRDefault="002F495B" w:rsidP="002566B1">
      <w:pPr>
        <w:jc w:val="both"/>
        <w:rPr>
          <w:rFonts w:eastAsia="Calibri" w:cs="Arial"/>
          <w:sz w:val="24"/>
          <w:szCs w:val="24"/>
        </w:rPr>
      </w:pPr>
      <w:r w:rsidRPr="002566B1">
        <w:rPr>
          <w:rFonts w:eastAsia="Calibri" w:cs="Arial"/>
          <w:sz w:val="24"/>
          <w:szCs w:val="24"/>
        </w:rPr>
        <w:t>(2) Nabava se zaključuje na temelju odabrane ponude izdavanjem narudžbenice ili potpisivanjem ugovora. Nabava se može provesti i izravnom narudžbom, prihvatom ponude, ili na drugi odgovarajući način, uz obvezu odgovarajućeg dokumentiranja.</w:t>
      </w:r>
    </w:p>
    <w:p w14:paraId="159F4D88" w14:textId="77777777" w:rsidR="002F495B" w:rsidRPr="002566B1" w:rsidRDefault="002F495B" w:rsidP="002566B1">
      <w:pPr>
        <w:rPr>
          <w:rFonts w:eastAsia="Calibri" w:cs="Arial"/>
          <w:sz w:val="24"/>
          <w:szCs w:val="24"/>
        </w:rPr>
      </w:pPr>
    </w:p>
    <w:p w14:paraId="1B6E0651" w14:textId="1DDF25A6" w:rsidR="002F495B" w:rsidRPr="002566B1" w:rsidRDefault="002F495B" w:rsidP="002566B1">
      <w:pPr>
        <w:jc w:val="both"/>
        <w:rPr>
          <w:rFonts w:eastAsia="Calibri" w:cs="Arial"/>
          <w:sz w:val="24"/>
          <w:szCs w:val="24"/>
        </w:rPr>
      </w:pPr>
      <w:r w:rsidRPr="002566B1">
        <w:rPr>
          <w:rFonts w:eastAsia="Calibri" w:cs="Arial"/>
          <w:sz w:val="24"/>
          <w:szCs w:val="24"/>
        </w:rPr>
        <w:t xml:space="preserve">(3) </w:t>
      </w:r>
      <w:r w:rsidR="000F4C72" w:rsidRPr="002566B1">
        <w:rPr>
          <w:rFonts w:eastAsia="Calibri" w:cs="Arial"/>
          <w:sz w:val="24"/>
          <w:szCs w:val="24"/>
        </w:rPr>
        <w:t xml:space="preserve"> </w:t>
      </w:r>
      <w:r w:rsidRPr="002566B1">
        <w:rPr>
          <w:rFonts w:eastAsia="Calibri" w:cs="Arial"/>
          <w:sz w:val="24"/>
          <w:szCs w:val="24"/>
        </w:rPr>
        <w:t>Narudžbenica mora sadržavati podatke o: vrsti roba, usluga ili radova koji se nabavljaju uz specifikaciju jedinica mjere, količina, jediničnih cijena te ukupnih cijena. Narudžbenicu potpisuje čelnik naručitelja ili po njegovom ovlaštenju zamjenik čelnika naručitelja.</w:t>
      </w:r>
    </w:p>
    <w:p w14:paraId="66F515D5" w14:textId="77777777" w:rsidR="002F495B" w:rsidRPr="002566B1" w:rsidRDefault="002F495B" w:rsidP="002566B1">
      <w:pPr>
        <w:rPr>
          <w:rFonts w:eastAsia="Calibri" w:cs="Arial"/>
          <w:sz w:val="24"/>
          <w:szCs w:val="24"/>
        </w:rPr>
      </w:pPr>
    </w:p>
    <w:p w14:paraId="6353865C" w14:textId="64EF4FA6" w:rsidR="002F495B" w:rsidRDefault="002F495B" w:rsidP="004B3823">
      <w:pPr>
        <w:jc w:val="both"/>
        <w:rPr>
          <w:rFonts w:eastAsia="Calibri" w:cs="Arial"/>
          <w:sz w:val="24"/>
          <w:szCs w:val="24"/>
        </w:rPr>
      </w:pPr>
      <w:r w:rsidRPr="002566B1">
        <w:rPr>
          <w:rFonts w:eastAsia="Calibri" w:cs="Arial"/>
          <w:sz w:val="24"/>
          <w:szCs w:val="24"/>
        </w:rPr>
        <w:t xml:space="preserve">(4) </w:t>
      </w:r>
      <w:r w:rsidR="004B3823">
        <w:rPr>
          <w:rFonts w:eastAsia="Calibri" w:cs="Arial"/>
          <w:sz w:val="24"/>
          <w:szCs w:val="24"/>
        </w:rPr>
        <w:t>Izdana narudžbenica se odabranom ponuditelju dostavlja primjenom elektroničkih sredstava komunikacije.</w:t>
      </w:r>
    </w:p>
    <w:p w14:paraId="52782889" w14:textId="66B7F9CB" w:rsidR="004B3823" w:rsidRDefault="004B3823" w:rsidP="004B3823">
      <w:pPr>
        <w:jc w:val="both"/>
        <w:rPr>
          <w:rFonts w:eastAsia="Calibri" w:cs="Arial"/>
          <w:sz w:val="24"/>
          <w:szCs w:val="24"/>
        </w:rPr>
      </w:pPr>
    </w:p>
    <w:p w14:paraId="0C8E99F1" w14:textId="4BCF70AA" w:rsidR="002F495B" w:rsidRPr="002566B1" w:rsidRDefault="000F4C72" w:rsidP="002566B1">
      <w:pPr>
        <w:jc w:val="both"/>
        <w:rPr>
          <w:rFonts w:eastAsia="Calibri" w:cs="Arial"/>
          <w:sz w:val="24"/>
          <w:szCs w:val="24"/>
        </w:rPr>
      </w:pPr>
      <w:r w:rsidRPr="002566B1">
        <w:rPr>
          <w:rFonts w:eastAsia="Calibri" w:cs="Arial"/>
          <w:sz w:val="24"/>
          <w:szCs w:val="24"/>
        </w:rPr>
        <w:t xml:space="preserve">(5) </w:t>
      </w:r>
      <w:r w:rsidR="002F495B" w:rsidRPr="002566B1">
        <w:rPr>
          <w:rFonts w:eastAsia="Calibri" w:cs="Arial"/>
          <w:sz w:val="24"/>
          <w:szCs w:val="24"/>
        </w:rPr>
        <w:t>Evidenciju o izdanim narudžbenicama vodi Odjeljak računovodstvenih poslova naručitelja.</w:t>
      </w:r>
    </w:p>
    <w:p w14:paraId="55B461AE" w14:textId="77777777" w:rsidR="002F495B" w:rsidRPr="002566B1" w:rsidRDefault="002F495B" w:rsidP="002566B1">
      <w:pPr>
        <w:rPr>
          <w:rFonts w:eastAsia="Calibri" w:cs="Arial"/>
          <w:sz w:val="24"/>
          <w:szCs w:val="24"/>
        </w:rPr>
      </w:pPr>
    </w:p>
    <w:p w14:paraId="041433B8" w14:textId="7040E1BB" w:rsidR="002F495B" w:rsidRPr="002566B1" w:rsidRDefault="000F4C72" w:rsidP="002566B1">
      <w:pPr>
        <w:jc w:val="both"/>
        <w:rPr>
          <w:rFonts w:eastAsia="Calibri" w:cs="Arial"/>
          <w:sz w:val="24"/>
          <w:szCs w:val="24"/>
        </w:rPr>
      </w:pPr>
      <w:r w:rsidRPr="002566B1">
        <w:rPr>
          <w:rFonts w:eastAsia="Calibri" w:cs="Arial"/>
          <w:sz w:val="24"/>
          <w:szCs w:val="24"/>
        </w:rPr>
        <w:t xml:space="preserve">(6) </w:t>
      </w:r>
      <w:r w:rsidR="002F495B" w:rsidRPr="002566B1">
        <w:rPr>
          <w:rFonts w:eastAsia="Calibri" w:cs="Arial"/>
          <w:sz w:val="24"/>
          <w:szCs w:val="24"/>
        </w:rPr>
        <w:t xml:space="preserve">Postupak jednostavne nabave iz stavka 1. ovog članka može se provesti i temeljem odluke o pokretanju postupka jednostavne nabave koju donosi </w:t>
      </w:r>
      <w:r w:rsidRPr="002566B1">
        <w:rPr>
          <w:rFonts w:eastAsia="Calibri" w:cs="Arial"/>
          <w:sz w:val="24"/>
          <w:szCs w:val="24"/>
        </w:rPr>
        <w:t>čelnik tijela</w:t>
      </w:r>
      <w:r w:rsidR="002F495B" w:rsidRPr="002566B1">
        <w:rPr>
          <w:rFonts w:eastAsia="Calibri" w:cs="Arial"/>
          <w:sz w:val="24"/>
          <w:szCs w:val="24"/>
        </w:rPr>
        <w:t>, kojom imenuje stručno povjerenstvo za pripremu i provedbu postupka nabave, te koja sadrži podatke o predmetu nabave, njegovoj količini, procijenjenoj vrijednosti, evidencijski broj iz Plana nabave te poziciji i računu Financijskog plana s koje će se izvršiti plaćanje.</w:t>
      </w:r>
    </w:p>
    <w:p w14:paraId="1610D5B7" w14:textId="77777777" w:rsidR="002F495B" w:rsidRPr="002566B1" w:rsidRDefault="002F495B" w:rsidP="002566B1">
      <w:pPr>
        <w:rPr>
          <w:rFonts w:eastAsia="Calibri" w:cs="Arial"/>
          <w:sz w:val="24"/>
          <w:szCs w:val="24"/>
        </w:rPr>
      </w:pPr>
    </w:p>
    <w:p w14:paraId="1EE385FB" w14:textId="596F05D1" w:rsidR="002F495B" w:rsidRPr="002566B1" w:rsidRDefault="000F4C72" w:rsidP="002566B1">
      <w:pPr>
        <w:jc w:val="both"/>
        <w:rPr>
          <w:rFonts w:eastAsia="Calibri" w:cs="Arial"/>
          <w:sz w:val="24"/>
          <w:szCs w:val="24"/>
        </w:rPr>
      </w:pPr>
      <w:r w:rsidRPr="002566B1">
        <w:rPr>
          <w:rFonts w:eastAsia="Calibri" w:cs="Arial"/>
          <w:sz w:val="24"/>
          <w:szCs w:val="24"/>
        </w:rPr>
        <w:t xml:space="preserve">(7) </w:t>
      </w:r>
      <w:r w:rsidR="002F495B" w:rsidRPr="002566B1">
        <w:rPr>
          <w:rFonts w:eastAsia="Calibri" w:cs="Arial"/>
          <w:sz w:val="24"/>
          <w:szCs w:val="24"/>
        </w:rPr>
        <w:t>Postupak jednostavne nabave iz stavka 1. ovog članka može se provesti i objavom poziva na mrežnim stranicama naručitelja, kao i putem modula jednostavne nabave u EOJN RH i to odabirom jednog ili više gospodarskih subjekata kojima upućuje poziv na dostavu ponuda ili putem javne objave.</w:t>
      </w:r>
    </w:p>
    <w:p w14:paraId="1997A003" w14:textId="77777777" w:rsidR="002F495B" w:rsidRPr="002566B1" w:rsidRDefault="002F495B" w:rsidP="002566B1">
      <w:pPr>
        <w:rPr>
          <w:rFonts w:eastAsia="Calibri" w:cs="Arial"/>
          <w:sz w:val="24"/>
          <w:szCs w:val="24"/>
        </w:rPr>
      </w:pPr>
    </w:p>
    <w:p w14:paraId="7D4C3405" w14:textId="1975765B" w:rsidR="00F15523" w:rsidRPr="002566B1" w:rsidRDefault="000F4C72" w:rsidP="002566B1">
      <w:pPr>
        <w:jc w:val="both"/>
        <w:rPr>
          <w:rFonts w:cs="Arial"/>
          <w:sz w:val="24"/>
          <w:szCs w:val="24"/>
        </w:rPr>
      </w:pPr>
      <w:r w:rsidRPr="002566B1">
        <w:rPr>
          <w:rFonts w:eastAsia="Calibri" w:cs="Arial"/>
          <w:sz w:val="24"/>
          <w:szCs w:val="24"/>
        </w:rPr>
        <w:t xml:space="preserve">(8) </w:t>
      </w:r>
      <w:r w:rsidR="002F495B" w:rsidRPr="002566B1">
        <w:rPr>
          <w:rFonts w:eastAsia="Calibri" w:cs="Arial"/>
          <w:sz w:val="24"/>
          <w:szCs w:val="24"/>
        </w:rPr>
        <w:t xml:space="preserve">Izuzetno, u situacijama kada je potrebna hitna nabave roba, usluga i radova, ukupne vrijednosti do </w:t>
      </w:r>
      <w:r w:rsidRPr="002566B1">
        <w:rPr>
          <w:rFonts w:eastAsia="Calibri" w:cs="Arial"/>
          <w:sz w:val="24"/>
          <w:szCs w:val="24"/>
        </w:rPr>
        <w:t>1</w:t>
      </w:r>
      <w:r w:rsidR="002F495B" w:rsidRPr="002566B1">
        <w:rPr>
          <w:rFonts w:eastAsia="Calibri" w:cs="Arial"/>
          <w:sz w:val="24"/>
          <w:szCs w:val="24"/>
        </w:rPr>
        <w:t xml:space="preserve">.000,00 eura bez PDV-a ili u slučaju drugih izvanrednih situacija, postupak se može provesti bez upućivanja poziva na dostavu ponuda i bez izdavanja narudžbenice, uz prethodno odobrenje </w:t>
      </w:r>
      <w:r w:rsidRPr="002566B1">
        <w:rPr>
          <w:rFonts w:eastAsia="Calibri" w:cs="Arial"/>
          <w:sz w:val="24"/>
          <w:szCs w:val="24"/>
        </w:rPr>
        <w:t>županijskog</w:t>
      </w:r>
      <w:r w:rsidR="002F495B" w:rsidRPr="002566B1">
        <w:rPr>
          <w:rFonts w:eastAsia="Calibri" w:cs="Arial"/>
          <w:sz w:val="24"/>
          <w:szCs w:val="24"/>
        </w:rPr>
        <w:t xml:space="preserve"> državnog odvjetnika, u kojem slučaju narudžbenicu zamjenjuje račun gospodarskog subjekta. Uz zaprimljeni račun sastavit će se službena bilješka, kao prilog izdanom računu, u kojoj se navode razlozi nabave.</w:t>
      </w:r>
    </w:p>
    <w:p w14:paraId="2B7ED8AC" w14:textId="77777777" w:rsidR="00A14B6E" w:rsidRPr="002566B1" w:rsidRDefault="00A14B6E" w:rsidP="002566B1">
      <w:pPr>
        <w:rPr>
          <w:rFonts w:cs="Arial"/>
          <w:sz w:val="24"/>
          <w:szCs w:val="24"/>
        </w:rPr>
      </w:pPr>
    </w:p>
    <w:p w14:paraId="38CB2691" w14:textId="77777777" w:rsidR="00FF6380" w:rsidRPr="002566B1" w:rsidRDefault="00FF6380" w:rsidP="002566B1">
      <w:pPr>
        <w:pStyle w:val="Tijeloteksta"/>
        <w:spacing w:before="276"/>
        <w:ind w:left="674" w:right="673"/>
        <w:jc w:val="center"/>
        <w:rPr>
          <w:rFonts w:ascii="Arial" w:hAnsi="Arial" w:cs="Arial"/>
        </w:rPr>
      </w:pPr>
      <w:r w:rsidRPr="002566B1">
        <w:rPr>
          <w:rFonts w:ascii="Arial" w:hAnsi="Arial" w:cs="Arial"/>
        </w:rPr>
        <w:t>POSTUPAK</w:t>
      </w:r>
      <w:r w:rsidRPr="002566B1">
        <w:rPr>
          <w:rFonts w:ascii="Arial" w:hAnsi="Arial" w:cs="Arial"/>
          <w:spacing w:val="-10"/>
        </w:rPr>
        <w:t xml:space="preserve"> </w:t>
      </w:r>
      <w:r w:rsidRPr="002566B1">
        <w:rPr>
          <w:rFonts w:ascii="Arial" w:hAnsi="Arial" w:cs="Arial"/>
        </w:rPr>
        <w:t>JEDNOSTAVNE</w:t>
      </w:r>
      <w:r w:rsidRPr="002566B1">
        <w:rPr>
          <w:rFonts w:ascii="Arial" w:hAnsi="Arial" w:cs="Arial"/>
          <w:spacing w:val="-8"/>
        </w:rPr>
        <w:t xml:space="preserve"> </w:t>
      </w:r>
      <w:r w:rsidRPr="002566B1">
        <w:rPr>
          <w:rFonts w:ascii="Arial" w:hAnsi="Arial" w:cs="Arial"/>
        </w:rPr>
        <w:t>NABAVE</w:t>
      </w:r>
      <w:r w:rsidRPr="002566B1">
        <w:rPr>
          <w:rFonts w:ascii="Arial" w:hAnsi="Arial" w:cs="Arial"/>
          <w:spacing w:val="-10"/>
        </w:rPr>
        <w:t xml:space="preserve"> </w:t>
      </w:r>
      <w:r w:rsidRPr="002566B1">
        <w:rPr>
          <w:rFonts w:ascii="Arial" w:hAnsi="Arial" w:cs="Arial"/>
        </w:rPr>
        <w:t>PROCIJENJENE</w:t>
      </w:r>
      <w:r w:rsidRPr="002566B1">
        <w:rPr>
          <w:rFonts w:ascii="Arial" w:hAnsi="Arial" w:cs="Arial"/>
          <w:spacing w:val="-8"/>
        </w:rPr>
        <w:t xml:space="preserve"> </w:t>
      </w:r>
      <w:r w:rsidRPr="002566B1">
        <w:rPr>
          <w:rFonts w:ascii="Arial" w:hAnsi="Arial" w:cs="Arial"/>
        </w:rPr>
        <w:t>VRIJEDNOSTI VEĆE OD 15.000,00 EURA BEZ PDV-a</w:t>
      </w:r>
    </w:p>
    <w:p w14:paraId="7A0B7404" w14:textId="77777777" w:rsidR="000E2CB9" w:rsidRPr="002566B1" w:rsidRDefault="000E2CB9" w:rsidP="002566B1">
      <w:pPr>
        <w:rPr>
          <w:rFonts w:cs="Arial"/>
          <w:sz w:val="24"/>
          <w:szCs w:val="24"/>
        </w:rPr>
      </w:pPr>
    </w:p>
    <w:p w14:paraId="4083A563" w14:textId="4FA45040"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color w:val="auto"/>
          <w:sz w:val="24"/>
          <w:szCs w:val="24"/>
        </w:rPr>
        <w:t>Članak 1</w:t>
      </w:r>
      <w:r w:rsidR="00FF6380" w:rsidRPr="002566B1">
        <w:rPr>
          <w:rFonts w:eastAsia="Calibri" w:cs="Arial"/>
          <w:b w:val="0"/>
          <w:bCs/>
          <w:color w:val="auto"/>
          <w:sz w:val="24"/>
          <w:szCs w:val="24"/>
        </w:rPr>
        <w:t>5</w:t>
      </w:r>
      <w:r w:rsidRPr="002566B1">
        <w:rPr>
          <w:rFonts w:cs="Arial"/>
          <w:b w:val="0"/>
          <w:bCs/>
          <w:color w:val="auto"/>
          <w:sz w:val="24"/>
          <w:szCs w:val="24"/>
        </w:rPr>
        <w:t>.</w:t>
      </w:r>
    </w:p>
    <w:p w14:paraId="156CA228" w14:textId="4CB6854D" w:rsidR="003E7191" w:rsidRPr="002566B1" w:rsidRDefault="00BC3A3D" w:rsidP="002566B1">
      <w:pPr>
        <w:spacing w:after="120"/>
        <w:jc w:val="both"/>
        <w:rPr>
          <w:rFonts w:eastAsia="Calibri" w:cs="Arial"/>
          <w:sz w:val="24"/>
          <w:szCs w:val="24"/>
        </w:rPr>
      </w:pPr>
      <w:r w:rsidRPr="002566B1">
        <w:rPr>
          <w:rFonts w:eastAsia="Calibri" w:cs="Arial"/>
          <w:sz w:val="24"/>
          <w:szCs w:val="24"/>
        </w:rPr>
        <w:t xml:space="preserve">(1) Za provedbu postupaka čija je procijenjena vrijednost veća od 15.000,00 eura </w:t>
      </w:r>
      <w:r w:rsidR="00FF6380" w:rsidRPr="002566B1">
        <w:rPr>
          <w:rFonts w:eastAsia="Calibri" w:cs="Arial"/>
          <w:sz w:val="24"/>
          <w:szCs w:val="24"/>
        </w:rPr>
        <w:t>županijsk</w:t>
      </w:r>
      <w:r w:rsidR="004B3823">
        <w:rPr>
          <w:rFonts w:eastAsia="Calibri" w:cs="Arial"/>
          <w:sz w:val="24"/>
          <w:szCs w:val="24"/>
        </w:rPr>
        <w:t>i</w:t>
      </w:r>
      <w:r w:rsidR="00FF6380" w:rsidRPr="002566B1">
        <w:rPr>
          <w:rFonts w:eastAsia="Calibri" w:cs="Arial"/>
          <w:sz w:val="24"/>
          <w:szCs w:val="24"/>
        </w:rPr>
        <w:t xml:space="preserve"> </w:t>
      </w:r>
      <w:r w:rsidR="008B4B26" w:rsidRPr="002566B1">
        <w:rPr>
          <w:rFonts w:eastAsia="Calibri" w:cs="Arial"/>
          <w:sz w:val="24"/>
          <w:szCs w:val="24"/>
        </w:rPr>
        <w:t>državn</w:t>
      </w:r>
      <w:r w:rsidR="004B3823">
        <w:rPr>
          <w:rFonts w:eastAsia="Calibri" w:cs="Arial"/>
          <w:sz w:val="24"/>
          <w:szCs w:val="24"/>
        </w:rPr>
        <w:t>i</w:t>
      </w:r>
      <w:r w:rsidR="008B4B26" w:rsidRPr="002566B1">
        <w:rPr>
          <w:rFonts w:eastAsia="Calibri" w:cs="Arial"/>
          <w:sz w:val="24"/>
          <w:szCs w:val="24"/>
        </w:rPr>
        <w:t xml:space="preserve"> odvjetni</w:t>
      </w:r>
      <w:r w:rsidR="004B3823">
        <w:rPr>
          <w:rFonts w:eastAsia="Calibri" w:cs="Arial"/>
          <w:sz w:val="24"/>
          <w:szCs w:val="24"/>
        </w:rPr>
        <w:t>k</w:t>
      </w:r>
      <w:r w:rsidRPr="002566B1">
        <w:rPr>
          <w:rFonts w:eastAsia="Calibri" w:cs="Arial"/>
          <w:sz w:val="24"/>
          <w:szCs w:val="24"/>
        </w:rPr>
        <w:t xml:space="preserve"> odlukom o imenovanju imenuje Povjerenstvo za jednostavnu nabavu (u daljnjem tekstu: Povjerenstvo) te određuje njegove obveze i ovlasti u provođenju postupaka jednostavne nabave. </w:t>
      </w:r>
    </w:p>
    <w:p w14:paraId="03958E2F" w14:textId="77777777" w:rsidR="003E7191" w:rsidRPr="002566B1" w:rsidRDefault="00BC3A3D" w:rsidP="002566B1">
      <w:pPr>
        <w:spacing w:after="120"/>
        <w:jc w:val="both"/>
        <w:rPr>
          <w:rFonts w:cs="Arial"/>
          <w:sz w:val="24"/>
          <w:szCs w:val="24"/>
        </w:rPr>
      </w:pPr>
      <w:r w:rsidRPr="002566B1">
        <w:rPr>
          <w:rFonts w:eastAsia="Calibri" w:cs="Arial"/>
          <w:sz w:val="24"/>
          <w:szCs w:val="24"/>
        </w:rPr>
        <w:lastRenderedPageBreak/>
        <w:t xml:space="preserve">(2) U sastavu Povjerenstva su najmanje tri člana koji ne moraju biti zaposlenici Naručitelja. </w:t>
      </w:r>
    </w:p>
    <w:p w14:paraId="1B7C56A7"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(3) Obveze i ovlasti Povjerenstva su:</w:t>
      </w:r>
    </w:p>
    <w:p w14:paraId="0C14F347" w14:textId="5D2F650C" w:rsidR="003E7191" w:rsidRPr="009E7134" w:rsidRDefault="00BC3A3D" w:rsidP="009E7134">
      <w:pPr>
        <w:pStyle w:val="Odlomakpopisa"/>
        <w:numPr>
          <w:ilvl w:val="0"/>
          <w:numId w:val="26"/>
        </w:numPr>
        <w:spacing w:after="120"/>
        <w:rPr>
          <w:rFonts w:ascii="Arial" w:eastAsia="Calibri" w:hAnsi="Arial" w:cs="Arial"/>
        </w:rPr>
      </w:pPr>
      <w:r w:rsidRPr="009E7134">
        <w:rPr>
          <w:rFonts w:ascii="Arial" w:eastAsia="Calibri" w:hAnsi="Arial" w:cs="Arial"/>
        </w:rPr>
        <w:t>priprema postupka nabave: priprema uvjeta vezanih uz predmet nabave, potrebnog sadržaja dokumentacije/uputa za prikupljanje ponuda, priprema poziva na dostavu ponuda, tehničkih specifikacija, ponudbenih troškovnika i ostalih dokumenata vezanih uz predmet nabave,</w:t>
      </w:r>
    </w:p>
    <w:p w14:paraId="1AC59D86" w14:textId="74A477E4" w:rsidR="003E7191" w:rsidRPr="009E7134" w:rsidRDefault="00BC3A3D" w:rsidP="009E7134">
      <w:pPr>
        <w:pStyle w:val="Odlomakpopisa"/>
        <w:numPr>
          <w:ilvl w:val="0"/>
          <w:numId w:val="26"/>
        </w:numPr>
        <w:spacing w:after="120"/>
        <w:rPr>
          <w:rFonts w:ascii="Arial" w:eastAsia="Calibri" w:hAnsi="Arial" w:cs="Arial"/>
        </w:rPr>
      </w:pPr>
      <w:r w:rsidRPr="009E7134">
        <w:rPr>
          <w:rFonts w:ascii="Arial" w:eastAsia="Calibri" w:hAnsi="Arial" w:cs="Arial"/>
        </w:rPr>
        <w:t xml:space="preserve">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78AB9049" w14:textId="77777777" w:rsidR="009E7134" w:rsidRPr="002566B1" w:rsidRDefault="009E7134" w:rsidP="002566B1">
      <w:pPr>
        <w:spacing w:after="120"/>
        <w:jc w:val="both"/>
        <w:rPr>
          <w:rFonts w:eastAsia="Calibri" w:cs="Arial"/>
          <w:sz w:val="24"/>
          <w:szCs w:val="24"/>
        </w:rPr>
      </w:pPr>
    </w:p>
    <w:p w14:paraId="4D9318EB" w14:textId="6B46C14D"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color w:val="auto"/>
          <w:sz w:val="24"/>
          <w:szCs w:val="24"/>
        </w:rPr>
        <w:t>Članak 1</w:t>
      </w:r>
      <w:r w:rsidR="00FF6380" w:rsidRPr="002566B1">
        <w:rPr>
          <w:rFonts w:eastAsia="Calibri" w:cs="Arial"/>
          <w:b w:val="0"/>
          <w:bCs/>
          <w:color w:val="auto"/>
          <w:sz w:val="24"/>
          <w:szCs w:val="24"/>
        </w:rPr>
        <w:t>6</w:t>
      </w:r>
      <w:r w:rsidRPr="002566B1">
        <w:rPr>
          <w:rFonts w:cs="Arial"/>
          <w:b w:val="0"/>
          <w:bCs/>
          <w:color w:val="auto"/>
          <w:sz w:val="24"/>
          <w:szCs w:val="24"/>
        </w:rPr>
        <w:t>.</w:t>
      </w:r>
    </w:p>
    <w:p w14:paraId="1F2FDE58" w14:textId="13146E56" w:rsidR="003E7191" w:rsidRPr="002566B1" w:rsidRDefault="00BC3A3D" w:rsidP="002566B1">
      <w:pPr>
        <w:jc w:val="both"/>
        <w:rPr>
          <w:rFonts w:eastAsia="Calibri" w:cs="Arial"/>
          <w:sz w:val="24"/>
          <w:szCs w:val="24"/>
        </w:rPr>
      </w:pPr>
      <w:r w:rsidRPr="002566B1">
        <w:rPr>
          <w:rFonts w:eastAsia="Calibri" w:cs="Arial"/>
          <w:sz w:val="24"/>
          <w:szCs w:val="24"/>
        </w:rPr>
        <w:t xml:space="preserve">(1) Za nabavu roba ili usluga procijenjene vrijednosti veće od 15.000,00 eura do 25.000,00 eura, odnosno za nabavu radova procijenjene vrijednosti veće od 15.000,00 eura do 45.000,00 eura, Povjerenstvo šalje poziv na dostavu ponuda </w:t>
      </w:r>
      <w:r w:rsidR="00AA4EC7" w:rsidRPr="002566B1">
        <w:rPr>
          <w:rFonts w:eastAsia="Calibri" w:cs="Arial"/>
          <w:sz w:val="24"/>
          <w:szCs w:val="24"/>
        </w:rPr>
        <w:t>prema</w:t>
      </w:r>
      <w:r w:rsidRPr="002566B1">
        <w:rPr>
          <w:rFonts w:eastAsia="Calibri" w:cs="Arial"/>
          <w:sz w:val="24"/>
          <w:szCs w:val="24"/>
        </w:rPr>
        <w:t xml:space="preserve"> </w:t>
      </w:r>
      <w:r w:rsidR="00AA4EC7" w:rsidRPr="002566B1">
        <w:rPr>
          <w:rFonts w:eastAsia="Calibri" w:cs="Arial"/>
          <w:sz w:val="24"/>
          <w:szCs w:val="24"/>
        </w:rPr>
        <w:t>najmanje tri</w:t>
      </w:r>
      <w:r w:rsidRPr="002566B1">
        <w:rPr>
          <w:rFonts w:eastAsia="Calibri" w:cs="Arial"/>
          <w:sz w:val="24"/>
          <w:szCs w:val="24"/>
        </w:rPr>
        <w:t xml:space="preserve"> gospodarsk</w:t>
      </w:r>
      <w:r w:rsidR="00AA4EC7" w:rsidRPr="002566B1">
        <w:rPr>
          <w:rFonts w:eastAsia="Calibri" w:cs="Arial"/>
          <w:sz w:val="24"/>
          <w:szCs w:val="24"/>
        </w:rPr>
        <w:t>a</w:t>
      </w:r>
      <w:r w:rsidRPr="002566B1">
        <w:rPr>
          <w:rFonts w:eastAsia="Calibri" w:cs="Arial"/>
          <w:sz w:val="24"/>
          <w:szCs w:val="24"/>
        </w:rPr>
        <w:t xml:space="preserve"> subjekta putem</w:t>
      </w:r>
      <w:r w:rsidR="004E5730" w:rsidRPr="002566B1">
        <w:rPr>
          <w:rFonts w:eastAsia="Calibri" w:cs="Arial"/>
          <w:sz w:val="24"/>
          <w:szCs w:val="24"/>
        </w:rPr>
        <w:t xml:space="preserve"> modula jednostavne nabave u</w:t>
      </w:r>
      <w:r w:rsidR="004015FD" w:rsidRPr="002566B1">
        <w:rPr>
          <w:rFonts w:eastAsia="Calibri" w:cs="Arial"/>
          <w:sz w:val="24"/>
          <w:szCs w:val="24"/>
        </w:rPr>
        <w:t xml:space="preserve"> </w:t>
      </w:r>
      <w:r w:rsidRPr="002566B1">
        <w:rPr>
          <w:rFonts w:eastAsia="Calibri" w:cs="Arial"/>
          <w:sz w:val="24"/>
          <w:szCs w:val="24"/>
        </w:rPr>
        <w:t>EOJN</w:t>
      </w:r>
      <w:r w:rsidR="00ED6651" w:rsidRPr="002566B1">
        <w:rPr>
          <w:rFonts w:eastAsia="Calibri" w:cs="Arial"/>
          <w:sz w:val="24"/>
          <w:szCs w:val="24"/>
        </w:rPr>
        <w:t xml:space="preserve"> RH</w:t>
      </w:r>
      <w:r w:rsidR="00AA4EC7" w:rsidRPr="002566B1">
        <w:rPr>
          <w:rFonts w:eastAsia="Calibri" w:cs="Arial"/>
          <w:sz w:val="24"/>
          <w:szCs w:val="24"/>
        </w:rPr>
        <w:t>.</w:t>
      </w:r>
    </w:p>
    <w:p w14:paraId="2863B0CE" w14:textId="77777777" w:rsidR="003A59B9" w:rsidRPr="002566B1" w:rsidRDefault="003A59B9" w:rsidP="002566B1">
      <w:pPr>
        <w:jc w:val="both"/>
        <w:rPr>
          <w:rFonts w:eastAsia="Calibri" w:cs="Arial"/>
          <w:sz w:val="24"/>
          <w:szCs w:val="24"/>
        </w:rPr>
      </w:pPr>
    </w:p>
    <w:p w14:paraId="0A7189D3" w14:textId="2DA31570" w:rsidR="003E7191" w:rsidRPr="002566B1" w:rsidRDefault="00BC3A3D" w:rsidP="002566B1">
      <w:pPr>
        <w:jc w:val="both"/>
        <w:rPr>
          <w:rFonts w:eastAsia="Calibri" w:cs="Arial"/>
          <w:sz w:val="24"/>
          <w:szCs w:val="24"/>
        </w:rPr>
      </w:pPr>
      <w:r w:rsidRPr="002566B1">
        <w:rPr>
          <w:rFonts w:eastAsia="Calibri" w:cs="Arial"/>
          <w:sz w:val="24"/>
          <w:szCs w:val="24"/>
        </w:rPr>
        <w:t>(2) Za nabavu roba ili usluga procijenjene vrijednosti veće od 25.000,00 EUR, a manje od 50.000,00 eura, odnosno za nabavu radova procijenjene vrijednosti veće od 45.000,00 eura, a manje od 100.000,00 eura, Povjerenstvo javno objavljuje poziv na dostavu ponuda u EOJN</w:t>
      </w:r>
      <w:r w:rsidR="00ED6651" w:rsidRPr="002566B1">
        <w:rPr>
          <w:rFonts w:eastAsia="Calibri" w:cs="Arial"/>
          <w:sz w:val="24"/>
          <w:szCs w:val="24"/>
        </w:rPr>
        <w:t xml:space="preserve"> RH</w:t>
      </w:r>
      <w:r w:rsidRPr="002566B1">
        <w:rPr>
          <w:rFonts w:eastAsia="Calibri" w:cs="Arial"/>
          <w:sz w:val="24"/>
          <w:szCs w:val="24"/>
        </w:rPr>
        <w:t xml:space="preserve"> te provodi postupak sukladno ovom Pravilniku.</w:t>
      </w:r>
    </w:p>
    <w:p w14:paraId="1565B3D8" w14:textId="77777777" w:rsidR="003A59B9" w:rsidRPr="002566B1" w:rsidRDefault="003A59B9" w:rsidP="002566B1">
      <w:pPr>
        <w:jc w:val="both"/>
        <w:rPr>
          <w:rFonts w:eastAsia="Calibri" w:cs="Arial"/>
          <w:sz w:val="24"/>
          <w:szCs w:val="24"/>
        </w:rPr>
      </w:pPr>
    </w:p>
    <w:p w14:paraId="40C10B71" w14:textId="11D991F7" w:rsidR="003E7191" w:rsidRPr="002566B1" w:rsidRDefault="00BC3A3D" w:rsidP="002566B1">
      <w:pPr>
        <w:jc w:val="both"/>
        <w:rPr>
          <w:rFonts w:eastAsia="Calibri" w:cs="Arial"/>
          <w:sz w:val="24"/>
          <w:szCs w:val="24"/>
        </w:rPr>
      </w:pPr>
      <w:r w:rsidRPr="002566B1">
        <w:rPr>
          <w:rFonts w:eastAsia="Calibri" w:cs="Arial"/>
          <w:sz w:val="24"/>
          <w:szCs w:val="24"/>
        </w:rPr>
        <w:t>(3) Iznimno, Naručitelj nije obvezan provesti postupak jednostavne nabave putem javne objave u EOJ</w:t>
      </w:r>
      <w:r w:rsidR="00ED6651" w:rsidRPr="002566B1">
        <w:rPr>
          <w:rFonts w:eastAsia="Calibri" w:cs="Arial"/>
          <w:sz w:val="24"/>
          <w:szCs w:val="24"/>
        </w:rPr>
        <w:t>N RH</w:t>
      </w:r>
      <w:r w:rsidRPr="002566B1">
        <w:rPr>
          <w:rFonts w:eastAsia="Calibri" w:cs="Arial"/>
          <w:sz w:val="24"/>
          <w:szCs w:val="24"/>
        </w:rPr>
        <w:t>, već ga provodi slanjem poziva na dostavu ponuda putem</w:t>
      </w:r>
      <w:r w:rsidR="00AA4EC7" w:rsidRPr="002566B1">
        <w:rPr>
          <w:rFonts w:eastAsia="Calibri" w:cs="Arial"/>
          <w:sz w:val="24"/>
          <w:szCs w:val="24"/>
        </w:rPr>
        <w:t xml:space="preserve"> modula jednostavne nabave u </w:t>
      </w:r>
      <w:r w:rsidRPr="002566B1">
        <w:rPr>
          <w:rFonts w:eastAsia="Calibri" w:cs="Arial"/>
          <w:sz w:val="24"/>
          <w:szCs w:val="24"/>
        </w:rPr>
        <w:t>EOJN</w:t>
      </w:r>
      <w:r w:rsidR="00ED6651" w:rsidRPr="002566B1">
        <w:rPr>
          <w:rFonts w:eastAsia="Calibri" w:cs="Arial"/>
          <w:sz w:val="24"/>
          <w:szCs w:val="24"/>
        </w:rPr>
        <w:t xml:space="preserve"> RH</w:t>
      </w:r>
      <w:r w:rsidRPr="002566B1">
        <w:rPr>
          <w:rFonts w:eastAsia="Calibri" w:cs="Arial"/>
          <w:sz w:val="24"/>
          <w:szCs w:val="24"/>
        </w:rPr>
        <w:t xml:space="preserve"> na adresu jednog ili više gospodarskih subjekata:</w:t>
      </w:r>
    </w:p>
    <w:p w14:paraId="1A646A19" w14:textId="77777777" w:rsidR="003A59B9" w:rsidRPr="002566B1" w:rsidRDefault="003A59B9" w:rsidP="002566B1">
      <w:pPr>
        <w:jc w:val="both"/>
        <w:rPr>
          <w:rFonts w:eastAsia="Calibri" w:cs="Arial"/>
          <w:sz w:val="24"/>
          <w:szCs w:val="24"/>
        </w:rPr>
      </w:pPr>
    </w:p>
    <w:p w14:paraId="48E0B2D6" w14:textId="731BDC38" w:rsidR="003E7191" w:rsidRPr="009E7134" w:rsidRDefault="00BC3A3D" w:rsidP="009E7134">
      <w:pPr>
        <w:pStyle w:val="Odlomakpopisa"/>
        <w:numPr>
          <w:ilvl w:val="0"/>
          <w:numId w:val="30"/>
        </w:numPr>
        <w:rPr>
          <w:rFonts w:ascii="Arial" w:eastAsia="Calibri" w:hAnsi="Arial" w:cs="Arial"/>
        </w:rPr>
      </w:pPr>
      <w:r w:rsidRPr="009E7134">
        <w:rPr>
          <w:rFonts w:ascii="Arial" w:eastAsia="Calibri" w:hAnsi="Arial" w:cs="Arial"/>
        </w:rPr>
        <w:t>ako nije podnesena nijedna ponuda ili nijedna valjana ponuda u prethodno provedenom postupku jednostavne nabave, pod uvjetom da početni ugovorni uvjeti nisu bitno izmijenjeni,</w:t>
      </w:r>
    </w:p>
    <w:p w14:paraId="52A51DAC" w14:textId="77777777" w:rsidR="003A59B9" w:rsidRPr="009E7134" w:rsidRDefault="003A59B9" w:rsidP="002566B1">
      <w:pPr>
        <w:jc w:val="both"/>
        <w:rPr>
          <w:rFonts w:eastAsia="Calibri" w:cs="Arial"/>
          <w:sz w:val="24"/>
          <w:szCs w:val="24"/>
        </w:rPr>
      </w:pPr>
    </w:p>
    <w:p w14:paraId="2E037FB6" w14:textId="2B160695" w:rsidR="009E7134" w:rsidRPr="009E7134" w:rsidRDefault="00BC3A3D" w:rsidP="009E7134">
      <w:pPr>
        <w:pStyle w:val="Odlomakpopisa"/>
        <w:numPr>
          <w:ilvl w:val="0"/>
          <w:numId w:val="30"/>
        </w:numPr>
        <w:rPr>
          <w:rFonts w:ascii="Arial" w:eastAsia="Calibri" w:hAnsi="Arial" w:cs="Arial"/>
        </w:rPr>
      </w:pPr>
      <w:r w:rsidRPr="009E7134">
        <w:rPr>
          <w:rFonts w:ascii="Arial" w:eastAsia="Calibri" w:hAnsi="Arial" w:cs="Arial"/>
        </w:rPr>
        <w:t>ako zbog objektivnih razloga predmet nabave može izvršiti, isporučiti ili pružiti samo određeni gospodarski subjekt, i to:</w:t>
      </w:r>
    </w:p>
    <w:p w14:paraId="08FAEF59" w14:textId="77777777" w:rsidR="00FF6380" w:rsidRPr="002566B1" w:rsidRDefault="00FF6380" w:rsidP="002566B1">
      <w:pPr>
        <w:jc w:val="both"/>
        <w:rPr>
          <w:rFonts w:eastAsia="Calibri" w:cs="Arial"/>
          <w:sz w:val="24"/>
          <w:szCs w:val="24"/>
        </w:rPr>
      </w:pPr>
    </w:p>
    <w:p w14:paraId="0DB6979E" w14:textId="4D11F086" w:rsidR="003E7191" w:rsidRPr="009E7134" w:rsidRDefault="00BC3A3D" w:rsidP="009E7134">
      <w:pPr>
        <w:pStyle w:val="Odlomakpopisa"/>
        <w:numPr>
          <w:ilvl w:val="0"/>
          <w:numId w:val="33"/>
        </w:numPr>
        <w:rPr>
          <w:rFonts w:ascii="Arial" w:eastAsia="Calibri" w:hAnsi="Arial" w:cs="Arial"/>
        </w:rPr>
      </w:pPr>
      <w:r w:rsidRPr="009E7134">
        <w:rPr>
          <w:rFonts w:ascii="Arial" w:eastAsia="Calibri" w:hAnsi="Arial" w:cs="Arial"/>
        </w:rPr>
        <w:t>ako je predmet nabave stvaranje ili stjecanje jedinstvenog umjetničkog djela ili umjetničke izvedbe,</w:t>
      </w:r>
    </w:p>
    <w:p w14:paraId="30E33A14" w14:textId="01350BFA" w:rsidR="003E7191" w:rsidRPr="009E7134" w:rsidRDefault="00BC3A3D" w:rsidP="009E7134">
      <w:pPr>
        <w:pStyle w:val="Odlomakpopisa"/>
        <w:numPr>
          <w:ilvl w:val="0"/>
          <w:numId w:val="33"/>
        </w:numPr>
        <w:rPr>
          <w:rFonts w:ascii="Arial" w:eastAsia="Calibri" w:hAnsi="Arial" w:cs="Arial"/>
        </w:rPr>
      </w:pPr>
      <w:r w:rsidRPr="009E7134">
        <w:rPr>
          <w:rFonts w:ascii="Arial" w:eastAsia="Calibri" w:hAnsi="Arial" w:cs="Arial"/>
        </w:rPr>
        <w:t>ako iz tehničkih razloga predmet nabave može isporučiti samo određeni gospodarski subjekt,</w:t>
      </w:r>
    </w:p>
    <w:p w14:paraId="1837D527" w14:textId="76C44584" w:rsidR="003E7191" w:rsidRPr="009E7134" w:rsidRDefault="00BC3A3D" w:rsidP="009E7134">
      <w:pPr>
        <w:pStyle w:val="Odlomakpopisa"/>
        <w:numPr>
          <w:ilvl w:val="0"/>
          <w:numId w:val="33"/>
        </w:numPr>
        <w:rPr>
          <w:rFonts w:ascii="Arial" w:eastAsia="Calibri" w:hAnsi="Arial" w:cs="Arial"/>
        </w:rPr>
      </w:pPr>
      <w:r w:rsidRPr="009E7134">
        <w:rPr>
          <w:rFonts w:ascii="Arial" w:eastAsia="Calibri" w:hAnsi="Arial" w:cs="Arial"/>
        </w:rPr>
        <w:t>ako je to nužno radi zaštite isključivih prava, uključujući prava intelektualnog vlasništva,</w:t>
      </w:r>
    </w:p>
    <w:p w14:paraId="3310D5B1" w14:textId="77777777" w:rsidR="00475CC2" w:rsidRPr="009E7134" w:rsidRDefault="00475CC2" w:rsidP="002566B1">
      <w:pPr>
        <w:jc w:val="both"/>
        <w:rPr>
          <w:rFonts w:eastAsia="Calibri" w:cs="Arial"/>
          <w:sz w:val="24"/>
          <w:szCs w:val="24"/>
        </w:rPr>
      </w:pPr>
    </w:p>
    <w:p w14:paraId="30F90260" w14:textId="7197F997" w:rsidR="003E7191" w:rsidRPr="009E7134" w:rsidRDefault="00BC3A3D" w:rsidP="009E7134">
      <w:pPr>
        <w:pStyle w:val="Odlomakpopisa"/>
        <w:numPr>
          <w:ilvl w:val="0"/>
          <w:numId w:val="30"/>
        </w:numPr>
        <w:rPr>
          <w:rFonts w:ascii="Arial" w:eastAsia="Calibri" w:hAnsi="Arial" w:cs="Arial"/>
        </w:rPr>
      </w:pPr>
      <w:r w:rsidRPr="009E7134">
        <w:rPr>
          <w:rFonts w:ascii="Arial" w:eastAsia="Calibri" w:hAnsi="Arial" w:cs="Arial"/>
        </w:rPr>
        <w:t>ako postoji iznimna žurnost uzrokovana događajima koje Naručitelj nije mogao predvidjeti niti na njih utjecati.</w:t>
      </w:r>
    </w:p>
    <w:p w14:paraId="213323B9" w14:textId="77777777" w:rsidR="003A59B9" w:rsidRPr="002566B1" w:rsidRDefault="003A59B9" w:rsidP="002566B1">
      <w:pPr>
        <w:jc w:val="both"/>
        <w:rPr>
          <w:rFonts w:eastAsia="Calibri" w:cs="Arial"/>
          <w:sz w:val="24"/>
          <w:szCs w:val="24"/>
        </w:rPr>
      </w:pPr>
    </w:p>
    <w:p w14:paraId="5BDCE21B" w14:textId="1C83E049" w:rsidR="003E7191" w:rsidRPr="002566B1" w:rsidRDefault="00BC3A3D" w:rsidP="002566B1">
      <w:pPr>
        <w:jc w:val="both"/>
        <w:rPr>
          <w:rFonts w:eastAsia="Calibri" w:cs="Arial"/>
          <w:sz w:val="24"/>
          <w:szCs w:val="24"/>
        </w:rPr>
      </w:pPr>
      <w:r w:rsidRPr="002566B1">
        <w:rPr>
          <w:rFonts w:eastAsia="Calibri" w:cs="Arial"/>
          <w:sz w:val="24"/>
          <w:szCs w:val="24"/>
        </w:rPr>
        <w:t>(4) Razlozi za primjenu iznimke navode se i obrazlažu u objavi u EOJN</w:t>
      </w:r>
      <w:r w:rsidR="00ED6651" w:rsidRPr="002566B1">
        <w:rPr>
          <w:rFonts w:eastAsia="Calibri" w:cs="Arial"/>
          <w:sz w:val="24"/>
          <w:szCs w:val="24"/>
        </w:rPr>
        <w:t xml:space="preserve"> RH.</w:t>
      </w:r>
    </w:p>
    <w:p w14:paraId="43DB1FB8" w14:textId="77777777" w:rsidR="003E7191" w:rsidRPr="002566B1" w:rsidRDefault="003E7191" w:rsidP="002566B1">
      <w:pPr>
        <w:jc w:val="both"/>
        <w:rPr>
          <w:rFonts w:eastAsia="Calibri" w:cs="Arial"/>
          <w:sz w:val="24"/>
          <w:szCs w:val="24"/>
        </w:rPr>
      </w:pPr>
    </w:p>
    <w:p w14:paraId="40EFF50E" w14:textId="77777777" w:rsidR="003A59B9" w:rsidRPr="002566B1" w:rsidRDefault="003A59B9" w:rsidP="002566B1">
      <w:pPr>
        <w:jc w:val="both"/>
        <w:rPr>
          <w:rFonts w:eastAsia="Calibri" w:cs="Arial"/>
          <w:sz w:val="24"/>
          <w:szCs w:val="24"/>
        </w:rPr>
      </w:pPr>
    </w:p>
    <w:p w14:paraId="2417DD6A" w14:textId="77777777"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SADRŽAJ POZIVA NA DOSTAVU PONUDA</w:t>
      </w:r>
    </w:p>
    <w:p w14:paraId="429600A0" w14:textId="0C6B3241"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Članak 1</w:t>
      </w:r>
      <w:r w:rsidR="002566B1" w:rsidRPr="002566B1">
        <w:rPr>
          <w:rFonts w:eastAsia="Calibri" w:cs="Arial"/>
          <w:b w:val="0"/>
          <w:bCs/>
          <w:sz w:val="24"/>
          <w:szCs w:val="24"/>
        </w:rPr>
        <w:t>7</w:t>
      </w:r>
      <w:r w:rsidRPr="002566B1">
        <w:rPr>
          <w:rFonts w:cs="Arial"/>
          <w:b w:val="0"/>
          <w:bCs/>
          <w:sz w:val="24"/>
          <w:szCs w:val="24"/>
        </w:rPr>
        <w:t>.</w:t>
      </w:r>
    </w:p>
    <w:p w14:paraId="0FA2E128" w14:textId="77777777" w:rsidR="003E7191" w:rsidRPr="002566B1" w:rsidRDefault="00BC3A3D" w:rsidP="002566B1">
      <w:pPr>
        <w:jc w:val="both"/>
        <w:rPr>
          <w:rFonts w:cs="Arial"/>
          <w:strike/>
          <w:sz w:val="24"/>
          <w:szCs w:val="24"/>
        </w:rPr>
      </w:pPr>
      <w:r w:rsidRPr="002566B1">
        <w:rPr>
          <w:rFonts w:eastAsia="Calibri" w:cs="Arial"/>
          <w:sz w:val="24"/>
          <w:szCs w:val="24"/>
        </w:rPr>
        <w:t>(1) Poziv na dostavu ponuda sadrži:</w:t>
      </w:r>
    </w:p>
    <w:p w14:paraId="76A465A3" w14:textId="77777777"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lastRenderedPageBreak/>
        <w:t>naziv, OIB, adresu i kontakt podatak Naručitelja,</w:t>
      </w:r>
    </w:p>
    <w:p w14:paraId="1BDC2191" w14:textId="77777777"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t>podatke o gospodarskim subjektima s kojima je Naručitelj u sukobu interesa,</w:t>
      </w:r>
    </w:p>
    <w:p w14:paraId="67007B2F" w14:textId="77777777"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t>osnovne informacije o predmetu nabave (opis, tehničke specifikacije, količina),</w:t>
      </w:r>
    </w:p>
    <w:p w14:paraId="1882AD2B" w14:textId="5989F65A"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t>procijenjenu vrijednost nabave bez PDV</w:t>
      </w:r>
      <w:r w:rsidR="00D771BC" w:rsidRPr="002566B1">
        <w:rPr>
          <w:rFonts w:eastAsia="Calibri" w:cs="Arial"/>
          <w:sz w:val="24"/>
          <w:szCs w:val="24"/>
        </w:rPr>
        <w:t>-</w:t>
      </w:r>
      <w:r w:rsidRPr="002566B1">
        <w:rPr>
          <w:rFonts w:eastAsia="Calibri" w:cs="Arial"/>
          <w:sz w:val="24"/>
          <w:szCs w:val="24"/>
        </w:rPr>
        <w:t>a,</w:t>
      </w:r>
    </w:p>
    <w:p w14:paraId="6839FE18" w14:textId="77777777"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t>primjereni rok za podnošenje zahtjeva za pojašnjenje ili izmjenu poziva na dostavu ponude te primjereni rok za produženje roka za dostavu ponuda u slučaju bitne izmjene poziva na dostavu ponuda,</w:t>
      </w:r>
    </w:p>
    <w:p w14:paraId="13D5D6C2" w14:textId="77777777"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t>navod je li cijena promjenjiva ili nepromjenjiva, a ako je cijena ponude promjenjiva, Naručitelj u pozivu na dostavu ponude određuje način i uvjete izmjene cijene,</w:t>
      </w:r>
    </w:p>
    <w:p w14:paraId="0D9C8382" w14:textId="77777777"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t>ako je predmet nabave podijeljen na grupe, navod o mogućnosti podnošenja ponuda za jednu, više ili sve grupe,</w:t>
      </w:r>
    </w:p>
    <w:p w14:paraId="486DBA17" w14:textId="77777777"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t>mjesto i rok izvođenja radova, isporuke robe ili pružanja usluga,</w:t>
      </w:r>
    </w:p>
    <w:p w14:paraId="3488D01C" w14:textId="77777777"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t>kriterij za odabir ponude,</w:t>
      </w:r>
    </w:p>
    <w:p w14:paraId="7FA48E25" w14:textId="77777777"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t>način dostave ponuda, način i rok plaćanja,</w:t>
      </w:r>
    </w:p>
    <w:p w14:paraId="66EE28AF" w14:textId="77777777"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t>primjereni rok za dostavu ponuda,</w:t>
      </w:r>
    </w:p>
    <w:p w14:paraId="599BBC88" w14:textId="77777777"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t>podatke o pravnoj zaštiti,</w:t>
      </w:r>
    </w:p>
    <w:p w14:paraId="469C8A04" w14:textId="1516716E" w:rsidR="003E7191" w:rsidRPr="002566B1" w:rsidRDefault="00BC3A3D" w:rsidP="002566B1">
      <w:pPr>
        <w:numPr>
          <w:ilvl w:val="0"/>
          <w:numId w:val="1"/>
        </w:numPr>
        <w:spacing w:line="240" w:lineRule="auto"/>
        <w:jc w:val="both"/>
        <w:rPr>
          <w:rFonts w:eastAsia="Calibri" w:cs="Arial"/>
          <w:sz w:val="24"/>
          <w:szCs w:val="24"/>
        </w:rPr>
      </w:pPr>
      <w:r w:rsidRPr="002566B1">
        <w:rPr>
          <w:rFonts w:eastAsia="Calibri" w:cs="Arial"/>
          <w:sz w:val="24"/>
          <w:szCs w:val="24"/>
        </w:rPr>
        <w:t>datum objave poziva u EOJN</w:t>
      </w:r>
      <w:r w:rsidR="00ED6651" w:rsidRPr="002566B1">
        <w:rPr>
          <w:rFonts w:eastAsia="Calibri" w:cs="Arial"/>
          <w:sz w:val="24"/>
          <w:szCs w:val="24"/>
        </w:rPr>
        <w:t xml:space="preserve"> RH</w:t>
      </w:r>
      <w:r w:rsidRPr="002566B1">
        <w:rPr>
          <w:rFonts w:eastAsia="Calibri" w:cs="Arial"/>
          <w:sz w:val="24"/>
          <w:szCs w:val="24"/>
        </w:rPr>
        <w:t>.</w:t>
      </w:r>
    </w:p>
    <w:p w14:paraId="7E67A8C5" w14:textId="77777777" w:rsidR="003E7191" w:rsidRPr="002566B1" w:rsidRDefault="003E7191" w:rsidP="002566B1">
      <w:pPr>
        <w:jc w:val="both"/>
        <w:rPr>
          <w:rFonts w:cs="Arial"/>
          <w:sz w:val="24"/>
          <w:szCs w:val="24"/>
        </w:rPr>
      </w:pPr>
    </w:p>
    <w:p w14:paraId="69C28E4A" w14:textId="77777777" w:rsidR="003E7191" w:rsidRPr="002566B1" w:rsidRDefault="00BC3A3D" w:rsidP="002566B1">
      <w:pPr>
        <w:jc w:val="both"/>
        <w:rPr>
          <w:rFonts w:cs="Arial"/>
          <w:sz w:val="24"/>
          <w:szCs w:val="24"/>
        </w:rPr>
      </w:pPr>
      <w:r w:rsidRPr="002566B1">
        <w:rPr>
          <w:rFonts w:eastAsia="Calibri" w:cs="Arial"/>
          <w:sz w:val="24"/>
          <w:szCs w:val="24"/>
        </w:rPr>
        <w:t xml:space="preserve">(2) Poziv na dostavu ponuda može sadržavati podatke o traženim jamstvima, uvjete sposobnosti ponuditelja te razloge za isključenje ponuditelja. Na sredstva, vrste i visinu jamstva, moguće uvjete sposobnosti te razloge za isključenje odgovarajuće se primjenjuju odredbe ZJN-a.  </w:t>
      </w:r>
    </w:p>
    <w:p w14:paraId="67D9AF7B" w14:textId="77777777" w:rsidR="003E7191" w:rsidRPr="002566B1" w:rsidRDefault="003E7191" w:rsidP="002566B1">
      <w:pPr>
        <w:jc w:val="both"/>
        <w:rPr>
          <w:rFonts w:cs="Arial"/>
          <w:sz w:val="24"/>
          <w:szCs w:val="24"/>
        </w:rPr>
      </w:pPr>
    </w:p>
    <w:p w14:paraId="252DF287" w14:textId="77777777" w:rsidR="003E7191" w:rsidRPr="002566B1" w:rsidRDefault="00BC3A3D" w:rsidP="002566B1">
      <w:pPr>
        <w:jc w:val="both"/>
        <w:rPr>
          <w:rFonts w:eastAsia="Calibri" w:cs="Arial"/>
          <w:sz w:val="24"/>
          <w:szCs w:val="24"/>
        </w:rPr>
      </w:pPr>
      <w:r w:rsidRPr="002566B1">
        <w:rPr>
          <w:rFonts w:eastAsia="Calibri" w:cs="Arial"/>
          <w:sz w:val="24"/>
          <w:szCs w:val="24"/>
        </w:rPr>
        <w:t>(3) Poziv na dostavu ponuda mora se izraditi na hrvatskom jeziku i latiničnom pismu i ta jezična verzija predstavlja isključivo vjerodostojan tekst. Iznimno, poziv na dostavu ponuda ili njezin dio, osim na hrvatskom jeziku i latiničnom pismu, može se izraditi i na nekom drugom službenom jeziku Europske unije.</w:t>
      </w:r>
    </w:p>
    <w:p w14:paraId="4C55452D" w14:textId="77777777" w:rsidR="006A5AC7" w:rsidRPr="002566B1" w:rsidRDefault="006A5AC7" w:rsidP="002566B1">
      <w:pPr>
        <w:jc w:val="both"/>
        <w:rPr>
          <w:rFonts w:eastAsia="Calibri" w:cs="Arial"/>
          <w:sz w:val="24"/>
          <w:szCs w:val="24"/>
        </w:rPr>
      </w:pPr>
    </w:p>
    <w:p w14:paraId="6EBDEDA5" w14:textId="1DBCCC40" w:rsidR="003E7191" w:rsidRPr="002566B1" w:rsidRDefault="003E7191" w:rsidP="002566B1">
      <w:pPr>
        <w:jc w:val="both"/>
        <w:rPr>
          <w:rFonts w:cs="Arial"/>
          <w:sz w:val="24"/>
          <w:szCs w:val="24"/>
        </w:rPr>
      </w:pPr>
    </w:p>
    <w:p w14:paraId="0F896378" w14:textId="77777777"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ROK ZA DOSTAVU PONUDA</w:t>
      </w:r>
    </w:p>
    <w:p w14:paraId="24B9B761" w14:textId="779903F7"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Članak 1</w:t>
      </w:r>
      <w:r w:rsidR="002566B1" w:rsidRPr="002566B1">
        <w:rPr>
          <w:rFonts w:eastAsia="Calibri" w:cs="Arial"/>
          <w:b w:val="0"/>
          <w:bCs/>
          <w:sz w:val="24"/>
          <w:szCs w:val="24"/>
        </w:rPr>
        <w:t>8</w:t>
      </w:r>
      <w:r w:rsidRPr="002566B1">
        <w:rPr>
          <w:rFonts w:cs="Arial"/>
          <w:b w:val="0"/>
          <w:bCs/>
          <w:sz w:val="24"/>
          <w:szCs w:val="24"/>
        </w:rPr>
        <w:t>.</w:t>
      </w:r>
    </w:p>
    <w:p w14:paraId="03BCD457" w14:textId="0DCD0596" w:rsidR="003E7191" w:rsidRPr="002566B1" w:rsidRDefault="00BC3A3D" w:rsidP="002566B1">
      <w:pPr>
        <w:spacing w:after="120"/>
        <w:jc w:val="both"/>
        <w:rPr>
          <w:rFonts w:eastAsia="Calibri" w:cs="Arial"/>
          <w:sz w:val="24"/>
          <w:szCs w:val="24"/>
        </w:rPr>
      </w:pPr>
      <w:r w:rsidRPr="002566B1">
        <w:rPr>
          <w:rFonts w:eastAsia="Calibri" w:cs="Arial"/>
          <w:sz w:val="24"/>
          <w:szCs w:val="24"/>
        </w:rPr>
        <w:t xml:space="preserve">(1) Rok za dostavu ponuda određuje se u pozivu na dostavu ponuda i ovisi o karakteristikama predmeta nabave. </w:t>
      </w:r>
    </w:p>
    <w:p w14:paraId="7E2AC7BF" w14:textId="3C3654D9" w:rsidR="003E7191" w:rsidRPr="002566B1" w:rsidRDefault="00BC3A3D" w:rsidP="002566B1">
      <w:pPr>
        <w:spacing w:after="120"/>
        <w:jc w:val="both"/>
        <w:rPr>
          <w:rFonts w:eastAsia="Calibri" w:cs="Arial"/>
          <w:sz w:val="24"/>
          <w:szCs w:val="24"/>
        </w:rPr>
      </w:pPr>
      <w:r w:rsidRPr="002566B1">
        <w:rPr>
          <w:rFonts w:eastAsia="Calibri" w:cs="Arial"/>
          <w:sz w:val="24"/>
          <w:szCs w:val="24"/>
        </w:rPr>
        <w:t>(2) Rok za dostavu ponuda ne može biti kraći od 5 (pet) dana od dana slanja poziva na dostavu ponuda putem EOJN</w:t>
      </w:r>
      <w:r w:rsidR="00ED6651" w:rsidRPr="002566B1">
        <w:rPr>
          <w:rFonts w:eastAsia="Calibri" w:cs="Arial"/>
          <w:sz w:val="24"/>
          <w:szCs w:val="24"/>
        </w:rPr>
        <w:t xml:space="preserve"> RH</w:t>
      </w:r>
      <w:r w:rsidRPr="002566B1">
        <w:rPr>
          <w:rFonts w:eastAsia="Calibri" w:cs="Arial"/>
          <w:sz w:val="24"/>
          <w:szCs w:val="24"/>
        </w:rPr>
        <w:t>, a u slučaju javne objave poziva na dostavu ponuda u EOJN</w:t>
      </w:r>
      <w:r w:rsidR="00ED6651" w:rsidRPr="002566B1">
        <w:rPr>
          <w:rFonts w:eastAsia="Calibri" w:cs="Arial"/>
          <w:sz w:val="24"/>
          <w:szCs w:val="24"/>
        </w:rPr>
        <w:t xml:space="preserve"> RH</w:t>
      </w:r>
      <w:r w:rsidRPr="002566B1">
        <w:rPr>
          <w:rFonts w:eastAsia="Calibri" w:cs="Arial"/>
          <w:sz w:val="24"/>
          <w:szCs w:val="24"/>
        </w:rPr>
        <w:t xml:space="preserve"> rok za dostavu ponuda ne može biti kraći od 10 (deset) dana od dana javne objave. </w:t>
      </w:r>
    </w:p>
    <w:p w14:paraId="7A83AD3D" w14:textId="20FDEF78" w:rsidR="00001C13" w:rsidRDefault="00BC3A3D" w:rsidP="002566B1">
      <w:pPr>
        <w:spacing w:after="120"/>
        <w:jc w:val="both"/>
        <w:rPr>
          <w:rFonts w:cs="Arial"/>
          <w:sz w:val="24"/>
          <w:szCs w:val="24"/>
        </w:rPr>
      </w:pPr>
      <w:r w:rsidRPr="002566B1">
        <w:rPr>
          <w:rFonts w:eastAsia="Calibri" w:cs="Arial"/>
          <w:sz w:val="24"/>
          <w:szCs w:val="24"/>
        </w:rPr>
        <w:t>(3) Iznimno, ako je žurna situacija propisno opravdana od strane Naručitelja, Naručitelj može odrediti kraći rok za dostavu, ali ne kraći od 5 (pet) dana od dana javne objave poziva na dostavu ponuda u EOJN</w:t>
      </w:r>
      <w:r w:rsidR="00ED6651" w:rsidRPr="002566B1">
        <w:rPr>
          <w:rFonts w:eastAsia="Calibri" w:cs="Arial"/>
          <w:sz w:val="24"/>
          <w:szCs w:val="24"/>
        </w:rPr>
        <w:t xml:space="preserve"> RH</w:t>
      </w:r>
      <w:r w:rsidRPr="002566B1">
        <w:rPr>
          <w:rFonts w:cs="Arial"/>
          <w:sz w:val="24"/>
          <w:szCs w:val="24"/>
        </w:rPr>
        <w:t>.</w:t>
      </w:r>
    </w:p>
    <w:p w14:paraId="48D895A0" w14:textId="77777777" w:rsidR="00001C13" w:rsidRPr="002566B1" w:rsidRDefault="00001C13" w:rsidP="002566B1">
      <w:pPr>
        <w:spacing w:after="120"/>
        <w:jc w:val="both"/>
        <w:rPr>
          <w:rFonts w:cs="Arial"/>
          <w:sz w:val="24"/>
          <w:szCs w:val="24"/>
        </w:rPr>
      </w:pPr>
    </w:p>
    <w:p w14:paraId="79B52AED" w14:textId="77777777" w:rsidR="003E7191" w:rsidRPr="002566B1" w:rsidRDefault="00BC3A3D" w:rsidP="002566B1">
      <w:pPr>
        <w:pStyle w:val="Naslov1"/>
        <w:spacing w:before="0" w:after="120" w:line="240" w:lineRule="auto"/>
        <w:jc w:val="center"/>
        <w:rPr>
          <w:rFonts w:eastAsia="Calibri" w:cs="Arial"/>
          <w:b w:val="0"/>
          <w:bCs/>
          <w:color w:val="auto"/>
          <w:sz w:val="24"/>
          <w:szCs w:val="24"/>
        </w:rPr>
      </w:pPr>
      <w:r w:rsidRPr="002566B1">
        <w:rPr>
          <w:rFonts w:eastAsia="Calibri" w:cs="Arial"/>
          <w:b w:val="0"/>
          <w:bCs/>
          <w:sz w:val="24"/>
          <w:szCs w:val="24"/>
        </w:rPr>
        <w:t>POSTUPAK DOSTAVE PONUDA</w:t>
      </w:r>
    </w:p>
    <w:p w14:paraId="363CAD93" w14:textId="048130A4"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Članak 1</w:t>
      </w:r>
      <w:r w:rsidR="002566B1" w:rsidRPr="002566B1">
        <w:rPr>
          <w:rFonts w:eastAsia="Calibri" w:cs="Arial"/>
          <w:b w:val="0"/>
          <w:bCs/>
          <w:sz w:val="24"/>
          <w:szCs w:val="24"/>
        </w:rPr>
        <w:t>9</w:t>
      </w:r>
      <w:r w:rsidRPr="002566B1">
        <w:rPr>
          <w:rFonts w:cs="Arial"/>
          <w:b w:val="0"/>
          <w:bCs/>
          <w:sz w:val="24"/>
          <w:szCs w:val="24"/>
        </w:rPr>
        <w:t>.</w:t>
      </w:r>
    </w:p>
    <w:p w14:paraId="50DBB465" w14:textId="77777777" w:rsidR="003E7191" w:rsidRPr="002566B1" w:rsidRDefault="00BC3A3D" w:rsidP="002566B1">
      <w:pPr>
        <w:spacing w:after="120"/>
        <w:jc w:val="both"/>
        <w:rPr>
          <w:rFonts w:cs="Arial"/>
          <w:sz w:val="24"/>
          <w:szCs w:val="24"/>
        </w:rPr>
      </w:pPr>
      <w:r w:rsidRPr="002566B1">
        <w:rPr>
          <w:rFonts w:eastAsia="Calibri" w:cs="Arial"/>
          <w:sz w:val="24"/>
          <w:szCs w:val="24"/>
        </w:rPr>
        <w:t>(1) Za vrijeme roka za dostavu ponuda gospodarski subjekti mogu zahtijevati objašnjenja vezano za poziv na dostavu ponuda najkasnije tijekom trećeg dana prije roka određenog za dostavu ponuda</w:t>
      </w:r>
      <w:r w:rsidRPr="002566B1">
        <w:rPr>
          <w:rFonts w:cs="Arial"/>
          <w:sz w:val="24"/>
          <w:szCs w:val="24"/>
        </w:rPr>
        <w:t>.</w:t>
      </w:r>
    </w:p>
    <w:p w14:paraId="17A47849" w14:textId="5FA81D39" w:rsidR="003E7191" w:rsidRPr="002566B1" w:rsidRDefault="00BC3A3D" w:rsidP="002566B1">
      <w:pPr>
        <w:spacing w:after="120"/>
        <w:jc w:val="both"/>
        <w:rPr>
          <w:rFonts w:cs="Arial"/>
          <w:sz w:val="24"/>
          <w:szCs w:val="24"/>
        </w:rPr>
      </w:pPr>
      <w:r w:rsidRPr="002566B1">
        <w:rPr>
          <w:rFonts w:eastAsia="Calibri" w:cs="Arial"/>
          <w:sz w:val="24"/>
          <w:szCs w:val="24"/>
        </w:rPr>
        <w:lastRenderedPageBreak/>
        <w:t>(2) Pod uvjetom da je zahtjev dostavljen pravodobno, Naručitelj je obvezan odgovor staviti na raspolaganje svima objavom na EOJN</w:t>
      </w:r>
      <w:r w:rsidR="003C31B9" w:rsidRPr="002566B1">
        <w:rPr>
          <w:rFonts w:eastAsia="Calibri" w:cs="Arial"/>
          <w:sz w:val="24"/>
          <w:szCs w:val="24"/>
        </w:rPr>
        <w:t xml:space="preserve"> RH</w:t>
      </w:r>
      <w:r w:rsidRPr="002566B1">
        <w:rPr>
          <w:rFonts w:eastAsia="Calibri" w:cs="Arial"/>
          <w:sz w:val="24"/>
          <w:szCs w:val="24"/>
        </w:rPr>
        <w:t xml:space="preserve"> najkasnije dan prije roka određenog za dostavu ponuda</w:t>
      </w:r>
      <w:r w:rsidRPr="002566B1">
        <w:rPr>
          <w:rFonts w:cs="Arial"/>
          <w:sz w:val="24"/>
          <w:szCs w:val="24"/>
        </w:rPr>
        <w:t>.</w:t>
      </w:r>
    </w:p>
    <w:p w14:paraId="6A376716" w14:textId="39EB8292" w:rsidR="003A59B9" w:rsidRPr="002566B1" w:rsidRDefault="00BC3A3D" w:rsidP="002566B1">
      <w:pPr>
        <w:spacing w:after="120"/>
        <w:jc w:val="both"/>
        <w:rPr>
          <w:rFonts w:cs="Arial"/>
          <w:sz w:val="24"/>
          <w:szCs w:val="24"/>
        </w:rPr>
      </w:pPr>
      <w:r w:rsidRPr="002566B1">
        <w:rPr>
          <w:rFonts w:eastAsia="Calibri" w:cs="Arial"/>
          <w:sz w:val="24"/>
          <w:szCs w:val="24"/>
        </w:rPr>
        <w:t>(3) U slučaju bitne izmjene poziva na dostavu ponuda Naručitelj je dužan razmjerno produžiti rok za dostavu ponuda za minimalno 3 (tri) dana, računajući od dana slanja izmjene na objavu</w:t>
      </w:r>
      <w:r w:rsidRPr="002566B1">
        <w:rPr>
          <w:rFonts w:cs="Arial"/>
          <w:sz w:val="24"/>
          <w:szCs w:val="24"/>
        </w:rPr>
        <w:t>.</w:t>
      </w:r>
    </w:p>
    <w:p w14:paraId="3D64AE89" w14:textId="460D29BD"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 xml:space="preserve">Članak </w:t>
      </w:r>
      <w:r w:rsidR="002566B1" w:rsidRPr="002566B1">
        <w:rPr>
          <w:rFonts w:eastAsia="Calibri" w:cs="Arial"/>
          <w:b w:val="0"/>
          <w:bCs/>
          <w:sz w:val="24"/>
          <w:szCs w:val="24"/>
        </w:rPr>
        <w:t>20</w:t>
      </w:r>
      <w:r w:rsidRPr="002566B1">
        <w:rPr>
          <w:rFonts w:cs="Arial"/>
          <w:b w:val="0"/>
          <w:bCs/>
          <w:sz w:val="24"/>
          <w:szCs w:val="24"/>
        </w:rPr>
        <w:t>.</w:t>
      </w:r>
    </w:p>
    <w:p w14:paraId="5A8885C6" w14:textId="77777777" w:rsidR="003E7191" w:rsidRPr="002566B1" w:rsidRDefault="00BC3A3D" w:rsidP="002566B1">
      <w:pPr>
        <w:spacing w:after="120"/>
        <w:jc w:val="both"/>
        <w:rPr>
          <w:rFonts w:cs="Arial"/>
          <w:sz w:val="24"/>
          <w:szCs w:val="24"/>
        </w:rPr>
      </w:pPr>
      <w:r w:rsidRPr="002566B1">
        <w:rPr>
          <w:rFonts w:eastAsia="Calibri" w:cs="Arial"/>
          <w:sz w:val="24"/>
          <w:szCs w:val="24"/>
        </w:rPr>
        <w:t>(1) Ponuda mora biti izrađena prema zahtjevima iz poziva za dostavu ponuda. Ponuditelj izražava cijenu ponude u eurima. U cijenu ponude bez PDV-a moraju biti uračunati svi troškovi i popusti.</w:t>
      </w:r>
      <w:bookmarkStart w:id="0" w:name="_Hlk50545017"/>
    </w:p>
    <w:p w14:paraId="0C5358C3" w14:textId="77CACB70" w:rsidR="002C37F4" w:rsidRPr="002566B1" w:rsidRDefault="00BC3A3D" w:rsidP="002566B1">
      <w:pPr>
        <w:spacing w:after="120"/>
        <w:jc w:val="both"/>
        <w:rPr>
          <w:rFonts w:cs="Arial"/>
          <w:sz w:val="24"/>
          <w:szCs w:val="24"/>
        </w:rPr>
      </w:pPr>
      <w:r w:rsidRPr="002566B1">
        <w:rPr>
          <w:rFonts w:eastAsia="Calibri" w:cs="Arial"/>
          <w:sz w:val="24"/>
          <w:szCs w:val="24"/>
        </w:rPr>
        <w:t xml:space="preserve">(2) Pod uvjetima i ograničenjima iz ZJN-a ili propisanim u pozivu na dostavu ponuda, ponuditelji u ponudi mogu uključiti i druge gospodarske subjekte u svojstvu </w:t>
      </w:r>
      <w:proofErr w:type="spellStart"/>
      <w:r w:rsidRPr="002566B1">
        <w:rPr>
          <w:rFonts w:eastAsia="Calibri" w:cs="Arial"/>
          <w:sz w:val="24"/>
          <w:szCs w:val="24"/>
        </w:rPr>
        <w:t>podugovaratelja</w:t>
      </w:r>
      <w:proofErr w:type="spellEnd"/>
      <w:r w:rsidRPr="002566B1">
        <w:rPr>
          <w:rFonts w:cs="Arial"/>
          <w:sz w:val="24"/>
          <w:szCs w:val="24"/>
        </w:rPr>
        <w:t>,</w:t>
      </w:r>
      <w:r w:rsidRPr="002566B1">
        <w:rPr>
          <w:rFonts w:eastAsia="Calibri" w:cs="Arial"/>
          <w:sz w:val="24"/>
          <w:szCs w:val="24"/>
        </w:rPr>
        <w:t xml:space="preserve"> odnosno gospodarskih subjekta na čiju se sposobnost ponuditelj oslanja.</w:t>
      </w:r>
    </w:p>
    <w:p w14:paraId="0E56B986" w14:textId="77777777" w:rsidR="002C37F4" w:rsidRPr="002566B1" w:rsidRDefault="002C37F4" w:rsidP="002566B1">
      <w:pPr>
        <w:spacing w:after="120"/>
        <w:jc w:val="both"/>
        <w:rPr>
          <w:rFonts w:cs="Arial"/>
          <w:sz w:val="24"/>
          <w:szCs w:val="24"/>
        </w:rPr>
      </w:pPr>
    </w:p>
    <w:p w14:paraId="05EB8164" w14:textId="64230E13"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 xml:space="preserve">Članak </w:t>
      </w:r>
      <w:r w:rsidR="007002FC" w:rsidRPr="002566B1">
        <w:rPr>
          <w:rFonts w:eastAsia="Calibri" w:cs="Arial"/>
          <w:b w:val="0"/>
          <w:bCs/>
          <w:sz w:val="24"/>
          <w:szCs w:val="24"/>
        </w:rPr>
        <w:t>2</w:t>
      </w:r>
      <w:r w:rsidR="002566B1" w:rsidRPr="002566B1">
        <w:rPr>
          <w:rFonts w:eastAsia="Calibri" w:cs="Arial"/>
          <w:b w:val="0"/>
          <w:bCs/>
          <w:sz w:val="24"/>
          <w:szCs w:val="24"/>
        </w:rPr>
        <w:t>1</w:t>
      </w:r>
      <w:r w:rsidRPr="002566B1">
        <w:rPr>
          <w:rFonts w:cs="Arial"/>
          <w:b w:val="0"/>
          <w:bCs/>
          <w:sz w:val="24"/>
          <w:szCs w:val="24"/>
        </w:rPr>
        <w:t>.</w:t>
      </w:r>
    </w:p>
    <w:p w14:paraId="36CF9F3D"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(1) Ponuditelj može do isteka roka za dostavu ponuda dostaviti izmjenu ili dopunu ponude na isti način kao i osnovnu ponudu s obveznom naznakom da se radi o izmjeni ili dopuni ponude.</w:t>
      </w:r>
    </w:p>
    <w:p w14:paraId="561CACB1" w14:textId="77777777" w:rsidR="003E7191" w:rsidRPr="002566B1" w:rsidRDefault="00BC3A3D" w:rsidP="002566B1">
      <w:pPr>
        <w:spacing w:after="120"/>
        <w:jc w:val="both"/>
        <w:rPr>
          <w:rFonts w:cs="Arial"/>
          <w:sz w:val="24"/>
          <w:szCs w:val="24"/>
        </w:rPr>
      </w:pPr>
      <w:r w:rsidRPr="002566B1">
        <w:rPr>
          <w:rFonts w:eastAsia="Calibri" w:cs="Arial"/>
          <w:sz w:val="24"/>
          <w:szCs w:val="24"/>
        </w:rPr>
        <w:t xml:space="preserve">(2) Do trenutka otvaranja ponuda nije dopušteno davanje informacija o zaprimljenim ponudama. </w:t>
      </w:r>
    </w:p>
    <w:p w14:paraId="5489E361" w14:textId="77777777" w:rsidR="00FF6380" w:rsidRPr="002566B1" w:rsidRDefault="00FF6380" w:rsidP="002566B1">
      <w:pPr>
        <w:spacing w:after="120"/>
        <w:jc w:val="both"/>
        <w:rPr>
          <w:rFonts w:cs="Arial"/>
          <w:b/>
          <w:sz w:val="24"/>
          <w:szCs w:val="24"/>
        </w:rPr>
      </w:pPr>
    </w:p>
    <w:p w14:paraId="6F5AFD80" w14:textId="77777777" w:rsidR="003E7191" w:rsidRPr="002566B1" w:rsidRDefault="00BC3A3D" w:rsidP="002566B1">
      <w:pPr>
        <w:pStyle w:val="Naslov1"/>
        <w:spacing w:before="0" w:after="120" w:line="240" w:lineRule="auto"/>
        <w:jc w:val="center"/>
        <w:rPr>
          <w:rFonts w:eastAsia="Calibri" w:cs="Arial"/>
          <w:b w:val="0"/>
          <w:bCs/>
          <w:color w:val="auto"/>
          <w:sz w:val="24"/>
          <w:szCs w:val="24"/>
        </w:rPr>
      </w:pPr>
      <w:r w:rsidRPr="002566B1">
        <w:rPr>
          <w:rFonts w:eastAsia="Calibri" w:cs="Arial"/>
          <w:b w:val="0"/>
          <w:bCs/>
          <w:sz w:val="24"/>
          <w:szCs w:val="24"/>
        </w:rPr>
        <w:t>OTVARANJE, PREGLED I OCJENA PONUDA</w:t>
      </w:r>
    </w:p>
    <w:bookmarkEnd w:id="0"/>
    <w:p w14:paraId="10BC19A7" w14:textId="3B6678AF"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 xml:space="preserve">Članak </w:t>
      </w:r>
      <w:r w:rsidR="007002FC" w:rsidRPr="002566B1">
        <w:rPr>
          <w:rFonts w:eastAsia="Calibri" w:cs="Arial"/>
          <w:b w:val="0"/>
          <w:bCs/>
          <w:sz w:val="24"/>
          <w:szCs w:val="24"/>
        </w:rPr>
        <w:t>2</w:t>
      </w:r>
      <w:r w:rsidR="002566B1" w:rsidRPr="002566B1">
        <w:rPr>
          <w:rFonts w:eastAsia="Calibri" w:cs="Arial"/>
          <w:b w:val="0"/>
          <w:bCs/>
          <w:sz w:val="24"/>
          <w:szCs w:val="24"/>
        </w:rPr>
        <w:t>2</w:t>
      </w:r>
      <w:r w:rsidRPr="002566B1">
        <w:rPr>
          <w:rFonts w:cs="Arial"/>
          <w:b w:val="0"/>
          <w:bCs/>
          <w:sz w:val="24"/>
          <w:szCs w:val="24"/>
        </w:rPr>
        <w:t>.</w:t>
      </w:r>
    </w:p>
    <w:p w14:paraId="1B30E2C7" w14:textId="3316639A" w:rsidR="003E7191" w:rsidRPr="002566B1" w:rsidRDefault="00BC3A3D" w:rsidP="002566B1">
      <w:pPr>
        <w:spacing w:after="120"/>
        <w:jc w:val="both"/>
        <w:rPr>
          <w:rFonts w:cs="Arial"/>
          <w:sz w:val="24"/>
          <w:szCs w:val="24"/>
        </w:rPr>
      </w:pPr>
      <w:r w:rsidRPr="002566B1">
        <w:rPr>
          <w:rFonts w:eastAsia="Calibri" w:cs="Arial"/>
          <w:sz w:val="24"/>
          <w:szCs w:val="24"/>
        </w:rPr>
        <w:t xml:space="preserve">(1) Protekom roka za dostavu ponuda Povjerenstvo otvara i provjerava ponude, a EOJN </w:t>
      </w:r>
      <w:r w:rsidR="003C31B9" w:rsidRPr="002566B1">
        <w:rPr>
          <w:rFonts w:eastAsia="Calibri" w:cs="Arial"/>
          <w:sz w:val="24"/>
          <w:szCs w:val="24"/>
        </w:rPr>
        <w:t xml:space="preserve">RH </w:t>
      </w:r>
      <w:r w:rsidRPr="002566B1">
        <w:rPr>
          <w:rFonts w:eastAsia="Calibri" w:cs="Arial"/>
          <w:sz w:val="24"/>
          <w:szCs w:val="24"/>
        </w:rPr>
        <w:t>generira zapisnik o otvaranju ponuda.</w:t>
      </w:r>
    </w:p>
    <w:p w14:paraId="3D78AE3B" w14:textId="77777777" w:rsidR="003E7191" w:rsidRPr="002566B1" w:rsidRDefault="00BC3A3D" w:rsidP="002566B1">
      <w:pPr>
        <w:spacing w:after="120"/>
        <w:jc w:val="both"/>
        <w:rPr>
          <w:rFonts w:cs="Arial"/>
          <w:sz w:val="24"/>
          <w:szCs w:val="24"/>
        </w:rPr>
      </w:pPr>
      <w:r w:rsidRPr="002566B1">
        <w:rPr>
          <w:rFonts w:eastAsia="Calibri" w:cs="Arial"/>
          <w:sz w:val="24"/>
          <w:szCs w:val="24"/>
        </w:rPr>
        <w:t>(2) Ponude otvara najmanje jedan član Povjerenstva.</w:t>
      </w:r>
    </w:p>
    <w:p w14:paraId="59C0E147" w14:textId="77777777" w:rsidR="003E7191" w:rsidRPr="002566B1" w:rsidRDefault="00BC3A3D" w:rsidP="002566B1">
      <w:pPr>
        <w:spacing w:after="120"/>
        <w:jc w:val="both"/>
        <w:rPr>
          <w:rFonts w:cs="Arial"/>
          <w:sz w:val="24"/>
          <w:szCs w:val="24"/>
        </w:rPr>
      </w:pPr>
      <w:r w:rsidRPr="002566B1">
        <w:rPr>
          <w:rFonts w:eastAsia="Calibri" w:cs="Arial"/>
          <w:sz w:val="24"/>
          <w:szCs w:val="24"/>
        </w:rPr>
        <w:t xml:space="preserve">(3) Otvaranje ponuda u postupcima jednostavne nabave nije javno. </w:t>
      </w:r>
    </w:p>
    <w:p w14:paraId="578F4472"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 xml:space="preserve">(4) Iznimno, Naručitelj može u pozivu na dostavu ponuda odrediti da će otvaranje ponuda biti javno. </w:t>
      </w:r>
    </w:p>
    <w:p w14:paraId="31D931A0" w14:textId="3A747E56" w:rsidR="009E3889" w:rsidRPr="002566B1" w:rsidRDefault="00BC3A3D" w:rsidP="002566B1">
      <w:pPr>
        <w:spacing w:after="120"/>
        <w:jc w:val="both"/>
        <w:rPr>
          <w:rFonts w:cs="Arial"/>
          <w:sz w:val="24"/>
          <w:szCs w:val="24"/>
        </w:rPr>
      </w:pPr>
      <w:r w:rsidRPr="002566B1">
        <w:rPr>
          <w:rFonts w:eastAsia="Calibri" w:cs="Arial"/>
          <w:sz w:val="24"/>
          <w:szCs w:val="24"/>
        </w:rPr>
        <w:t>(5) U slučaju da je postupak vođen putem javne objave poziva na dostavu ponuda putem EOJN</w:t>
      </w:r>
      <w:r w:rsidR="003C31B9" w:rsidRPr="002566B1">
        <w:rPr>
          <w:rFonts w:eastAsia="Calibri" w:cs="Arial"/>
          <w:sz w:val="24"/>
          <w:szCs w:val="24"/>
        </w:rPr>
        <w:t xml:space="preserve"> RH</w:t>
      </w:r>
      <w:r w:rsidRPr="002566B1">
        <w:rPr>
          <w:rFonts w:eastAsia="Calibri" w:cs="Arial"/>
          <w:sz w:val="24"/>
          <w:szCs w:val="24"/>
        </w:rPr>
        <w:t>, javno se objavljuje generirani zapisnik o otvaranju ponuda</w:t>
      </w:r>
      <w:r w:rsidR="005F0025" w:rsidRPr="002566B1">
        <w:rPr>
          <w:rFonts w:eastAsia="Calibri" w:cs="Arial"/>
          <w:sz w:val="24"/>
          <w:szCs w:val="24"/>
        </w:rPr>
        <w:t>.</w:t>
      </w:r>
    </w:p>
    <w:p w14:paraId="6B8447B0" w14:textId="77777777" w:rsidR="00A14B6E" w:rsidRPr="002566B1" w:rsidRDefault="00A14B6E" w:rsidP="002566B1">
      <w:pPr>
        <w:spacing w:after="120"/>
        <w:jc w:val="both"/>
        <w:rPr>
          <w:rFonts w:cs="Arial"/>
          <w:sz w:val="24"/>
          <w:szCs w:val="24"/>
        </w:rPr>
      </w:pPr>
    </w:p>
    <w:p w14:paraId="0D5AFB54" w14:textId="17665099"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 xml:space="preserve">Članak </w:t>
      </w:r>
      <w:r w:rsidR="007002FC" w:rsidRPr="002566B1">
        <w:rPr>
          <w:rFonts w:eastAsia="Calibri" w:cs="Arial"/>
          <w:b w:val="0"/>
          <w:bCs/>
          <w:sz w:val="24"/>
          <w:szCs w:val="24"/>
        </w:rPr>
        <w:t>2</w:t>
      </w:r>
      <w:r w:rsidR="002566B1" w:rsidRPr="002566B1">
        <w:rPr>
          <w:rFonts w:eastAsia="Calibri" w:cs="Arial"/>
          <w:b w:val="0"/>
          <w:bCs/>
          <w:sz w:val="24"/>
          <w:szCs w:val="24"/>
        </w:rPr>
        <w:t>3</w:t>
      </w:r>
      <w:r w:rsidRPr="002566B1">
        <w:rPr>
          <w:rFonts w:cs="Arial"/>
          <w:b w:val="0"/>
          <w:bCs/>
          <w:sz w:val="24"/>
          <w:szCs w:val="24"/>
        </w:rPr>
        <w:t>.</w:t>
      </w:r>
    </w:p>
    <w:p w14:paraId="7668904B" w14:textId="77777777" w:rsidR="003E7191" w:rsidRPr="002566B1" w:rsidRDefault="00BC3A3D" w:rsidP="002566B1">
      <w:pPr>
        <w:spacing w:after="120"/>
        <w:jc w:val="both"/>
        <w:rPr>
          <w:rFonts w:eastAsia="Calibri" w:cs="Arial"/>
          <w:sz w:val="24"/>
          <w:szCs w:val="24"/>
        </w:rPr>
      </w:pPr>
      <w:r w:rsidRPr="002566B1">
        <w:rPr>
          <w:rFonts w:eastAsia="Calibri" w:cs="Arial"/>
          <w:bCs/>
          <w:sz w:val="24"/>
          <w:szCs w:val="24"/>
        </w:rPr>
        <w:t>(1)</w:t>
      </w:r>
      <w:r w:rsidRPr="002566B1">
        <w:rPr>
          <w:rFonts w:eastAsia="Calibri" w:cs="Arial"/>
          <w:b/>
          <w:sz w:val="24"/>
          <w:szCs w:val="24"/>
        </w:rPr>
        <w:t xml:space="preserve"> </w:t>
      </w:r>
      <w:r w:rsidRPr="002566B1">
        <w:rPr>
          <w:rFonts w:eastAsia="Calibri" w:cs="Arial"/>
          <w:sz w:val="24"/>
          <w:szCs w:val="24"/>
        </w:rPr>
        <w:t>Nakon otvaranja ponuda Povjerenstvo pregledava i ocjenjuje ponude na temelju uvjeta i zahtjeva koji su traženi u pozivu na dostavu ponuda te izrađuje zapisnik o pregledu i ocjeni ponuda.</w:t>
      </w:r>
    </w:p>
    <w:p w14:paraId="247471BA" w14:textId="77777777" w:rsidR="003E7191" w:rsidRPr="002566B1" w:rsidRDefault="00BC3A3D" w:rsidP="002566B1">
      <w:pPr>
        <w:spacing w:after="120"/>
        <w:jc w:val="both"/>
        <w:rPr>
          <w:rFonts w:cs="Arial"/>
          <w:sz w:val="24"/>
          <w:szCs w:val="24"/>
        </w:rPr>
      </w:pPr>
      <w:r w:rsidRPr="002566B1">
        <w:rPr>
          <w:rFonts w:eastAsia="Calibri" w:cs="Arial"/>
          <w:sz w:val="24"/>
          <w:szCs w:val="24"/>
        </w:rPr>
        <w:t>(2) Pregled i ocjena ponuda su tajni do donošenja odluke Naručitelja</w:t>
      </w:r>
      <w:r w:rsidRPr="002566B1">
        <w:rPr>
          <w:rFonts w:cs="Arial"/>
          <w:sz w:val="24"/>
          <w:szCs w:val="24"/>
        </w:rPr>
        <w:t>.</w:t>
      </w:r>
    </w:p>
    <w:p w14:paraId="223BB660" w14:textId="3D804483" w:rsidR="003E7191" w:rsidRPr="002566B1" w:rsidRDefault="00BC3A3D" w:rsidP="002566B1">
      <w:pPr>
        <w:spacing w:after="120"/>
        <w:jc w:val="both"/>
        <w:rPr>
          <w:rFonts w:cs="Arial"/>
          <w:sz w:val="24"/>
          <w:szCs w:val="24"/>
        </w:rPr>
      </w:pPr>
      <w:r w:rsidRPr="002566B1">
        <w:rPr>
          <w:rFonts w:eastAsia="Calibri" w:cs="Arial"/>
          <w:sz w:val="24"/>
          <w:szCs w:val="24"/>
        </w:rPr>
        <w:t>(3)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w:t>
      </w:r>
      <w:r w:rsidR="003C31B9" w:rsidRPr="002566B1">
        <w:rPr>
          <w:rFonts w:eastAsia="Calibri" w:cs="Arial"/>
          <w:sz w:val="24"/>
          <w:szCs w:val="24"/>
        </w:rPr>
        <w:t xml:space="preserve"> RH</w:t>
      </w:r>
      <w:r w:rsidRPr="002566B1">
        <w:rPr>
          <w:rFonts w:eastAsia="Calibri" w:cs="Arial"/>
          <w:sz w:val="24"/>
          <w:szCs w:val="24"/>
        </w:rPr>
        <w:t>.</w:t>
      </w:r>
    </w:p>
    <w:p w14:paraId="67D0577D"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lastRenderedPageBreak/>
        <w:t>(4) Ponudbeni list, troškovnik</w:t>
      </w:r>
      <w:r w:rsidRPr="002566B1">
        <w:rPr>
          <w:rFonts w:cs="Arial"/>
          <w:sz w:val="24"/>
          <w:szCs w:val="24"/>
        </w:rPr>
        <w:t>,</w:t>
      </w:r>
      <w:r w:rsidRPr="002566B1">
        <w:rPr>
          <w:rFonts w:eastAsia="Calibri" w:cs="Arial"/>
          <w:sz w:val="24"/>
          <w:szCs w:val="24"/>
        </w:rPr>
        <w:t xml:space="preserve"> jamstvo za ozbiljnost ponude i ESPD obrazac ne smatraju se određenim dokumentima koji nedostaju te Naručitelj ne smije zatražiti ponuditelja da iste dostavi tijekom pregleda i ocjene ponuda.</w:t>
      </w:r>
    </w:p>
    <w:p w14:paraId="3EB955B7"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(5) Navedeno postupanje ne smije dovesti do pregovaranja vezano za kriterij za odabir ponude.</w:t>
      </w:r>
    </w:p>
    <w:p w14:paraId="55C16A82" w14:textId="77777777" w:rsidR="009E7134" w:rsidRDefault="009E7134" w:rsidP="002566B1">
      <w:pPr>
        <w:pStyle w:val="Naslov1"/>
        <w:spacing w:before="0" w:after="120" w:line="240" w:lineRule="auto"/>
        <w:jc w:val="center"/>
        <w:rPr>
          <w:rFonts w:eastAsia="Calibri" w:cs="Arial"/>
          <w:b w:val="0"/>
          <w:sz w:val="24"/>
          <w:szCs w:val="24"/>
        </w:rPr>
      </w:pPr>
    </w:p>
    <w:p w14:paraId="6F218074" w14:textId="7ABAFFA0" w:rsidR="003E7191" w:rsidRPr="002566B1" w:rsidRDefault="00BC3A3D" w:rsidP="002566B1">
      <w:pPr>
        <w:pStyle w:val="Naslov1"/>
        <w:spacing w:before="0" w:after="120" w:line="240" w:lineRule="auto"/>
        <w:jc w:val="center"/>
        <w:rPr>
          <w:rFonts w:eastAsia="Calibri" w:cs="Arial"/>
          <w:b w:val="0"/>
          <w:color w:val="auto"/>
          <w:sz w:val="24"/>
          <w:szCs w:val="24"/>
        </w:rPr>
      </w:pPr>
      <w:r w:rsidRPr="002566B1">
        <w:rPr>
          <w:rFonts w:eastAsia="Calibri" w:cs="Arial"/>
          <w:b w:val="0"/>
          <w:sz w:val="24"/>
          <w:szCs w:val="24"/>
        </w:rPr>
        <w:t>KRITERIJ ZA ODABIR PONUD</w:t>
      </w:r>
      <w:r w:rsidR="009E7134">
        <w:rPr>
          <w:rFonts w:eastAsia="Calibri" w:cs="Arial"/>
          <w:b w:val="0"/>
          <w:sz w:val="24"/>
          <w:szCs w:val="24"/>
        </w:rPr>
        <w:t>E</w:t>
      </w:r>
    </w:p>
    <w:p w14:paraId="7349D23B" w14:textId="585FA8BA"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 xml:space="preserve">Članak </w:t>
      </w:r>
      <w:r w:rsidR="007002FC" w:rsidRPr="002566B1">
        <w:rPr>
          <w:rFonts w:eastAsia="Calibri" w:cs="Arial"/>
          <w:b w:val="0"/>
          <w:bCs/>
          <w:sz w:val="24"/>
          <w:szCs w:val="24"/>
        </w:rPr>
        <w:t>2</w:t>
      </w:r>
      <w:r w:rsidR="002566B1" w:rsidRPr="002566B1">
        <w:rPr>
          <w:rFonts w:eastAsia="Calibri" w:cs="Arial"/>
          <w:b w:val="0"/>
          <w:bCs/>
          <w:sz w:val="24"/>
          <w:szCs w:val="24"/>
        </w:rPr>
        <w:t>4</w:t>
      </w:r>
      <w:r w:rsidRPr="002566B1">
        <w:rPr>
          <w:rFonts w:cs="Arial"/>
          <w:b w:val="0"/>
          <w:bCs/>
          <w:sz w:val="24"/>
          <w:szCs w:val="24"/>
        </w:rPr>
        <w:t>.</w:t>
      </w:r>
    </w:p>
    <w:p w14:paraId="72131771"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(1) Kriterij za odabir valjane ponude može biti:</w:t>
      </w:r>
    </w:p>
    <w:p w14:paraId="61774D8C" w14:textId="1DEA1B37" w:rsidR="003E7191" w:rsidRPr="009E7134" w:rsidRDefault="00BC3A3D" w:rsidP="009E7134">
      <w:pPr>
        <w:pStyle w:val="Odlomakpopisa"/>
        <w:numPr>
          <w:ilvl w:val="0"/>
          <w:numId w:val="11"/>
        </w:numPr>
        <w:spacing w:after="120"/>
        <w:rPr>
          <w:rFonts w:ascii="Arial" w:eastAsia="Calibri" w:hAnsi="Arial" w:cs="Arial"/>
        </w:rPr>
      </w:pPr>
      <w:r w:rsidRPr="009E7134">
        <w:rPr>
          <w:rFonts w:ascii="Arial" w:eastAsia="Calibri" w:hAnsi="Arial" w:cs="Arial"/>
        </w:rPr>
        <w:t>najniža cijena ili</w:t>
      </w:r>
    </w:p>
    <w:p w14:paraId="38E6EBAC" w14:textId="14CA503B" w:rsidR="003E7191" w:rsidRPr="009E7134" w:rsidRDefault="00BC3A3D" w:rsidP="009E7134">
      <w:pPr>
        <w:pStyle w:val="Odlomakpopisa"/>
        <w:numPr>
          <w:ilvl w:val="0"/>
          <w:numId w:val="11"/>
        </w:numPr>
        <w:spacing w:after="120"/>
        <w:rPr>
          <w:rFonts w:ascii="Arial" w:hAnsi="Arial" w:cs="Arial"/>
        </w:rPr>
      </w:pPr>
      <w:r w:rsidRPr="009E7134">
        <w:rPr>
          <w:rFonts w:ascii="Arial" w:eastAsia="Calibri" w:hAnsi="Arial" w:cs="Arial"/>
        </w:rPr>
        <w:t>ekonomski najpovoljnija ponuda (Naručitelj u pozivu na dostavu ponuda uz cijenu određuje i druge kriterije, zatim relativni značaj svakog pojedinog kriterija i način njegova izračuna).</w:t>
      </w:r>
    </w:p>
    <w:p w14:paraId="0DEBE9F9"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(2) U postupku nabave Naručitelj je dužan odbiti ponudu ponuditelja ako utvrdi da je ponuđena cijena:</w:t>
      </w:r>
    </w:p>
    <w:p w14:paraId="2E7BA9AF" w14:textId="5AD47172" w:rsidR="003E7191" w:rsidRPr="009E7134" w:rsidRDefault="00BC3A3D" w:rsidP="009E7134">
      <w:pPr>
        <w:pStyle w:val="Odlomakpopisa"/>
        <w:numPr>
          <w:ilvl w:val="0"/>
          <w:numId w:val="12"/>
        </w:numPr>
        <w:spacing w:after="120"/>
        <w:rPr>
          <w:rFonts w:ascii="Arial" w:eastAsia="Calibri" w:hAnsi="Arial" w:cs="Arial"/>
        </w:rPr>
      </w:pPr>
      <w:r w:rsidRPr="009E7134">
        <w:rPr>
          <w:rFonts w:ascii="Arial" w:eastAsia="Calibri" w:hAnsi="Arial" w:cs="Arial"/>
        </w:rPr>
        <w:t>veća od 25.000,00 eura bez PDV-a za nabavu roba i usluga</w:t>
      </w:r>
      <w:r w:rsidRPr="009E7134">
        <w:rPr>
          <w:rFonts w:ascii="Arial" w:hAnsi="Arial" w:cs="Arial"/>
        </w:rPr>
        <w:t>,</w:t>
      </w:r>
      <w:r w:rsidRPr="009E7134">
        <w:rPr>
          <w:rFonts w:ascii="Arial" w:eastAsia="Calibri" w:hAnsi="Arial" w:cs="Arial"/>
        </w:rPr>
        <w:t xml:space="preserve"> odnosno veća od 45.000,00 eura bez PDV-a za nabavu radova u slučaju da jednostavna nabava nije provođena putem javne objave u modulu jednostavne nabave EOJN</w:t>
      </w:r>
      <w:r w:rsidR="00BC526E" w:rsidRPr="009E7134">
        <w:rPr>
          <w:rFonts w:ascii="Arial" w:eastAsia="Calibri" w:hAnsi="Arial" w:cs="Arial"/>
        </w:rPr>
        <w:t xml:space="preserve"> RH</w:t>
      </w:r>
      <w:r w:rsidRPr="009E7134">
        <w:rPr>
          <w:rFonts w:ascii="Arial" w:eastAsia="Calibri" w:hAnsi="Arial" w:cs="Arial"/>
        </w:rPr>
        <w:t xml:space="preserve"> ili</w:t>
      </w:r>
    </w:p>
    <w:p w14:paraId="59296934" w14:textId="707081B2" w:rsidR="003E7191" w:rsidRPr="009E7134" w:rsidRDefault="00BC3A3D" w:rsidP="009E7134">
      <w:pPr>
        <w:pStyle w:val="Odlomakpopisa"/>
        <w:numPr>
          <w:ilvl w:val="0"/>
          <w:numId w:val="12"/>
        </w:numPr>
        <w:spacing w:after="120"/>
        <w:rPr>
          <w:rFonts w:ascii="Arial" w:hAnsi="Arial" w:cs="Arial"/>
        </w:rPr>
      </w:pPr>
      <w:r w:rsidRPr="009E7134">
        <w:rPr>
          <w:rFonts w:ascii="Arial" w:eastAsia="Calibri" w:hAnsi="Arial" w:cs="Arial"/>
        </w:rPr>
        <w:t>prelazi zakonske pragove za javnu nabavu.</w:t>
      </w:r>
    </w:p>
    <w:p w14:paraId="24B5C66F" w14:textId="77777777" w:rsidR="003E7191" w:rsidRPr="002566B1" w:rsidRDefault="00BC3A3D" w:rsidP="002566B1">
      <w:pPr>
        <w:spacing w:after="120"/>
        <w:jc w:val="both"/>
        <w:rPr>
          <w:rFonts w:cs="Arial"/>
          <w:sz w:val="24"/>
          <w:szCs w:val="24"/>
        </w:rPr>
      </w:pPr>
      <w:r w:rsidRPr="002566B1">
        <w:rPr>
          <w:rFonts w:eastAsia="Calibri" w:cs="Arial"/>
          <w:sz w:val="24"/>
          <w:szCs w:val="24"/>
        </w:rPr>
        <w:t>(3) Ako je cijena najpovoljnije ponude veća od procijenjene vrijednosti nabave, ali ne prelazi vrijednosti iz stavka 2. ovog članka, Naručitelj takvu ponudu može prihvatiti ako ima ili će imati osigurana sredstva.</w:t>
      </w:r>
    </w:p>
    <w:p w14:paraId="6C8A624B" w14:textId="77777777" w:rsidR="003E7191" w:rsidRPr="002566B1" w:rsidRDefault="003E7191" w:rsidP="002566B1">
      <w:pPr>
        <w:spacing w:after="120"/>
        <w:jc w:val="both"/>
        <w:rPr>
          <w:rFonts w:cs="Arial"/>
          <w:sz w:val="24"/>
          <w:szCs w:val="24"/>
        </w:rPr>
      </w:pPr>
    </w:p>
    <w:p w14:paraId="13E9CC83" w14:textId="77777777" w:rsidR="003E7191" w:rsidRPr="002566B1" w:rsidRDefault="00BC3A3D" w:rsidP="002566B1">
      <w:pPr>
        <w:pStyle w:val="Naslov1"/>
        <w:spacing w:before="0" w:after="120" w:line="240" w:lineRule="auto"/>
        <w:jc w:val="center"/>
        <w:rPr>
          <w:rFonts w:eastAsia="Calibri" w:cs="Arial"/>
          <w:b w:val="0"/>
          <w:color w:val="auto"/>
          <w:sz w:val="24"/>
          <w:szCs w:val="24"/>
        </w:rPr>
      </w:pPr>
      <w:r w:rsidRPr="002566B1">
        <w:rPr>
          <w:rFonts w:eastAsia="Calibri" w:cs="Arial"/>
          <w:b w:val="0"/>
          <w:sz w:val="24"/>
          <w:szCs w:val="24"/>
        </w:rPr>
        <w:t>RAČUNSKA ISPRAVNOST PONUDE</w:t>
      </w:r>
    </w:p>
    <w:p w14:paraId="0B577B69" w14:textId="5D55B844"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Članak 2</w:t>
      </w:r>
      <w:r w:rsidR="002566B1" w:rsidRPr="002566B1">
        <w:rPr>
          <w:rFonts w:eastAsia="Calibri" w:cs="Arial"/>
          <w:b w:val="0"/>
          <w:bCs/>
          <w:sz w:val="24"/>
          <w:szCs w:val="24"/>
        </w:rPr>
        <w:t>5</w:t>
      </w:r>
      <w:r w:rsidRPr="002566B1">
        <w:rPr>
          <w:rFonts w:cs="Arial"/>
          <w:b w:val="0"/>
          <w:bCs/>
          <w:sz w:val="24"/>
          <w:szCs w:val="24"/>
        </w:rPr>
        <w:t>.</w:t>
      </w:r>
    </w:p>
    <w:p w14:paraId="36261900" w14:textId="1124B69D" w:rsidR="003E7191" w:rsidRDefault="00BC3A3D" w:rsidP="002566B1">
      <w:pPr>
        <w:spacing w:after="120"/>
        <w:jc w:val="both"/>
        <w:rPr>
          <w:rFonts w:eastAsia="Calibri" w:cs="Arial"/>
          <w:sz w:val="24"/>
          <w:szCs w:val="24"/>
        </w:rPr>
      </w:pPr>
      <w:r w:rsidRPr="002566B1">
        <w:rPr>
          <w:rFonts w:eastAsia="Calibri" w:cs="Arial"/>
          <w:sz w:val="24"/>
          <w:szCs w:val="24"/>
        </w:rPr>
        <w:t xml:space="preserve">Povjerenstvo utvrđuje računsku ispravnost ponude. </w:t>
      </w:r>
      <w:r w:rsidR="005F0025" w:rsidRPr="002566B1">
        <w:rPr>
          <w:rFonts w:eastAsia="Calibri" w:cs="Arial"/>
          <w:sz w:val="24"/>
          <w:szCs w:val="24"/>
        </w:rPr>
        <w:t>Ako</w:t>
      </w:r>
      <w:r w:rsidRPr="002566B1">
        <w:rPr>
          <w:rFonts w:eastAsia="Calibri" w:cs="Arial"/>
          <w:sz w:val="24"/>
          <w:szCs w:val="24"/>
        </w:rPr>
        <w:t xml:space="preserve">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w:t>
      </w:r>
    </w:p>
    <w:p w14:paraId="487E5E21" w14:textId="77777777" w:rsidR="004B3823" w:rsidRPr="002566B1" w:rsidRDefault="004B3823" w:rsidP="002566B1">
      <w:pPr>
        <w:spacing w:after="120"/>
        <w:jc w:val="both"/>
        <w:rPr>
          <w:rFonts w:cs="Arial"/>
          <w:sz w:val="24"/>
          <w:szCs w:val="24"/>
        </w:rPr>
      </w:pPr>
    </w:p>
    <w:p w14:paraId="235DF4EB" w14:textId="77777777" w:rsidR="003E7191" w:rsidRPr="002566B1" w:rsidRDefault="00BC3A3D" w:rsidP="002566B1">
      <w:pPr>
        <w:pStyle w:val="Naslov1"/>
        <w:spacing w:before="0" w:after="120" w:line="240" w:lineRule="auto"/>
        <w:jc w:val="center"/>
        <w:rPr>
          <w:rFonts w:eastAsia="Calibri" w:cs="Arial"/>
          <w:b w:val="0"/>
          <w:color w:val="auto"/>
          <w:sz w:val="24"/>
          <w:szCs w:val="24"/>
        </w:rPr>
      </w:pPr>
      <w:r w:rsidRPr="002566B1">
        <w:rPr>
          <w:rFonts w:eastAsia="Calibri" w:cs="Arial"/>
          <w:b w:val="0"/>
          <w:sz w:val="24"/>
          <w:szCs w:val="24"/>
        </w:rPr>
        <w:t>ODLUKE NARUČITELJA</w:t>
      </w:r>
    </w:p>
    <w:p w14:paraId="66898DA5" w14:textId="380D7590"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 xml:space="preserve">Članak </w:t>
      </w:r>
      <w:r w:rsidR="00A14B6E" w:rsidRPr="002566B1">
        <w:rPr>
          <w:rFonts w:eastAsia="Calibri" w:cs="Arial"/>
          <w:b w:val="0"/>
          <w:bCs/>
          <w:sz w:val="24"/>
          <w:szCs w:val="24"/>
        </w:rPr>
        <w:t>2</w:t>
      </w:r>
      <w:r w:rsidR="002566B1" w:rsidRPr="002566B1">
        <w:rPr>
          <w:rFonts w:eastAsia="Calibri" w:cs="Arial"/>
          <w:b w:val="0"/>
          <w:bCs/>
          <w:sz w:val="24"/>
          <w:szCs w:val="24"/>
        </w:rPr>
        <w:t>6</w:t>
      </w:r>
      <w:r w:rsidRPr="002566B1">
        <w:rPr>
          <w:rFonts w:cs="Arial"/>
          <w:b w:val="0"/>
          <w:bCs/>
          <w:sz w:val="24"/>
          <w:szCs w:val="24"/>
        </w:rPr>
        <w:t>.</w:t>
      </w:r>
    </w:p>
    <w:p w14:paraId="52CC4C00" w14:textId="2F86AB7C" w:rsidR="003E7191" w:rsidRPr="002566B1" w:rsidRDefault="00BC3A3D" w:rsidP="002566B1">
      <w:pPr>
        <w:spacing w:after="120"/>
        <w:jc w:val="both"/>
        <w:rPr>
          <w:rFonts w:cs="Arial"/>
          <w:sz w:val="24"/>
          <w:szCs w:val="24"/>
        </w:rPr>
      </w:pPr>
      <w:r w:rsidRPr="002566B1">
        <w:rPr>
          <w:rFonts w:eastAsia="Calibri" w:cs="Arial"/>
          <w:sz w:val="24"/>
          <w:szCs w:val="24"/>
        </w:rPr>
        <w:t xml:space="preserve">Zapisnik o otvaranju te zapisnik o pregledu i ocjeni ponuda za nabave čija je procijenjena vrijednost veća od 15.000,00 eura potpisuje Povjerenstvo te predlaže </w:t>
      </w:r>
      <w:r w:rsidR="002566B1" w:rsidRPr="002566B1">
        <w:rPr>
          <w:rFonts w:eastAsia="Calibri" w:cs="Arial"/>
          <w:sz w:val="24"/>
          <w:szCs w:val="24"/>
        </w:rPr>
        <w:t>županijsko</w:t>
      </w:r>
      <w:r w:rsidR="0015096E">
        <w:rPr>
          <w:rFonts w:eastAsia="Calibri" w:cs="Arial"/>
          <w:sz w:val="24"/>
          <w:szCs w:val="24"/>
        </w:rPr>
        <w:t>m</w:t>
      </w:r>
      <w:r w:rsidR="002566B1" w:rsidRPr="002566B1">
        <w:rPr>
          <w:rFonts w:eastAsia="Calibri" w:cs="Arial"/>
          <w:sz w:val="24"/>
          <w:szCs w:val="24"/>
        </w:rPr>
        <w:t xml:space="preserve"> državno</w:t>
      </w:r>
      <w:r w:rsidR="0015096E">
        <w:rPr>
          <w:rFonts w:eastAsia="Calibri" w:cs="Arial"/>
          <w:sz w:val="24"/>
          <w:szCs w:val="24"/>
        </w:rPr>
        <w:t>m</w:t>
      </w:r>
      <w:r w:rsidR="002566B1" w:rsidRPr="002566B1">
        <w:rPr>
          <w:rFonts w:eastAsia="Calibri" w:cs="Arial"/>
          <w:sz w:val="24"/>
          <w:szCs w:val="24"/>
        </w:rPr>
        <w:t xml:space="preserve"> odvjetni</w:t>
      </w:r>
      <w:r w:rsidR="0015096E">
        <w:rPr>
          <w:rFonts w:eastAsia="Calibri" w:cs="Arial"/>
          <w:sz w:val="24"/>
          <w:szCs w:val="24"/>
        </w:rPr>
        <w:t>ku</w:t>
      </w:r>
      <w:r w:rsidRPr="002566B1">
        <w:rPr>
          <w:rFonts w:eastAsia="Calibri" w:cs="Arial"/>
          <w:sz w:val="24"/>
          <w:szCs w:val="24"/>
        </w:rPr>
        <w:t xml:space="preserve"> donošenje odluke o odabiru ili odluke o poništenju postupka</w:t>
      </w:r>
      <w:r w:rsidRPr="002566B1">
        <w:rPr>
          <w:rFonts w:cs="Arial"/>
          <w:sz w:val="24"/>
          <w:szCs w:val="24"/>
        </w:rPr>
        <w:t>.</w:t>
      </w:r>
    </w:p>
    <w:p w14:paraId="731F0A6F" w14:textId="77777777" w:rsidR="00A04DCE" w:rsidRPr="002566B1" w:rsidRDefault="00A04DCE" w:rsidP="002566B1">
      <w:pPr>
        <w:spacing w:after="120"/>
        <w:jc w:val="both"/>
        <w:rPr>
          <w:rFonts w:cs="Arial"/>
          <w:sz w:val="24"/>
          <w:szCs w:val="24"/>
        </w:rPr>
      </w:pPr>
    </w:p>
    <w:p w14:paraId="028C8A99" w14:textId="50E2F0F1"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Članak 2</w:t>
      </w:r>
      <w:r w:rsidR="002566B1" w:rsidRPr="002566B1">
        <w:rPr>
          <w:rFonts w:eastAsia="Calibri" w:cs="Arial"/>
          <w:b w:val="0"/>
          <w:bCs/>
          <w:sz w:val="24"/>
          <w:szCs w:val="24"/>
        </w:rPr>
        <w:t>7</w:t>
      </w:r>
      <w:r w:rsidRPr="002566B1">
        <w:rPr>
          <w:rFonts w:cs="Arial"/>
          <w:b w:val="0"/>
          <w:bCs/>
          <w:sz w:val="24"/>
          <w:szCs w:val="24"/>
        </w:rPr>
        <w:t>.</w:t>
      </w:r>
    </w:p>
    <w:p w14:paraId="64ADC6F4" w14:textId="77777777" w:rsidR="003E7191" w:rsidRPr="002566B1" w:rsidRDefault="00BC3A3D" w:rsidP="002566B1">
      <w:pPr>
        <w:spacing w:after="120"/>
        <w:jc w:val="both"/>
        <w:rPr>
          <w:rFonts w:cs="Arial"/>
          <w:bCs/>
          <w:sz w:val="24"/>
          <w:szCs w:val="24"/>
        </w:rPr>
      </w:pPr>
      <w:r w:rsidRPr="002566B1">
        <w:rPr>
          <w:rFonts w:eastAsia="Calibri" w:cs="Arial"/>
          <w:bCs/>
          <w:sz w:val="24"/>
          <w:szCs w:val="24"/>
        </w:rPr>
        <w:t xml:space="preserve">(1) Naručitelj će odbiti ponude pregledom i ocjenom ponuda ako utvrdi da je ponuda nepravilna, neprihvatljiva ili neprikladna.  </w:t>
      </w:r>
    </w:p>
    <w:p w14:paraId="79B66165"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 xml:space="preserve">(2) Nepravilna ponuda je ponuda koja nije u skladu s pozivom na dostavu ponuda ili je primljena izvan roka za dostavu ponuda ili postoje dokazi o tajnom sporazumu ili korupciji ili </w:t>
      </w:r>
      <w:r w:rsidRPr="002566B1">
        <w:rPr>
          <w:rFonts w:eastAsia="Calibri" w:cs="Arial"/>
          <w:sz w:val="24"/>
          <w:szCs w:val="24"/>
        </w:rPr>
        <w:lastRenderedPageBreak/>
        <w:t>nije rezultat tržišnog natjecanja ili je Naručitelj utvrdio da je cijena ponude izuzetno niska ili se radi o ponudi ponuditelja koji nije prihvatio ispravak računske pogreške.</w:t>
      </w:r>
    </w:p>
    <w:p w14:paraId="64C35FF7" w14:textId="6B3C446F" w:rsidR="003E7191" w:rsidRPr="002566B1" w:rsidRDefault="00BC3A3D" w:rsidP="002566B1">
      <w:pPr>
        <w:spacing w:after="120"/>
        <w:jc w:val="both"/>
        <w:rPr>
          <w:rFonts w:cs="Arial"/>
          <w:sz w:val="24"/>
          <w:szCs w:val="24"/>
        </w:rPr>
      </w:pPr>
      <w:r w:rsidRPr="002566B1">
        <w:rPr>
          <w:rFonts w:eastAsia="Calibri" w:cs="Arial"/>
          <w:sz w:val="24"/>
          <w:szCs w:val="24"/>
        </w:rPr>
        <w:t>(3) Neprihvatljiva ponuda je ponuda čija cijena prelazi procijenjenu vrijednost nabave, odnosno osigurana novčana sredstva Naručitelja za nabavu</w:t>
      </w:r>
      <w:r w:rsidRPr="002566B1">
        <w:rPr>
          <w:rFonts w:cs="Arial"/>
          <w:sz w:val="24"/>
          <w:szCs w:val="24"/>
        </w:rPr>
        <w:t>,</w:t>
      </w:r>
      <w:r w:rsidRPr="002566B1">
        <w:rPr>
          <w:rFonts w:eastAsia="Calibri" w:cs="Arial"/>
          <w:sz w:val="24"/>
          <w:szCs w:val="24"/>
        </w:rPr>
        <w:t xml:space="preserve"> odnosno pragove određene člankom </w:t>
      </w:r>
      <w:r w:rsidR="007D6343" w:rsidRPr="002566B1">
        <w:rPr>
          <w:rFonts w:eastAsia="Calibri" w:cs="Arial"/>
          <w:sz w:val="24"/>
          <w:szCs w:val="24"/>
        </w:rPr>
        <w:t>23</w:t>
      </w:r>
      <w:r w:rsidRPr="002566B1">
        <w:rPr>
          <w:rFonts w:eastAsia="Calibri" w:cs="Arial"/>
          <w:sz w:val="24"/>
          <w:szCs w:val="24"/>
        </w:rPr>
        <w:t>. stavkom 2. ovog Pravilnika ili ponuda ponuditelja koji ne ispunjava kriterije za kvalitativni odabir gospodarskog subjekta ili ponuda ponuditelja za kojeg se utvrdi da je u sukobu interesa</w:t>
      </w:r>
      <w:r w:rsidRPr="002566B1">
        <w:rPr>
          <w:rFonts w:cs="Arial"/>
          <w:sz w:val="24"/>
          <w:szCs w:val="24"/>
        </w:rPr>
        <w:t>.</w:t>
      </w:r>
    </w:p>
    <w:p w14:paraId="364585BC" w14:textId="77777777" w:rsidR="003E7191" w:rsidRPr="002566B1" w:rsidRDefault="00BC3A3D" w:rsidP="002566B1">
      <w:pPr>
        <w:spacing w:after="120"/>
        <w:jc w:val="both"/>
        <w:rPr>
          <w:rFonts w:cs="Arial"/>
          <w:sz w:val="24"/>
          <w:szCs w:val="24"/>
        </w:rPr>
      </w:pPr>
      <w:r w:rsidRPr="002566B1">
        <w:rPr>
          <w:rFonts w:eastAsia="Calibri" w:cs="Arial"/>
          <w:sz w:val="24"/>
          <w:szCs w:val="24"/>
        </w:rPr>
        <w:t>(4) Neprikladna ponuda je ponuda koja u cijelosti ne odgovara potrebama Naručitelja u opisu predmeta nabave, troškovniku ili tehničkim specifikacijama te bez značajnih izmjena ne može zadovoljiti potrebe i zahtjeve iz poziva na dostavu ponuda</w:t>
      </w:r>
      <w:r w:rsidRPr="002566B1">
        <w:rPr>
          <w:rFonts w:cs="Arial"/>
          <w:sz w:val="24"/>
          <w:szCs w:val="24"/>
        </w:rPr>
        <w:t>.</w:t>
      </w:r>
    </w:p>
    <w:p w14:paraId="2578BE2F" w14:textId="77777777" w:rsidR="008B4995" w:rsidRPr="002566B1" w:rsidRDefault="008B4995" w:rsidP="002566B1">
      <w:pPr>
        <w:pStyle w:val="Naslov1"/>
        <w:spacing w:before="0" w:after="120" w:line="240" w:lineRule="auto"/>
        <w:jc w:val="center"/>
        <w:rPr>
          <w:rFonts w:eastAsia="Calibri" w:cs="Arial"/>
          <w:b w:val="0"/>
          <w:bCs/>
          <w:sz w:val="24"/>
          <w:szCs w:val="24"/>
        </w:rPr>
      </w:pPr>
    </w:p>
    <w:p w14:paraId="3BB42AEA" w14:textId="6AC829A9"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 xml:space="preserve">Članak </w:t>
      </w:r>
      <w:r w:rsidR="002566B1" w:rsidRPr="002566B1">
        <w:rPr>
          <w:rFonts w:eastAsia="Calibri" w:cs="Arial"/>
          <w:b w:val="0"/>
          <w:bCs/>
          <w:sz w:val="24"/>
          <w:szCs w:val="24"/>
        </w:rPr>
        <w:t>28</w:t>
      </w:r>
      <w:r w:rsidRPr="002566B1">
        <w:rPr>
          <w:rFonts w:cs="Arial"/>
          <w:b w:val="0"/>
          <w:bCs/>
          <w:sz w:val="24"/>
          <w:szCs w:val="24"/>
        </w:rPr>
        <w:t>.</w:t>
      </w:r>
    </w:p>
    <w:p w14:paraId="09DF35D8"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(1) Naručitelj može poništiti postupak jednostavne nabave ako postanu poznate okolnosti zbog kojih ne bi došlo do pokretanja postupka jednostavne nabave ili bi došlo do sadržajno drugačijeg poziva da su bile ranije poznate.</w:t>
      </w:r>
    </w:p>
    <w:p w14:paraId="532142FC" w14:textId="77777777" w:rsidR="003E7191" w:rsidRPr="002566B1" w:rsidRDefault="00BC3A3D" w:rsidP="002566B1">
      <w:pPr>
        <w:spacing w:after="120"/>
        <w:jc w:val="both"/>
        <w:rPr>
          <w:rFonts w:cs="Arial"/>
          <w:sz w:val="24"/>
          <w:szCs w:val="24"/>
        </w:rPr>
      </w:pPr>
      <w:r w:rsidRPr="002566B1">
        <w:rPr>
          <w:rFonts w:eastAsia="Calibri" w:cs="Arial"/>
          <w:sz w:val="24"/>
          <w:szCs w:val="24"/>
        </w:rPr>
        <w:t>(2) Naručitelj je obvezan poništiti postupak jednostavne nabave: ako nije pristigla nijedna ponuda</w:t>
      </w:r>
      <w:r w:rsidRPr="002566B1">
        <w:rPr>
          <w:rFonts w:cs="Arial"/>
          <w:sz w:val="24"/>
          <w:szCs w:val="24"/>
        </w:rPr>
        <w:t>,</w:t>
      </w:r>
      <w:r w:rsidRPr="002566B1">
        <w:rPr>
          <w:rFonts w:eastAsia="Calibri" w:cs="Arial"/>
          <w:sz w:val="24"/>
          <w:szCs w:val="24"/>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2566B1">
        <w:rPr>
          <w:rFonts w:cs="Arial"/>
          <w:sz w:val="24"/>
          <w:szCs w:val="24"/>
        </w:rPr>
        <w:t>.</w:t>
      </w:r>
    </w:p>
    <w:p w14:paraId="3E139B22" w14:textId="77777777" w:rsidR="003E7191" w:rsidRPr="002566B1" w:rsidRDefault="00BC3A3D" w:rsidP="002566B1">
      <w:pPr>
        <w:spacing w:after="120"/>
        <w:jc w:val="both"/>
        <w:rPr>
          <w:rFonts w:cs="Arial"/>
          <w:sz w:val="24"/>
          <w:szCs w:val="24"/>
        </w:rPr>
      </w:pPr>
      <w:r w:rsidRPr="002566B1">
        <w:rPr>
          <w:rFonts w:eastAsia="Calibri" w:cs="Arial"/>
          <w:sz w:val="24"/>
          <w:szCs w:val="24"/>
        </w:rPr>
        <w:t>(3) 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14:paraId="11333C2C" w14:textId="77777777" w:rsidR="003E7191" w:rsidRPr="002566B1" w:rsidRDefault="003E7191" w:rsidP="002566B1">
      <w:pPr>
        <w:spacing w:after="120"/>
        <w:jc w:val="both"/>
        <w:rPr>
          <w:rFonts w:cs="Arial"/>
          <w:sz w:val="24"/>
          <w:szCs w:val="24"/>
        </w:rPr>
      </w:pPr>
    </w:p>
    <w:p w14:paraId="75982F22" w14:textId="57F82EFE"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Članak 2</w:t>
      </w:r>
      <w:r w:rsidR="002566B1" w:rsidRPr="002566B1">
        <w:rPr>
          <w:rFonts w:eastAsia="Calibri" w:cs="Arial"/>
          <w:b w:val="0"/>
          <w:bCs/>
          <w:sz w:val="24"/>
          <w:szCs w:val="24"/>
        </w:rPr>
        <w:t>9</w:t>
      </w:r>
      <w:r w:rsidRPr="002566B1">
        <w:rPr>
          <w:rFonts w:cs="Arial"/>
          <w:b w:val="0"/>
          <w:bCs/>
          <w:sz w:val="24"/>
          <w:szCs w:val="24"/>
        </w:rPr>
        <w:t>.</w:t>
      </w:r>
    </w:p>
    <w:p w14:paraId="6A5532AB"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(1) Naručitelj je obvezan istovremeno izvijestiti sve ponuditelje koji su dostavili ponudu o rezultatima pregleda i ocjene ponuda dostavom Odluke o odabiru ili poništenju (u daljnjem tekstu: Odluka).</w:t>
      </w:r>
    </w:p>
    <w:p w14:paraId="6185CC1F" w14:textId="68C3310B" w:rsidR="003E7191" w:rsidRPr="002566B1" w:rsidRDefault="00BC3A3D" w:rsidP="002566B1">
      <w:pPr>
        <w:spacing w:after="120"/>
        <w:jc w:val="both"/>
        <w:rPr>
          <w:rFonts w:cs="Arial"/>
          <w:sz w:val="24"/>
          <w:szCs w:val="24"/>
        </w:rPr>
      </w:pPr>
      <w:r w:rsidRPr="002566B1">
        <w:rPr>
          <w:rFonts w:eastAsia="Calibri" w:cs="Arial"/>
          <w:sz w:val="24"/>
          <w:szCs w:val="24"/>
        </w:rPr>
        <w:t xml:space="preserve">(2) Odluku donosi </w:t>
      </w:r>
      <w:r w:rsidR="004B3823">
        <w:rPr>
          <w:rFonts w:eastAsia="Calibri" w:cs="Arial"/>
          <w:sz w:val="24"/>
          <w:szCs w:val="24"/>
        </w:rPr>
        <w:t>županijski</w:t>
      </w:r>
      <w:r w:rsidR="00A14B6E" w:rsidRPr="002566B1">
        <w:rPr>
          <w:rFonts w:eastAsia="Calibri" w:cs="Arial"/>
          <w:sz w:val="24"/>
          <w:szCs w:val="24"/>
        </w:rPr>
        <w:t xml:space="preserve"> državn</w:t>
      </w:r>
      <w:r w:rsidR="004B3823">
        <w:rPr>
          <w:rFonts w:eastAsia="Calibri" w:cs="Arial"/>
          <w:sz w:val="24"/>
          <w:szCs w:val="24"/>
        </w:rPr>
        <w:t>i</w:t>
      </w:r>
      <w:r w:rsidR="00A14B6E" w:rsidRPr="002566B1">
        <w:rPr>
          <w:rFonts w:eastAsia="Calibri" w:cs="Arial"/>
          <w:sz w:val="24"/>
          <w:szCs w:val="24"/>
        </w:rPr>
        <w:t xml:space="preserve"> odvjetni</w:t>
      </w:r>
      <w:r w:rsidR="004B3823">
        <w:rPr>
          <w:rFonts w:eastAsia="Calibri" w:cs="Arial"/>
          <w:sz w:val="24"/>
          <w:szCs w:val="24"/>
        </w:rPr>
        <w:t>k</w:t>
      </w:r>
      <w:r w:rsidRPr="002566B1">
        <w:rPr>
          <w:rFonts w:eastAsia="Calibri" w:cs="Arial"/>
          <w:sz w:val="24"/>
          <w:szCs w:val="24"/>
        </w:rPr>
        <w:t xml:space="preserve"> najkasnije u roku od 15 (petnaest) dana od dana otvaranja ponuda, osim ako nije drugačije određeno pozivom na dostavu ponuda. </w:t>
      </w:r>
    </w:p>
    <w:p w14:paraId="64F4A0B8" w14:textId="5A2805BC" w:rsidR="003E7191" w:rsidRPr="002566B1" w:rsidRDefault="00BC3A3D" w:rsidP="002566B1">
      <w:pPr>
        <w:spacing w:after="120"/>
        <w:jc w:val="both"/>
        <w:rPr>
          <w:rFonts w:cs="Arial"/>
          <w:sz w:val="24"/>
          <w:szCs w:val="24"/>
        </w:rPr>
      </w:pPr>
      <w:r w:rsidRPr="002566B1">
        <w:rPr>
          <w:rFonts w:eastAsia="Calibri" w:cs="Arial"/>
          <w:sz w:val="24"/>
          <w:szCs w:val="24"/>
        </w:rPr>
        <w:t>(3) Odluka se objavljuje u EOJN</w:t>
      </w:r>
      <w:r w:rsidR="00BC526E" w:rsidRPr="002566B1">
        <w:rPr>
          <w:rFonts w:eastAsia="Calibri" w:cs="Arial"/>
          <w:sz w:val="24"/>
          <w:szCs w:val="24"/>
        </w:rPr>
        <w:t xml:space="preserve"> RH</w:t>
      </w:r>
      <w:r w:rsidRPr="002566B1">
        <w:rPr>
          <w:rFonts w:eastAsia="Calibri" w:cs="Arial"/>
          <w:sz w:val="24"/>
          <w:szCs w:val="24"/>
        </w:rPr>
        <w:t xml:space="preserve"> i smatra se dostavljena svim sudionicima jednostavne nabave istekom dana u kojem je objavljena. </w:t>
      </w:r>
    </w:p>
    <w:p w14:paraId="17C69C6C"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(4) Odluka postaje izvršna:</w:t>
      </w:r>
    </w:p>
    <w:p w14:paraId="396B8C17" w14:textId="26F6C3D4" w:rsidR="003E7191" w:rsidRPr="009E7134" w:rsidRDefault="00BC3A3D" w:rsidP="009E7134">
      <w:pPr>
        <w:pStyle w:val="Odlomakpopisa"/>
        <w:numPr>
          <w:ilvl w:val="0"/>
          <w:numId w:val="14"/>
        </w:numPr>
        <w:spacing w:after="120"/>
        <w:rPr>
          <w:rFonts w:ascii="Arial" w:hAnsi="Arial" w:cs="Arial"/>
        </w:rPr>
      </w:pPr>
      <w:r w:rsidRPr="009E7134">
        <w:rPr>
          <w:rFonts w:ascii="Arial" w:eastAsia="Calibri" w:hAnsi="Arial" w:cs="Arial"/>
        </w:rPr>
        <w:t>objavom Odluke o odabiru u slučaju da je pristigla samo jedna ponuda, odnosno objavom Odluke o poništenju kada nije pristigla niti jedna ponuda</w:t>
      </w:r>
      <w:r w:rsidRPr="009E7134">
        <w:rPr>
          <w:rFonts w:ascii="Arial" w:hAnsi="Arial" w:cs="Arial"/>
        </w:rPr>
        <w:t>,</w:t>
      </w:r>
    </w:p>
    <w:p w14:paraId="50C55E17" w14:textId="10E78817" w:rsidR="009E7134" w:rsidRPr="009E7134" w:rsidRDefault="00BC3A3D" w:rsidP="009E7134">
      <w:pPr>
        <w:pStyle w:val="Odlomakpopisa"/>
        <w:numPr>
          <w:ilvl w:val="0"/>
          <w:numId w:val="14"/>
        </w:numPr>
        <w:spacing w:after="120"/>
        <w:rPr>
          <w:rFonts w:ascii="Arial" w:hAnsi="Arial" w:cs="Arial"/>
        </w:rPr>
      </w:pPr>
      <w:r w:rsidRPr="009E7134">
        <w:rPr>
          <w:rFonts w:ascii="Arial" w:eastAsia="Calibri" w:hAnsi="Arial" w:cs="Arial"/>
        </w:rPr>
        <w:t>istekom roka za prigovor, ako prigovor nije izjavljen,</w:t>
      </w:r>
    </w:p>
    <w:p w14:paraId="47CD7D99" w14:textId="3CD00ACF" w:rsidR="003E7191" w:rsidRPr="009E7134" w:rsidRDefault="00BC3A3D" w:rsidP="009E7134">
      <w:pPr>
        <w:pStyle w:val="Odlomakpopisa"/>
        <w:numPr>
          <w:ilvl w:val="0"/>
          <w:numId w:val="14"/>
        </w:numPr>
        <w:spacing w:after="120"/>
        <w:rPr>
          <w:rFonts w:cs="Arial"/>
        </w:rPr>
      </w:pPr>
      <w:r w:rsidRPr="009E7134">
        <w:rPr>
          <w:rFonts w:ascii="Arial" w:eastAsia="Calibri" w:hAnsi="Arial" w:cs="Arial"/>
        </w:rPr>
        <w:t xml:space="preserve">dostavom odluke o prigovoru </w:t>
      </w:r>
      <w:r w:rsidR="004B3823">
        <w:rPr>
          <w:rFonts w:ascii="Arial" w:eastAsia="Calibri" w:hAnsi="Arial" w:cs="Arial"/>
        </w:rPr>
        <w:t>županijskom državnom odvjetniku</w:t>
      </w:r>
      <w:r w:rsidRPr="009E7134">
        <w:rPr>
          <w:rFonts w:ascii="Arial" w:eastAsia="Calibri" w:hAnsi="Arial" w:cs="Arial"/>
        </w:rPr>
        <w:t xml:space="preserve"> kojom se prigovor odbacuje, odbija ili se obustavlja postupak, ako je na Odluku izjavljen prigovor</w:t>
      </w:r>
      <w:r w:rsidRPr="009E7134">
        <w:rPr>
          <w:rFonts w:cs="Arial"/>
        </w:rPr>
        <w:t>.</w:t>
      </w:r>
    </w:p>
    <w:p w14:paraId="31583E36"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(5) Naručitelj je obvezan nakon donošenja Odluke o odabiru ponovno rangirati ponude te izvršiti provjeru, ne uzimajući u obzir ponudu prvotno odabranog ponuditelja, te na temelju kriterija za odabir ponude donijeti novu Odluku o odabiru ili, ako postoje razlozi</w:t>
      </w:r>
      <w:r w:rsidRPr="002566B1">
        <w:rPr>
          <w:rFonts w:cs="Arial"/>
          <w:sz w:val="24"/>
          <w:szCs w:val="24"/>
        </w:rPr>
        <w:t>,</w:t>
      </w:r>
      <w:r w:rsidRPr="002566B1">
        <w:rPr>
          <w:rFonts w:eastAsia="Calibri" w:cs="Arial"/>
          <w:sz w:val="24"/>
          <w:szCs w:val="24"/>
        </w:rPr>
        <w:t xml:space="preserve"> poništiti postupak nabave ako prvotno odabrani ponuditelj:</w:t>
      </w:r>
    </w:p>
    <w:p w14:paraId="2157591D" w14:textId="58918631" w:rsidR="003E7191" w:rsidRPr="009E7134" w:rsidRDefault="00BC3A3D" w:rsidP="009E7134">
      <w:pPr>
        <w:pStyle w:val="Odlomakpopisa"/>
        <w:numPr>
          <w:ilvl w:val="0"/>
          <w:numId w:val="16"/>
        </w:numPr>
        <w:spacing w:after="120"/>
        <w:rPr>
          <w:rFonts w:ascii="Arial" w:hAnsi="Arial" w:cs="Arial"/>
        </w:rPr>
      </w:pPr>
      <w:r w:rsidRPr="009E7134">
        <w:rPr>
          <w:rFonts w:ascii="Arial" w:eastAsia="Calibri" w:hAnsi="Arial" w:cs="Arial"/>
        </w:rPr>
        <w:t>nije dostavio izjavu o produženju roka valjanosti ponude i jamstvo za ozbiljnost ponude</w:t>
      </w:r>
      <w:r w:rsidRPr="009E7134">
        <w:rPr>
          <w:rFonts w:ascii="Arial" w:hAnsi="Arial" w:cs="Arial"/>
        </w:rPr>
        <w:t>,</w:t>
      </w:r>
    </w:p>
    <w:p w14:paraId="2F02698E" w14:textId="059AF009" w:rsidR="003E7191" w:rsidRPr="009E7134" w:rsidRDefault="00BC3A3D" w:rsidP="009E7134">
      <w:pPr>
        <w:pStyle w:val="Odlomakpopisa"/>
        <w:numPr>
          <w:ilvl w:val="0"/>
          <w:numId w:val="16"/>
        </w:numPr>
        <w:spacing w:after="120"/>
        <w:rPr>
          <w:rFonts w:ascii="Arial" w:hAnsi="Arial" w:cs="Arial"/>
        </w:rPr>
      </w:pPr>
      <w:r w:rsidRPr="009E7134">
        <w:rPr>
          <w:rFonts w:ascii="Arial" w:eastAsia="Calibri" w:hAnsi="Arial" w:cs="Arial"/>
        </w:rPr>
        <w:lastRenderedPageBreak/>
        <w:t>u roku valjanosti odustane od svoje ponude</w:t>
      </w:r>
      <w:r w:rsidRPr="009E7134">
        <w:rPr>
          <w:rFonts w:ascii="Arial" w:hAnsi="Arial" w:cs="Arial"/>
        </w:rPr>
        <w:t>,</w:t>
      </w:r>
    </w:p>
    <w:p w14:paraId="0A983306" w14:textId="4467C7E9" w:rsidR="003E7191" w:rsidRPr="009E7134" w:rsidRDefault="00BC3A3D" w:rsidP="009E7134">
      <w:pPr>
        <w:pStyle w:val="Odlomakpopisa"/>
        <w:numPr>
          <w:ilvl w:val="0"/>
          <w:numId w:val="16"/>
        </w:numPr>
        <w:spacing w:after="120"/>
        <w:rPr>
          <w:rFonts w:ascii="Arial" w:hAnsi="Arial" w:cs="Arial"/>
        </w:rPr>
      </w:pPr>
      <w:r w:rsidRPr="009E7134">
        <w:rPr>
          <w:rFonts w:ascii="Arial" w:eastAsia="Calibri" w:hAnsi="Arial" w:cs="Arial"/>
        </w:rPr>
        <w:t>je dostavio neistinite podatke, odnosno podatke koji predstavljaju davanje lažnih, nevjerodostojnih ili krivotvorenih informacija koje mogu utjecati na postupak nabave</w:t>
      </w:r>
      <w:r w:rsidRPr="009E7134">
        <w:rPr>
          <w:rFonts w:ascii="Arial" w:hAnsi="Arial" w:cs="Arial"/>
        </w:rPr>
        <w:t>,</w:t>
      </w:r>
    </w:p>
    <w:p w14:paraId="0BEA16C5" w14:textId="527EA0D2" w:rsidR="003E7191" w:rsidRPr="009E7134" w:rsidRDefault="00BC3A3D" w:rsidP="009E7134">
      <w:pPr>
        <w:pStyle w:val="Odlomakpopisa"/>
        <w:numPr>
          <w:ilvl w:val="0"/>
          <w:numId w:val="16"/>
        </w:numPr>
        <w:spacing w:after="120"/>
        <w:rPr>
          <w:rFonts w:ascii="Arial" w:hAnsi="Arial" w:cs="Arial"/>
        </w:rPr>
      </w:pPr>
      <w:r w:rsidRPr="009E7134">
        <w:rPr>
          <w:rFonts w:ascii="Arial" w:eastAsia="Calibri" w:hAnsi="Arial" w:cs="Arial"/>
        </w:rPr>
        <w:t>nije dostavio dokaz o ispunjenju posebnih uvjeta za izvršenje ugovora ili dokaz o ispunjavanju uvjeta i zahtjeva koje je potrebno ispuniti sukladno posebnim propisima ili stručnim pravilima, ako su takvi dokazi traženi u pozivu na dostavu ponuda</w:t>
      </w:r>
      <w:r w:rsidRPr="009E7134">
        <w:rPr>
          <w:rFonts w:ascii="Arial" w:hAnsi="Arial" w:cs="Arial"/>
        </w:rPr>
        <w:t>,</w:t>
      </w:r>
    </w:p>
    <w:p w14:paraId="2E782FC7" w14:textId="4630D8A8" w:rsidR="003E7191" w:rsidRPr="009E7134" w:rsidRDefault="00BC3A3D" w:rsidP="009E7134">
      <w:pPr>
        <w:pStyle w:val="Odlomakpopisa"/>
        <w:numPr>
          <w:ilvl w:val="0"/>
          <w:numId w:val="16"/>
        </w:numPr>
        <w:spacing w:after="120"/>
        <w:rPr>
          <w:rFonts w:ascii="Arial" w:eastAsia="Calibri" w:hAnsi="Arial" w:cs="Arial"/>
        </w:rPr>
      </w:pPr>
      <w:r w:rsidRPr="009E7134">
        <w:rPr>
          <w:rFonts w:ascii="Arial" w:eastAsia="Calibri" w:hAnsi="Arial" w:cs="Arial"/>
        </w:rPr>
        <w:t>je odbio potpisati ugovor o nabavi ili</w:t>
      </w:r>
    </w:p>
    <w:p w14:paraId="53CD9F36" w14:textId="5C955D73" w:rsidR="003E7191" w:rsidRPr="009E7134" w:rsidRDefault="00BC3A3D" w:rsidP="009E7134">
      <w:pPr>
        <w:pStyle w:val="Odlomakpopisa"/>
        <w:numPr>
          <w:ilvl w:val="0"/>
          <w:numId w:val="16"/>
        </w:numPr>
        <w:spacing w:after="120"/>
        <w:rPr>
          <w:rFonts w:ascii="Arial" w:hAnsi="Arial" w:cs="Arial"/>
        </w:rPr>
      </w:pPr>
      <w:r w:rsidRPr="009E7134">
        <w:rPr>
          <w:rFonts w:ascii="Arial" w:eastAsia="Calibri" w:hAnsi="Arial" w:cs="Arial"/>
        </w:rPr>
        <w:t>nije dostavio jamstvo za uredno ispunjenje ugovora, ako je zahtijevano u pozivu na dostavu ponuda</w:t>
      </w:r>
      <w:r w:rsidRPr="009E7134">
        <w:rPr>
          <w:rFonts w:ascii="Arial" w:hAnsi="Arial" w:cs="Arial"/>
        </w:rPr>
        <w:t>.</w:t>
      </w:r>
    </w:p>
    <w:p w14:paraId="1261C41F" w14:textId="77777777" w:rsidR="003E7191" w:rsidRPr="009E7134" w:rsidRDefault="003E7191" w:rsidP="002566B1">
      <w:pPr>
        <w:spacing w:after="120"/>
        <w:jc w:val="both"/>
        <w:rPr>
          <w:rFonts w:cs="Arial"/>
          <w:sz w:val="24"/>
          <w:szCs w:val="24"/>
        </w:rPr>
      </w:pPr>
    </w:p>
    <w:p w14:paraId="5A8D10E2" w14:textId="77777777" w:rsidR="003E7191" w:rsidRPr="002566B1" w:rsidRDefault="00BC3A3D" w:rsidP="002566B1">
      <w:pPr>
        <w:pStyle w:val="Naslov1"/>
        <w:spacing w:before="0" w:after="120" w:line="240" w:lineRule="auto"/>
        <w:jc w:val="center"/>
        <w:rPr>
          <w:rFonts w:cs="Arial"/>
          <w:b w:val="0"/>
          <w:color w:val="auto"/>
          <w:sz w:val="24"/>
          <w:szCs w:val="24"/>
        </w:rPr>
      </w:pPr>
      <w:r w:rsidRPr="002566B1">
        <w:rPr>
          <w:rFonts w:eastAsia="Calibri" w:cs="Arial"/>
          <w:b w:val="0"/>
          <w:sz w:val="24"/>
          <w:szCs w:val="24"/>
        </w:rPr>
        <w:t>ZAHTJEV ZA UVID U DOKUMENTACIJU</w:t>
      </w:r>
    </w:p>
    <w:p w14:paraId="70CDA443" w14:textId="201D5C9E" w:rsidR="003E7191" w:rsidRPr="002566B1" w:rsidRDefault="00BC3A3D" w:rsidP="002566B1">
      <w:pPr>
        <w:pStyle w:val="Naslov1"/>
        <w:spacing w:before="0" w:after="120" w:line="240" w:lineRule="auto"/>
        <w:jc w:val="center"/>
        <w:rPr>
          <w:rFonts w:cs="Arial"/>
          <w:b w:val="0"/>
          <w:color w:val="auto"/>
          <w:sz w:val="24"/>
          <w:szCs w:val="24"/>
        </w:rPr>
      </w:pPr>
      <w:r w:rsidRPr="002566B1">
        <w:rPr>
          <w:rFonts w:eastAsia="Calibri" w:cs="Arial"/>
          <w:b w:val="0"/>
          <w:sz w:val="24"/>
          <w:szCs w:val="24"/>
        </w:rPr>
        <w:t xml:space="preserve">Članak </w:t>
      </w:r>
      <w:r w:rsidR="002566B1" w:rsidRPr="002566B1">
        <w:rPr>
          <w:rFonts w:eastAsia="Calibri" w:cs="Arial"/>
          <w:b w:val="0"/>
          <w:sz w:val="24"/>
          <w:szCs w:val="24"/>
        </w:rPr>
        <w:t>30</w:t>
      </w:r>
      <w:r w:rsidRPr="002566B1">
        <w:rPr>
          <w:rFonts w:cs="Arial"/>
          <w:b w:val="0"/>
          <w:sz w:val="24"/>
          <w:szCs w:val="24"/>
        </w:rPr>
        <w:t>.</w:t>
      </w:r>
    </w:p>
    <w:p w14:paraId="1C238957" w14:textId="31F95DF7" w:rsidR="003E7191" w:rsidRPr="002566B1" w:rsidRDefault="00BC3A3D" w:rsidP="002566B1">
      <w:pPr>
        <w:spacing w:after="120"/>
        <w:jc w:val="both"/>
        <w:rPr>
          <w:rFonts w:eastAsia="Calibri" w:cs="Arial"/>
          <w:sz w:val="24"/>
          <w:szCs w:val="24"/>
        </w:rPr>
      </w:pPr>
      <w:r w:rsidRPr="002566B1">
        <w:rPr>
          <w:rFonts w:eastAsia="Calibri" w:cs="Arial"/>
          <w:sz w:val="24"/>
          <w:szCs w:val="24"/>
        </w:rPr>
        <w:t>(1) Nakon dostave Odluke o odabiru ili poništenju, na zahtjev ponuditelja zaprimljen najkasnije dan prije isteka roka za prigovor, Naručitelj je obvezan najkasnije idući radni dan do 16:00 sati omogućiti uvid u cjelokupnu dokumentaciju dotičnog postupka putem EOJN</w:t>
      </w:r>
      <w:r w:rsidR="00BC526E" w:rsidRPr="002566B1">
        <w:rPr>
          <w:rFonts w:eastAsia="Calibri" w:cs="Arial"/>
          <w:sz w:val="24"/>
          <w:szCs w:val="24"/>
        </w:rPr>
        <w:t xml:space="preserve"> RH</w:t>
      </w:r>
      <w:r w:rsidRPr="002566B1">
        <w:rPr>
          <w:rFonts w:eastAsia="Calibri" w:cs="Arial"/>
          <w:sz w:val="24"/>
          <w:szCs w:val="24"/>
        </w:rPr>
        <w:t>,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p>
    <w:p w14:paraId="1A5890C5"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(2) Na zahtjev ponuditelja za uvid zaprimljen najkasnije dan prije isteka roka za prigovor, Naručitelj je obvezan isti uvid omogućiti najkasnije idući radni dan do 16:00 sati.</w:t>
      </w:r>
    </w:p>
    <w:p w14:paraId="40D8F35C" w14:textId="77777777" w:rsidR="00F15523" w:rsidRPr="002566B1" w:rsidRDefault="00F15523" w:rsidP="002566B1">
      <w:pPr>
        <w:spacing w:after="120"/>
        <w:jc w:val="both"/>
        <w:rPr>
          <w:rFonts w:cs="Arial"/>
          <w:sz w:val="24"/>
          <w:szCs w:val="24"/>
        </w:rPr>
      </w:pPr>
    </w:p>
    <w:p w14:paraId="41F042EF" w14:textId="77777777" w:rsidR="003E7191" w:rsidRPr="002566B1" w:rsidRDefault="00BC3A3D" w:rsidP="002566B1">
      <w:pPr>
        <w:pStyle w:val="Naslov1"/>
        <w:spacing w:before="0" w:after="120" w:line="240" w:lineRule="auto"/>
        <w:jc w:val="center"/>
        <w:rPr>
          <w:rFonts w:eastAsia="Calibri" w:cs="Arial"/>
          <w:b w:val="0"/>
          <w:color w:val="auto"/>
          <w:sz w:val="24"/>
          <w:szCs w:val="24"/>
        </w:rPr>
      </w:pPr>
      <w:r w:rsidRPr="002566B1">
        <w:rPr>
          <w:rFonts w:eastAsia="Calibri" w:cs="Arial"/>
          <w:b w:val="0"/>
          <w:sz w:val="24"/>
          <w:szCs w:val="24"/>
        </w:rPr>
        <w:t>PRAVNA ZAŠTITA</w:t>
      </w:r>
    </w:p>
    <w:p w14:paraId="394495C1" w14:textId="698C91C8"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 xml:space="preserve">Članak </w:t>
      </w:r>
      <w:r w:rsidR="007002FC" w:rsidRPr="002566B1">
        <w:rPr>
          <w:rFonts w:eastAsia="Calibri" w:cs="Arial"/>
          <w:b w:val="0"/>
          <w:bCs/>
          <w:sz w:val="24"/>
          <w:szCs w:val="24"/>
        </w:rPr>
        <w:t>3</w:t>
      </w:r>
      <w:r w:rsidR="002566B1" w:rsidRPr="002566B1">
        <w:rPr>
          <w:rFonts w:eastAsia="Calibri" w:cs="Arial"/>
          <w:b w:val="0"/>
          <w:bCs/>
          <w:sz w:val="24"/>
          <w:szCs w:val="24"/>
        </w:rPr>
        <w:t>1</w:t>
      </w:r>
      <w:r w:rsidRPr="002566B1">
        <w:rPr>
          <w:rFonts w:cs="Arial"/>
          <w:b w:val="0"/>
          <w:bCs/>
          <w:sz w:val="24"/>
          <w:szCs w:val="24"/>
        </w:rPr>
        <w:t>.</w:t>
      </w:r>
    </w:p>
    <w:p w14:paraId="1731D92B" w14:textId="3061C555" w:rsidR="003E7191" w:rsidRPr="002566B1" w:rsidRDefault="00BC3A3D" w:rsidP="002566B1">
      <w:pPr>
        <w:spacing w:after="120"/>
        <w:jc w:val="both"/>
        <w:rPr>
          <w:rFonts w:eastAsia="Calibri" w:cs="Arial"/>
          <w:sz w:val="24"/>
          <w:szCs w:val="24"/>
        </w:rPr>
      </w:pPr>
      <w:r w:rsidRPr="002566B1">
        <w:rPr>
          <w:rFonts w:eastAsia="Calibri" w:cs="Arial"/>
          <w:sz w:val="24"/>
          <w:szCs w:val="24"/>
        </w:rPr>
        <w:t xml:space="preserve">(1) Na Odluku u postupku jednostavne nabave čija je procijenjena vrijednost veća od 15.000,00 eura dopušteno je podnijeti prigovor u pisanom obliku </w:t>
      </w:r>
      <w:r w:rsidR="002566B1" w:rsidRPr="002566B1">
        <w:rPr>
          <w:rFonts w:eastAsia="Calibri" w:cs="Arial"/>
          <w:sz w:val="24"/>
          <w:szCs w:val="24"/>
        </w:rPr>
        <w:t>županijsko</w:t>
      </w:r>
      <w:r w:rsidR="004B3823">
        <w:rPr>
          <w:rFonts w:eastAsia="Calibri" w:cs="Arial"/>
          <w:sz w:val="24"/>
          <w:szCs w:val="24"/>
        </w:rPr>
        <w:t xml:space="preserve">m </w:t>
      </w:r>
      <w:r w:rsidR="002566B1" w:rsidRPr="002566B1">
        <w:rPr>
          <w:rFonts w:eastAsia="Calibri" w:cs="Arial"/>
          <w:sz w:val="24"/>
          <w:szCs w:val="24"/>
        </w:rPr>
        <w:t>državno</w:t>
      </w:r>
      <w:r w:rsidR="004B3823">
        <w:rPr>
          <w:rFonts w:eastAsia="Calibri" w:cs="Arial"/>
          <w:sz w:val="24"/>
          <w:szCs w:val="24"/>
        </w:rPr>
        <w:t>m</w:t>
      </w:r>
      <w:r w:rsidR="002566B1" w:rsidRPr="002566B1">
        <w:rPr>
          <w:rFonts w:eastAsia="Calibri" w:cs="Arial"/>
          <w:sz w:val="24"/>
          <w:szCs w:val="24"/>
        </w:rPr>
        <w:t xml:space="preserve"> odvjetni</w:t>
      </w:r>
      <w:r w:rsidR="004B3823">
        <w:rPr>
          <w:rFonts w:eastAsia="Calibri" w:cs="Arial"/>
          <w:sz w:val="24"/>
          <w:szCs w:val="24"/>
        </w:rPr>
        <w:t>ku</w:t>
      </w:r>
      <w:r w:rsidRPr="002566B1">
        <w:rPr>
          <w:rFonts w:eastAsia="Calibri" w:cs="Arial"/>
          <w:sz w:val="24"/>
          <w:szCs w:val="24"/>
        </w:rPr>
        <w:t xml:space="preserve">. </w:t>
      </w:r>
    </w:p>
    <w:p w14:paraId="6E65081B" w14:textId="77777777" w:rsidR="003E7191" w:rsidRPr="002566B1" w:rsidRDefault="00BC3A3D" w:rsidP="002566B1">
      <w:pPr>
        <w:spacing w:after="120"/>
        <w:jc w:val="both"/>
        <w:rPr>
          <w:rFonts w:cs="Arial"/>
          <w:sz w:val="24"/>
          <w:szCs w:val="24"/>
        </w:rPr>
      </w:pPr>
      <w:r w:rsidRPr="002566B1">
        <w:rPr>
          <w:rFonts w:eastAsia="Calibri" w:cs="Arial"/>
          <w:sz w:val="24"/>
          <w:szCs w:val="24"/>
        </w:rPr>
        <w:t>(2) Pravo na prigovor ima svaki gospodarski subjekt koji ima ili je imao pravni interes za dobivanje određenog ugovora o jednostavnoj nabavi ili projektnog natječaja i koji je pretrpio ili bi mogao pretrpjeti štetu od navodnoga kršenja subjektivnih prava</w:t>
      </w:r>
      <w:r w:rsidRPr="002566B1">
        <w:rPr>
          <w:rFonts w:cs="Arial"/>
          <w:sz w:val="24"/>
          <w:szCs w:val="24"/>
        </w:rPr>
        <w:t>.</w:t>
      </w:r>
    </w:p>
    <w:p w14:paraId="3BBFFC0F" w14:textId="5741DCF7" w:rsidR="003E7191" w:rsidRPr="002566B1" w:rsidRDefault="00BC3A3D" w:rsidP="002566B1">
      <w:pPr>
        <w:spacing w:after="120"/>
        <w:jc w:val="both"/>
        <w:rPr>
          <w:rFonts w:eastAsia="Calibri" w:cs="Arial"/>
          <w:sz w:val="24"/>
          <w:szCs w:val="24"/>
        </w:rPr>
      </w:pPr>
      <w:r w:rsidRPr="002566B1">
        <w:rPr>
          <w:rFonts w:eastAsia="Calibri" w:cs="Arial"/>
          <w:sz w:val="24"/>
          <w:szCs w:val="24"/>
        </w:rPr>
        <w:t>(3) Prigovor se izjavljuje elektroničkim sredstvima komunikacije putem EOJN</w:t>
      </w:r>
      <w:r w:rsidR="00BC526E" w:rsidRPr="002566B1">
        <w:rPr>
          <w:rFonts w:eastAsia="Calibri" w:cs="Arial"/>
          <w:sz w:val="24"/>
          <w:szCs w:val="24"/>
        </w:rPr>
        <w:t xml:space="preserve"> RH</w:t>
      </w:r>
      <w:r w:rsidRPr="002566B1">
        <w:rPr>
          <w:rFonts w:eastAsia="Calibri" w:cs="Arial"/>
          <w:sz w:val="24"/>
          <w:szCs w:val="24"/>
        </w:rPr>
        <w:t xml:space="preserve"> u roku od 5 dana od primitka Odluke, a u suprotnom će se prigovor odbaciti</w:t>
      </w:r>
    </w:p>
    <w:p w14:paraId="2EA044F9" w14:textId="77777777" w:rsidR="000804AD" w:rsidRPr="002566B1" w:rsidRDefault="000804AD" w:rsidP="002566B1">
      <w:pPr>
        <w:spacing w:after="120"/>
        <w:rPr>
          <w:rFonts w:cs="Arial"/>
          <w:sz w:val="24"/>
          <w:szCs w:val="24"/>
          <w:highlight w:val="cyan"/>
        </w:rPr>
      </w:pPr>
    </w:p>
    <w:p w14:paraId="4F35A25E" w14:textId="2C83E2F2" w:rsidR="003E7191" w:rsidRPr="002566B1" w:rsidRDefault="00BC3A3D" w:rsidP="002566B1">
      <w:pPr>
        <w:pStyle w:val="Naslov1"/>
        <w:spacing w:before="0" w:after="120" w:line="240" w:lineRule="auto"/>
        <w:jc w:val="center"/>
        <w:rPr>
          <w:rFonts w:eastAsia="Calibri" w:cs="Arial"/>
          <w:b w:val="0"/>
          <w:color w:val="auto"/>
          <w:sz w:val="24"/>
          <w:szCs w:val="24"/>
        </w:rPr>
      </w:pPr>
      <w:r w:rsidRPr="002566B1">
        <w:rPr>
          <w:rFonts w:eastAsia="Calibri" w:cs="Arial"/>
          <w:b w:val="0"/>
          <w:sz w:val="24"/>
          <w:szCs w:val="24"/>
        </w:rPr>
        <w:t xml:space="preserve">Članak </w:t>
      </w:r>
      <w:r w:rsidR="007002FC" w:rsidRPr="002566B1">
        <w:rPr>
          <w:rFonts w:eastAsia="Calibri" w:cs="Arial"/>
          <w:b w:val="0"/>
          <w:sz w:val="24"/>
          <w:szCs w:val="24"/>
        </w:rPr>
        <w:t>3</w:t>
      </w:r>
      <w:r w:rsidR="002566B1" w:rsidRPr="002566B1">
        <w:rPr>
          <w:rFonts w:eastAsia="Calibri" w:cs="Arial"/>
          <w:b w:val="0"/>
          <w:sz w:val="24"/>
          <w:szCs w:val="24"/>
        </w:rPr>
        <w:t>2</w:t>
      </w:r>
      <w:r w:rsidRPr="002566B1">
        <w:rPr>
          <w:rFonts w:eastAsia="Calibri" w:cs="Arial"/>
          <w:b w:val="0"/>
          <w:sz w:val="24"/>
          <w:szCs w:val="24"/>
        </w:rPr>
        <w:t>.</w:t>
      </w:r>
    </w:p>
    <w:p w14:paraId="57A2BE99" w14:textId="6D22B597" w:rsidR="003E7191" w:rsidRPr="002566B1" w:rsidRDefault="00BC3A3D" w:rsidP="002566B1">
      <w:pPr>
        <w:spacing w:after="120"/>
        <w:jc w:val="both"/>
        <w:rPr>
          <w:rFonts w:eastAsia="Calibri" w:cs="Arial"/>
          <w:sz w:val="24"/>
          <w:szCs w:val="24"/>
        </w:rPr>
      </w:pPr>
      <w:r w:rsidRPr="002566B1">
        <w:rPr>
          <w:rFonts w:eastAsia="Calibri" w:cs="Arial"/>
          <w:sz w:val="24"/>
          <w:szCs w:val="24"/>
        </w:rPr>
        <w:t xml:space="preserve">(1) </w:t>
      </w:r>
      <w:r w:rsidR="002566B1" w:rsidRPr="002566B1">
        <w:rPr>
          <w:rFonts w:eastAsia="Calibri" w:cs="Arial"/>
          <w:sz w:val="24"/>
          <w:szCs w:val="24"/>
        </w:rPr>
        <w:t>Županijsk</w:t>
      </w:r>
      <w:r w:rsidR="004B3823">
        <w:rPr>
          <w:rFonts w:eastAsia="Calibri" w:cs="Arial"/>
          <w:sz w:val="24"/>
          <w:szCs w:val="24"/>
        </w:rPr>
        <w:t>i</w:t>
      </w:r>
      <w:r w:rsidR="002566B1" w:rsidRPr="002566B1">
        <w:rPr>
          <w:rFonts w:eastAsia="Calibri" w:cs="Arial"/>
          <w:sz w:val="24"/>
          <w:szCs w:val="24"/>
        </w:rPr>
        <w:t xml:space="preserve"> državn</w:t>
      </w:r>
      <w:r w:rsidR="004B3823">
        <w:rPr>
          <w:rFonts w:eastAsia="Calibri" w:cs="Arial"/>
          <w:sz w:val="24"/>
          <w:szCs w:val="24"/>
        </w:rPr>
        <w:t>i</w:t>
      </w:r>
      <w:r w:rsidR="002566B1" w:rsidRPr="002566B1">
        <w:rPr>
          <w:rFonts w:eastAsia="Calibri" w:cs="Arial"/>
          <w:sz w:val="24"/>
          <w:szCs w:val="24"/>
        </w:rPr>
        <w:t xml:space="preserve"> odvjetni</w:t>
      </w:r>
      <w:r w:rsidR="004B3823">
        <w:rPr>
          <w:rFonts w:eastAsia="Calibri" w:cs="Arial"/>
          <w:sz w:val="24"/>
          <w:szCs w:val="24"/>
        </w:rPr>
        <w:t>k</w:t>
      </w:r>
      <w:r w:rsidR="008B4B26" w:rsidRPr="002566B1">
        <w:rPr>
          <w:rFonts w:eastAsia="Calibri" w:cs="Arial"/>
          <w:sz w:val="24"/>
          <w:szCs w:val="24"/>
        </w:rPr>
        <w:t xml:space="preserve"> </w:t>
      </w:r>
      <w:r w:rsidRPr="002566B1">
        <w:rPr>
          <w:rFonts w:eastAsia="Calibri" w:cs="Arial"/>
          <w:sz w:val="24"/>
          <w:szCs w:val="24"/>
        </w:rPr>
        <w:t>u postupku po prigovoru može:</w:t>
      </w:r>
    </w:p>
    <w:p w14:paraId="1976D43E" w14:textId="40C0DF21" w:rsidR="003E7191" w:rsidRPr="009E7134" w:rsidRDefault="00BC3A3D" w:rsidP="009E7134">
      <w:pPr>
        <w:pStyle w:val="Odlomakpopisa"/>
        <w:numPr>
          <w:ilvl w:val="0"/>
          <w:numId w:val="18"/>
        </w:numPr>
        <w:spacing w:after="120"/>
        <w:rPr>
          <w:rFonts w:ascii="Arial" w:hAnsi="Arial" w:cs="Arial"/>
        </w:rPr>
      </w:pPr>
      <w:r w:rsidRPr="009E7134">
        <w:rPr>
          <w:rFonts w:ascii="Arial" w:eastAsia="Calibri" w:hAnsi="Arial" w:cs="Arial"/>
        </w:rPr>
        <w:t>obustaviti postupak</w:t>
      </w:r>
      <w:r w:rsidRPr="009E7134">
        <w:rPr>
          <w:rFonts w:ascii="Arial" w:hAnsi="Arial" w:cs="Arial"/>
        </w:rPr>
        <w:t>,</w:t>
      </w:r>
    </w:p>
    <w:p w14:paraId="7EB90E22" w14:textId="17D15EE3" w:rsidR="003E7191" w:rsidRPr="009E7134" w:rsidRDefault="00BC3A3D" w:rsidP="009E7134">
      <w:pPr>
        <w:pStyle w:val="Odlomakpopisa"/>
        <w:numPr>
          <w:ilvl w:val="0"/>
          <w:numId w:val="18"/>
        </w:numPr>
        <w:spacing w:after="120"/>
        <w:rPr>
          <w:rFonts w:ascii="Arial" w:hAnsi="Arial" w:cs="Arial"/>
        </w:rPr>
      </w:pPr>
      <w:r w:rsidRPr="009E7134">
        <w:rPr>
          <w:rFonts w:ascii="Arial" w:eastAsia="Calibri" w:hAnsi="Arial" w:cs="Arial"/>
        </w:rPr>
        <w:t>odbaciti prigovor zbog nedopuštenosti, nepravodobnosti, nedostatka pravnog interesa i zbog toga što je izjavljen od neovlaštene osobe</w:t>
      </w:r>
      <w:r w:rsidRPr="009E7134">
        <w:rPr>
          <w:rFonts w:ascii="Arial" w:hAnsi="Arial" w:cs="Arial"/>
        </w:rPr>
        <w:t>,</w:t>
      </w:r>
    </w:p>
    <w:p w14:paraId="1C6036B9" w14:textId="46AEF26A" w:rsidR="003E7191" w:rsidRPr="009E7134" w:rsidRDefault="00BC3A3D" w:rsidP="009E7134">
      <w:pPr>
        <w:pStyle w:val="Odlomakpopisa"/>
        <w:numPr>
          <w:ilvl w:val="0"/>
          <w:numId w:val="18"/>
        </w:numPr>
        <w:spacing w:after="120"/>
        <w:rPr>
          <w:rFonts w:ascii="Arial" w:hAnsi="Arial" w:cs="Arial"/>
        </w:rPr>
      </w:pPr>
      <w:r w:rsidRPr="009E7134">
        <w:rPr>
          <w:rFonts w:ascii="Arial" w:eastAsia="Calibri" w:hAnsi="Arial" w:cs="Arial"/>
        </w:rPr>
        <w:t>odbiti prigovor,</w:t>
      </w:r>
    </w:p>
    <w:p w14:paraId="3220212A" w14:textId="75AB543F" w:rsidR="003E7191" w:rsidRPr="009E7134" w:rsidRDefault="00BC3A3D" w:rsidP="009E7134">
      <w:pPr>
        <w:pStyle w:val="Odlomakpopisa"/>
        <w:numPr>
          <w:ilvl w:val="0"/>
          <w:numId w:val="18"/>
        </w:numPr>
        <w:spacing w:after="120"/>
        <w:rPr>
          <w:rFonts w:ascii="Arial" w:hAnsi="Arial" w:cs="Arial"/>
        </w:rPr>
      </w:pPr>
      <w:r w:rsidRPr="009E7134">
        <w:rPr>
          <w:rFonts w:ascii="Arial" w:eastAsia="Calibri" w:hAnsi="Arial" w:cs="Arial"/>
        </w:rPr>
        <w:t>usvojiti prigovor te u tom slučaju poništiti odluku ili postupak</w:t>
      </w:r>
      <w:r w:rsidRPr="009E7134">
        <w:rPr>
          <w:rFonts w:ascii="Arial" w:hAnsi="Arial" w:cs="Arial"/>
        </w:rPr>
        <w:t>.</w:t>
      </w:r>
      <w:r w:rsidRPr="009E7134">
        <w:rPr>
          <w:rFonts w:ascii="Arial" w:eastAsia="Calibri" w:hAnsi="Arial" w:cs="Arial"/>
        </w:rPr>
        <w:t xml:space="preserve"> </w:t>
      </w:r>
    </w:p>
    <w:p w14:paraId="15A50674"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 xml:space="preserve">(2) Odluka o prigovoru mora biti obrazložena. </w:t>
      </w:r>
    </w:p>
    <w:p w14:paraId="76F53A79" w14:textId="633C246D" w:rsidR="003E7191" w:rsidRPr="002566B1" w:rsidRDefault="00BC3A3D" w:rsidP="002566B1">
      <w:pPr>
        <w:spacing w:after="120"/>
        <w:jc w:val="both"/>
        <w:rPr>
          <w:rFonts w:eastAsia="Calibri" w:cs="Arial"/>
          <w:sz w:val="24"/>
          <w:szCs w:val="24"/>
        </w:rPr>
      </w:pPr>
      <w:r w:rsidRPr="002566B1">
        <w:rPr>
          <w:rFonts w:eastAsia="Calibri" w:cs="Arial"/>
          <w:sz w:val="24"/>
          <w:szCs w:val="24"/>
        </w:rPr>
        <w:t>(3) Odluka o prigovoru dostavlja se objavom u EOJN</w:t>
      </w:r>
      <w:r w:rsidR="00BC526E" w:rsidRPr="002566B1">
        <w:rPr>
          <w:rFonts w:eastAsia="Calibri" w:cs="Arial"/>
          <w:sz w:val="24"/>
          <w:szCs w:val="24"/>
        </w:rPr>
        <w:t xml:space="preserve"> RH</w:t>
      </w:r>
      <w:r w:rsidRPr="002566B1">
        <w:rPr>
          <w:rFonts w:eastAsia="Calibri" w:cs="Arial"/>
          <w:sz w:val="24"/>
          <w:szCs w:val="24"/>
        </w:rPr>
        <w:t>.</w:t>
      </w:r>
    </w:p>
    <w:p w14:paraId="38D125D9"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lastRenderedPageBreak/>
        <w:t>(4) Postupak po prigovoru nije upravni postupak te protiv takve odluke nije dopuštena žalba niti je moguće pokrenuti upravni spor.</w:t>
      </w:r>
    </w:p>
    <w:p w14:paraId="66EA7300" w14:textId="77777777" w:rsidR="00001C13" w:rsidRPr="00001C13" w:rsidRDefault="00001C13" w:rsidP="00001C13">
      <w:pPr>
        <w:rPr>
          <w:rFonts w:eastAsia="Calibri"/>
        </w:rPr>
      </w:pPr>
    </w:p>
    <w:p w14:paraId="56DE71AC" w14:textId="1F06D5A0" w:rsidR="003E7191" w:rsidRPr="002566B1" w:rsidRDefault="00BC3A3D" w:rsidP="002566B1">
      <w:pPr>
        <w:pStyle w:val="Naslov1"/>
        <w:spacing w:before="0" w:after="120" w:line="240" w:lineRule="auto"/>
        <w:jc w:val="center"/>
        <w:rPr>
          <w:rFonts w:cs="Arial"/>
          <w:b w:val="0"/>
          <w:color w:val="auto"/>
          <w:sz w:val="24"/>
          <w:szCs w:val="24"/>
        </w:rPr>
      </w:pPr>
      <w:r w:rsidRPr="002566B1">
        <w:rPr>
          <w:rFonts w:eastAsia="Calibri" w:cs="Arial"/>
          <w:b w:val="0"/>
          <w:sz w:val="24"/>
          <w:szCs w:val="24"/>
        </w:rPr>
        <w:t>UGOVOR O JEDNOSTAVNOJ NABAVI</w:t>
      </w:r>
    </w:p>
    <w:p w14:paraId="2EBBB3B2" w14:textId="32DB99A3" w:rsidR="003E7191" w:rsidRPr="002566B1" w:rsidRDefault="00BC3A3D" w:rsidP="002566B1">
      <w:pPr>
        <w:pStyle w:val="Naslov1"/>
        <w:spacing w:before="0" w:after="120" w:line="240" w:lineRule="auto"/>
        <w:jc w:val="center"/>
        <w:rPr>
          <w:rFonts w:cs="Arial"/>
          <w:b w:val="0"/>
          <w:color w:val="auto"/>
          <w:sz w:val="24"/>
          <w:szCs w:val="24"/>
        </w:rPr>
      </w:pPr>
      <w:r w:rsidRPr="002566B1">
        <w:rPr>
          <w:rFonts w:eastAsia="Calibri" w:cs="Arial"/>
          <w:b w:val="0"/>
          <w:sz w:val="24"/>
          <w:szCs w:val="24"/>
        </w:rPr>
        <w:t xml:space="preserve">Članak </w:t>
      </w:r>
      <w:r w:rsidR="007002FC" w:rsidRPr="002566B1">
        <w:rPr>
          <w:rFonts w:eastAsia="Calibri" w:cs="Arial"/>
          <w:b w:val="0"/>
          <w:sz w:val="24"/>
          <w:szCs w:val="24"/>
        </w:rPr>
        <w:t>3</w:t>
      </w:r>
      <w:r w:rsidR="002566B1" w:rsidRPr="002566B1">
        <w:rPr>
          <w:rFonts w:eastAsia="Calibri" w:cs="Arial"/>
          <w:b w:val="0"/>
          <w:sz w:val="24"/>
          <w:szCs w:val="24"/>
        </w:rPr>
        <w:t>3</w:t>
      </w:r>
      <w:r w:rsidRPr="002566B1">
        <w:rPr>
          <w:rFonts w:cs="Arial"/>
          <w:b w:val="0"/>
          <w:sz w:val="24"/>
          <w:szCs w:val="24"/>
        </w:rPr>
        <w:t>.</w:t>
      </w:r>
    </w:p>
    <w:p w14:paraId="71E96FD4" w14:textId="77777777" w:rsidR="003E7191" w:rsidRPr="002566B1" w:rsidRDefault="00BC3A3D" w:rsidP="002566B1">
      <w:pPr>
        <w:spacing w:after="120"/>
        <w:jc w:val="both"/>
        <w:rPr>
          <w:rFonts w:cs="Arial"/>
          <w:sz w:val="24"/>
          <w:szCs w:val="24"/>
        </w:rPr>
      </w:pPr>
      <w:r w:rsidRPr="002566B1">
        <w:rPr>
          <w:rFonts w:eastAsia="Calibri" w:cs="Arial"/>
          <w:sz w:val="24"/>
          <w:szCs w:val="24"/>
        </w:rPr>
        <w:t>(1) S odabranim ponuditeljem sklapa se ugovor o jednostavnoj nabavi nakon izvršnosti odluke o odabiru</w:t>
      </w:r>
      <w:r w:rsidRPr="002566B1">
        <w:rPr>
          <w:rFonts w:cs="Arial"/>
          <w:sz w:val="24"/>
          <w:szCs w:val="24"/>
        </w:rPr>
        <w:t>.</w:t>
      </w:r>
    </w:p>
    <w:p w14:paraId="237412C0" w14:textId="77777777" w:rsidR="003E7191" w:rsidRPr="002566B1" w:rsidRDefault="00BC3A3D" w:rsidP="002566B1">
      <w:pPr>
        <w:spacing w:after="120"/>
        <w:jc w:val="both"/>
        <w:rPr>
          <w:rFonts w:cs="Arial"/>
          <w:sz w:val="24"/>
          <w:szCs w:val="24"/>
        </w:rPr>
      </w:pPr>
      <w:r w:rsidRPr="002566B1">
        <w:rPr>
          <w:rFonts w:eastAsia="Calibri" w:cs="Arial"/>
          <w:sz w:val="24"/>
          <w:szCs w:val="24"/>
        </w:rPr>
        <w:t>(2) Ugovorne strane izvršavaju ugovor o nabavi u skladu s uvjetima određenima u pozivu na dostavu ponuda i odabranom ponudom.</w:t>
      </w:r>
    </w:p>
    <w:p w14:paraId="19967691" w14:textId="0923848E" w:rsidR="003E7191" w:rsidRPr="002566B1" w:rsidRDefault="00BC3A3D" w:rsidP="002566B1">
      <w:pPr>
        <w:spacing w:after="120"/>
        <w:jc w:val="both"/>
        <w:rPr>
          <w:rFonts w:eastAsia="Calibri" w:cs="Arial"/>
          <w:sz w:val="24"/>
          <w:szCs w:val="24"/>
        </w:rPr>
      </w:pPr>
      <w:r w:rsidRPr="002566B1">
        <w:rPr>
          <w:rFonts w:eastAsia="Calibri" w:cs="Arial"/>
          <w:sz w:val="24"/>
          <w:szCs w:val="24"/>
        </w:rPr>
        <w:t xml:space="preserve">(3) Izvršenje ugovora prati i kontrolira osoba koju odredi </w:t>
      </w:r>
      <w:r w:rsidR="002566B1" w:rsidRPr="002566B1">
        <w:rPr>
          <w:rFonts w:eastAsia="Calibri" w:cs="Arial"/>
          <w:sz w:val="24"/>
          <w:szCs w:val="24"/>
        </w:rPr>
        <w:t>županijska državna odvjetnica</w:t>
      </w:r>
      <w:r w:rsidRPr="002566B1">
        <w:rPr>
          <w:rFonts w:eastAsia="Calibri" w:cs="Arial"/>
          <w:sz w:val="24"/>
          <w:szCs w:val="24"/>
        </w:rPr>
        <w:t>.</w:t>
      </w:r>
    </w:p>
    <w:p w14:paraId="3C4F69AC" w14:textId="77777777" w:rsidR="003E7191" w:rsidRPr="002566B1" w:rsidRDefault="003E7191" w:rsidP="002566B1">
      <w:pPr>
        <w:spacing w:after="120"/>
        <w:jc w:val="both"/>
        <w:rPr>
          <w:rFonts w:eastAsia="Calibri" w:cs="Arial"/>
          <w:sz w:val="24"/>
          <w:szCs w:val="24"/>
        </w:rPr>
      </w:pPr>
    </w:p>
    <w:p w14:paraId="4D95D2E3" w14:textId="77777777" w:rsidR="003E7191" w:rsidRPr="002566B1" w:rsidRDefault="00BC3A3D" w:rsidP="002566B1">
      <w:pPr>
        <w:pStyle w:val="Naslov1"/>
        <w:spacing w:before="0" w:after="120" w:line="240" w:lineRule="auto"/>
        <w:jc w:val="center"/>
        <w:rPr>
          <w:rFonts w:cs="Arial"/>
          <w:b w:val="0"/>
          <w:color w:val="auto"/>
          <w:sz w:val="24"/>
          <w:szCs w:val="24"/>
        </w:rPr>
      </w:pPr>
      <w:r w:rsidRPr="002566B1">
        <w:rPr>
          <w:rFonts w:eastAsia="Calibri" w:cs="Arial"/>
          <w:b w:val="0"/>
          <w:sz w:val="24"/>
          <w:szCs w:val="24"/>
        </w:rPr>
        <w:t>IZMJENE UGOVORA O JEDNOSTAVNOJ NABAVI</w:t>
      </w:r>
    </w:p>
    <w:p w14:paraId="07C81B6C" w14:textId="315686DE" w:rsidR="003E7191" w:rsidRPr="002566B1" w:rsidRDefault="00BC3A3D" w:rsidP="002566B1">
      <w:pPr>
        <w:pStyle w:val="Naslov1"/>
        <w:spacing w:before="0" w:after="120" w:line="240" w:lineRule="auto"/>
        <w:jc w:val="center"/>
        <w:rPr>
          <w:rFonts w:cs="Arial"/>
          <w:b w:val="0"/>
          <w:color w:val="auto"/>
          <w:sz w:val="24"/>
          <w:szCs w:val="24"/>
        </w:rPr>
      </w:pPr>
      <w:r w:rsidRPr="002566B1">
        <w:rPr>
          <w:rFonts w:eastAsia="Calibri" w:cs="Arial"/>
          <w:b w:val="0"/>
          <w:sz w:val="24"/>
          <w:szCs w:val="24"/>
        </w:rPr>
        <w:t xml:space="preserve">Članak </w:t>
      </w:r>
      <w:r w:rsidR="007002FC" w:rsidRPr="002566B1">
        <w:rPr>
          <w:rFonts w:eastAsia="Calibri" w:cs="Arial"/>
          <w:b w:val="0"/>
          <w:sz w:val="24"/>
          <w:szCs w:val="24"/>
        </w:rPr>
        <w:t>3</w:t>
      </w:r>
      <w:r w:rsidR="002566B1" w:rsidRPr="002566B1">
        <w:rPr>
          <w:rFonts w:eastAsia="Calibri" w:cs="Arial"/>
          <w:b w:val="0"/>
          <w:sz w:val="24"/>
          <w:szCs w:val="24"/>
        </w:rPr>
        <w:t>4</w:t>
      </w:r>
      <w:r w:rsidRPr="002566B1">
        <w:rPr>
          <w:rFonts w:cs="Arial"/>
          <w:b w:val="0"/>
          <w:sz w:val="24"/>
          <w:szCs w:val="24"/>
        </w:rPr>
        <w:t>.</w:t>
      </w:r>
    </w:p>
    <w:p w14:paraId="22D0A041" w14:textId="77777777" w:rsidR="003E7191" w:rsidRPr="002566B1" w:rsidRDefault="00BC3A3D" w:rsidP="002566B1">
      <w:pPr>
        <w:spacing w:after="120"/>
        <w:jc w:val="both"/>
        <w:rPr>
          <w:rFonts w:cs="Arial"/>
          <w:sz w:val="24"/>
          <w:szCs w:val="24"/>
        </w:rPr>
      </w:pPr>
      <w:r w:rsidRPr="002566B1">
        <w:rPr>
          <w:rFonts w:eastAsia="Calibri" w:cs="Arial"/>
          <w:sz w:val="24"/>
          <w:szCs w:val="24"/>
        </w:rPr>
        <w:t>(1) Naručitelj smije izmijeniti ugovor o jednostavnoj nabavi tijekom njegova trajanja bez provođenja novog postupka jednostavne nabave uz odgovarajuću primjenu članaka 315. – 320. ZJN-a</w:t>
      </w:r>
      <w:r w:rsidRPr="002566B1">
        <w:rPr>
          <w:rFonts w:cs="Arial"/>
          <w:sz w:val="24"/>
          <w:szCs w:val="24"/>
        </w:rPr>
        <w:t>.</w:t>
      </w:r>
    </w:p>
    <w:p w14:paraId="38A0A2EC" w14:textId="77777777" w:rsidR="003E7191" w:rsidRPr="002566B1" w:rsidRDefault="00BC3A3D" w:rsidP="002566B1">
      <w:pPr>
        <w:spacing w:after="120"/>
        <w:jc w:val="both"/>
        <w:rPr>
          <w:rFonts w:cs="Arial"/>
          <w:sz w:val="24"/>
          <w:szCs w:val="24"/>
        </w:rPr>
      </w:pPr>
      <w:r w:rsidRPr="002566B1">
        <w:rPr>
          <w:rFonts w:eastAsia="Calibri" w:cs="Arial"/>
          <w:sz w:val="24"/>
          <w:szCs w:val="24"/>
        </w:rPr>
        <w:t>(2) Izmjene ugovora o nabavi Naručitelj je obvezan objaviti u registru ugovora u roku od 30 dana od dana izmjene ugovora.</w:t>
      </w:r>
    </w:p>
    <w:p w14:paraId="05971240" w14:textId="77777777" w:rsidR="003E7191" w:rsidRPr="002566B1" w:rsidRDefault="00BC3A3D" w:rsidP="002566B1">
      <w:pPr>
        <w:spacing w:after="120"/>
        <w:jc w:val="both"/>
        <w:rPr>
          <w:rFonts w:eastAsia="Calibri" w:cs="Arial"/>
          <w:sz w:val="24"/>
          <w:szCs w:val="24"/>
        </w:rPr>
      </w:pPr>
      <w:r w:rsidRPr="002566B1">
        <w:rPr>
          <w:rFonts w:eastAsia="Calibri" w:cs="Arial"/>
          <w:sz w:val="24"/>
          <w:szCs w:val="24"/>
        </w:rPr>
        <w:t>(3) Neovisno o pravilima izmjene ugovora, izmjena ugovora o jednostavnoj nabavi nije dopuštena ako bi rezultirala promjenom cijene koja bi:</w:t>
      </w:r>
    </w:p>
    <w:p w14:paraId="0FA3E4EA" w14:textId="4030747A" w:rsidR="003E7191" w:rsidRPr="009E7134" w:rsidRDefault="00BC3A3D" w:rsidP="009E7134">
      <w:pPr>
        <w:pStyle w:val="Odlomakpopisa"/>
        <w:numPr>
          <w:ilvl w:val="0"/>
          <w:numId w:val="19"/>
        </w:numPr>
        <w:spacing w:after="120"/>
        <w:rPr>
          <w:rFonts w:ascii="Arial" w:eastAsia="Calibri" w:hAnsi="Arial" w:cs="Arial"/>
          <w:bCs/>
        </w:rPr>
      </w:pPr>
      <w:r w:rsidRPr="009E7134">
        <w:rPr>
          <w:rFonts w:ascii="Arial" w:eastAsia="Calibri" w:hAnsi="Arial" w:cs="Arial"/>
        </w:rPr>
        <w:t>za ugovor o jednostavnoj nabavi kojoj je prethodio postupak predviđen za nabave vrijednosti do 15.000,00 eura, prešla vrijednost ugovora od 15.000,00 eura bez PDV-</w:t>
      </w:r>
      <w:r w:rsidRPr="009E7134">
        <w:rPr>
          <w:rFonts w:ascii="Arial" w:eastAsia="Calibri" w:hAnsi="Arial" w:cs="Arial"/>
          <w:bCs/>
        </w:rPr>
        <w:t>a,</w:t>
      </w:r>
    </w:p>
    <w:p w14:paraId="1D91994F" w14:textId="16A00295" w:rsidR="003E7191" w:rsidRPr="009E7134" w:rsidRDefault="00BC3A3D" w:rsidP="009E7134">
      <w:pPr>
        <w:pStyle w:val="Odlomakpopisa"/>
        <w:numPr>
          <w:ilvl w:val="0"/>
          <w:numId w:val="19"/>
        </w:numPr>
        <w:spacing w:after="120"/>
        <w:rPr>
          <w:rFonts w:ascii="Arial" w:eastAsia="Calibri" w:hAnsi="Arial" w:cs="Arial"/>
          <w:bCs/>
        </w:rPr>
      </w:pPr>
      <w:r w:rsidRPr="009E7134">
        <w:rPr>
          <w:rFonts w:ascii="Arial" w:eastAsia="Calibri" w:hAnsi="Arial" w:cs="Arial"/>
          <w:bCs/>
        </w:rPr>
        <w:t>za ugovor o jednostavnoj nabavi robe i usluga čija je procijenjena vrijednost nabave bila jednaka ili manja od 25.000,00 eura, prešla vrijednost ugovora od 25.000,00 eura bez PDV-a, a postupak nije proveden javnom objavom u EOJN</w:t>
      </w:r>
      <w:r w:rsidR="00BC526E" w:rsidRPr="009E7134">
        <w:rPr>
          <w:rFonts w:ascii="Arial" w:eastAsia="Calibri" w:hAnsi="Arial" w:cs="Arial"/>
          <w:bCs/>
        </w:rPr>
        <w:t xml:space="preserve"> RH</w:t>
      </w:r>
      <w:r w:rsidRPr="009E7134">
        <w:rPr>
          <w:rFonts w:ascii="Arial" w:eastAsia="Calibri" w:hAnsi="Arial" w:cs="Arial"/>
          <w:bCs/>
        </w:rPr>
        <w:t>,</w:t>
      </w:r>
    </w:p>
    <w:p w14:paraId="75B33D4B" w14:textId="15727C4B" w:rsidR="003E7191" w:rsidRPr="009E7134" w:rsidRDefault="00BC3A3D" w:rsidP="009E7134">
      <w:pPr>
        <w:pStyle w:val="Odlomakpopisa"/>
        <w:numPr>
          <w:ilvl w:val="0"/>
          <w:numId w:val="19"/>
        </w:numPr>
        <w:spacing w:after="120"/>
        <w:rPr>
          <w:rFonts w:ascii="Arial" w:eastAsia="Calibri" w:hAnsi="Arial" w:cs="Arial"/>
          <w:bCs/>
        </w:rPr>
      </w:pPr>
      <w:r w:rsidRPr="009E7134">
        <w:rPr>
          <w:rFonts w:ascii="Arial" w:eastAsia="Calibri" w:hAnsi="Arial" w:cs="Arial"/>
          <w:bCs/>
        </w:rPr>
        <w:t>za ugovor o jednostavnoj nabavi radova čija je procijenjena vrijednost nabave bila jednaka ili manja od 45</w:t>
      </w:r>
      <w:r w:rsidRPr="009E7134">
        <w:rPr>
          <w:rFonts w:ascii="Arial" w:hAnsi="Arial" w:cs="Arial"/>
          <w:bCs/>
        </w:rPr>
        <w:t>.000,00</w:t>
      </w:r>
      <w:r w:rsidRPr="009E7134">
        <w:rPr>
          <w:rFonts w:ascii="Arial" w:eastAsia="Calibri" w:hAnsi="Arial" w:cs="Arial"/>
          <w:bCs/>
        </w:rPr>
        <w:t xml:space="preserve"> eura, prešla vrijednost ugovora od 45.000,00 eura bez PDV-a, a postupak nije proveden javnom objavom u EOJN</w:t>
      </w:r>
      <w:r w:rsidR="00BC526E" w:rsidRPr="009E7134">
        <w:rPr>
          <w:rFonts w:ascii="Arial" w:eastAsia="Calibri" w:hAnsi="Arial" w:cs="Arial"/>
          <w:bCs/>
        </w:rPr>
        <w:t xml:space="preserve"> RH</w:t>
      </w:r>
      <w:r w:rsidRPr="009E7134">
        <w:rPr>
          <w:rFonts w:ascii="Arial" w:eastAsia="Calibri" w:hAnsi="Arial" w:cs="Arial"/>
          <w:bCs/>
        </w:rPr>
        <w:t>,</w:t>
      </w:r>
    </w:p>
    <w:p w14:paraId="3D85348F" w14:textId="0B50CAE5" w:rsidR="007002FC" w:rsidRPr="009E7134" w:rsidRDefault="00BC3A3D" w:rsidP="009E7134">
      <w:pPr>
        <w:pStyle w:val="Odlomakpopisa"/>
        <w:numPr>
          <w:ilvl w:val="0"/>
          <w:numId w:val="19"/>
        </w:numPr>
        <w:spacing w:after="120"/>
        <w:rPr>
          <w:rFonts w:ascii="Arial" w:eastAsia="Calibri" w:hAnsi="Arial" w:cs="Arial"/>
          <w:bCs/>
        </w:rPr>
      </w:pPr>
      <w:r w:rsidRPr="009E7134">
        <w:rPr>
          <w:rFonts w:ascii="Arial" w:eastAsia="Calibri" w:hAnsi="Arial" w:cs="Arial"/>
          <w:bCs/>
        </w:rPr>
        <w:t>u svakom slučaju prešla zakonski prag za primjenu javne nabave.</w:t>
      </w:r>
    </w:p>
    <w:p w14:paraId="7D791DAE" w14:textId="128420A2" w:rsidR="007002FC" w:rsidRDefault="007002FC" w:rsidP="002566B1">
      <w:pPr>
        <w:jc w:val="both"/>
        <w:rPr>
          <w:rFonts w:cs="Arial"/>
          <w:sz w:val="24"/>
          <w:szCs w:val="24"/>
        </w:rPr>
      </w:pPr>
    </w:p>
    <w:p w14:paraId="71E4A6B0" w14:textId="77777777" w:rsidR="009E7134" w:rsidRPr="002566B1" w:rsidRDefault="009E7134" w:rsidP="002566B1">
      <w:pPr>
        <w:jc w:val="both"/>
        <w:rPr>
          <w:rFonts w:cs="Arial"/>
          <w:sz w:val="24"/>
          <w:szCs w:val="24"/>
        </w:rPr>
      </w:pPr>
    </w:p>
    <w:p w14:paraId="1A06FB1F" w14:textId="5EA2FBDF" w:rsidR="003E7191" w:rsidRPr="002566B1" w:rsidRDefault="00BC3A3D" w:rsidP="002566B1">
      <w:pPr>
        <w:pStyle w:val="Naslov1"/>
        <w:spacing w:before="0" w:after="120" w:line="240" w:lineRule="auto"/>
        <w:jc w:val="center"/>
        <w:rPr>
          <w:rFonts w:eastAsia="Calibri" w:cs="Arial"/>
          <w:b w:val="0"/>
          <w:color w:val="auto"/>
          <w:sz w:val="24"/>
          <w:szCs w:val="24"/>
        </w:rPr>
      </w:pPr>
      <w:r w:rsidRPr="002566B1">
        <w:rPr>
          <w:rFonts w:eastAsia="Calibri" w:cs="Arial"/>
          <w:b w:val="0"/>
          <w:sz w:val="24"/>
          <w:szCs w:val="24"/>
        </w:rPr>
        <w:t>POHRANA DOKUMENTACIJE</w:t>
      </w:r>
    </w:p>
    <w:p w14:paraId="18DCA5B6" w14:textId="6AE6EC71" w:rsidR="003E7191" w:rsidRPr="002566B1" w:rsidRDefault="00BC3A3D" w:rsidP="002566B1">
      <w:pPr>
        <w:pStyle w:val="Naslov1"/>
        <w:spacing w:before="0" w:after="120" w:line="240" w:lineRule="auto"/>
        <w:jc w:val="center"/>
        <w:rPr>
          <w:rFonts w:cs="Arial"/>
          <w:b w:val="0"/>
          <w:color w:val="auto"/>
          <w:sz w:val="24"/>
          <w:szCs w:val="24"/>
        </w:rPr>
      </w:pPr>
      <w:r w:rsidRPr="002566B1">
        <w:rPr>
          <w:rFonts w:eastAsia="Calibri" w:cs="Arial"/>
          <w:b w:val="0"/>
          <w:sz w:val="24"/>
          <w:szCs w:val="24"/>
        </w:rPr>
        <w:t>Članak 3</w:t>
      </w:r>
      <w:r w:rsidR="002566B1" w:rsidRPr="002566B1">
        <w:rPr>
          <w:rFonts w:eastAsia="Calibri" w:cs="Arial"/>
          <w:b w:val="0"/>
          <w:sz w:val="24"/>
          <w:szCs w:val="24"/>
        </w:rPr>
        <w:t>5</w:t>
      </w:r>
      <w:r w:rsidRPr="002566B1">
        <w:rPr>
          <w:rFonts w:cs="Arial"/>
          <w:b w:val="0"/>
          <w:sz w:val="24"/>
          <w:szCs w:val="24"/>
        </w:rPr>
        <w:t>.</w:t>
      </w:r>
    </w:p>
    <w:p w14:paraId="63CDFB9A" w14:textId="6B9802C9" w:rsidR="003E7191" w:rsidRPr="002566B1" w:rsidRDefault="00BC3A3D" w:rsidP="002566B1">
      <w:pPr>
        <w:spacing w:after="120"/>
        <w:jc w:val="both"/>
        <w:rPr>
          <w:rFonts w:cs="Arial"/>
          <w:sz w:val="24"/>
          <w:szCs w:val="24"/>
        </w:rPr>
      </w:pPr>
      <w:r w:rsidRPr="002566B1">
        <w:rPr>
          <w:rFonts w:eastAsia="Calibri" w:cs="Arial"/>
          <w:sz w:val="24"/>
          <w:szCs w:val="24"/>
        </w:rPr>
        <w:t xml:space="preserve">Svu dokumentaciju nastalu u provedbi postupka jednostavne nabave po ovom Pravilniku Naručitelj je obvezan čuvati najmanje četiri godine od završetka postupka. </w:t>
      </w:r>
    </w:p>
    <w:p w14:paraId="008BDB67" w14:textId="6D13A515" w:rsidR="003E7191" w:rsidRDefault="003E7191" w:rsidP="002566B1">
      <w:pPr>
        <w:jc w:val="both"/>
        <w:rPr>
          <w:rFonts w:cs="Arial"/>
          <w:sz w:val="24"/>
          <w:szCs w:val="24"/>
        </w:rPr>
      </w:pPr>
    </w:p>
    <w:p w14:paraId="25B1011B" w14:textId="77777777" w:rsidR="009E7134" w:rsidRPr="002566B1" w:rsidRDefault="009E7134" w:rsidP="002566B1">
      <w:pPr>
        <w:jc w:val="both"/>
        <w:rPr>
          <w:rFonts w:cs="Arial"/>
          <w:sz w:val="24"/>
          <w:szCs w:val="24"/>
        </w:rPr>
      </w:pPr>
    </w:p>
    <w:p w14:paraId="106CAE9A" w14:textId="77777777" w:rsidR="003E7191" w:rsidRPr="002566B1" w:rsidRDefault="00BC3A3D" w:rsidP="002566B1">
      <w:pPr>
        <w:pStyle w:val="Naslov1"/>
        <w:spacing w:before="0" w:after="120" w:line="240" w:lineRule="auto"/>
        <w:jc w:val="center"/>
        <w:rPr>
          <w:rFonts w:eastAsia="Calibri" w:cs="Arial"/>
          <w:b w:val="0"/>
          <w:bCs/>
          <w:color w:val="auto"/>
          <w:sz w:val="24"/>
          <w:szCs w:val="24"/>
        </w:rPr>
      </w:pPr>
      <w:r w:rsidRPr="002566B1">
        <w:rPr>
          <w:rFonts w:eastAsia="Calibri" w:cs="Arial"/>
          <w:b w:val="0"/>
          <w:bCs/>
          <w:sz w:val="24"/>
          <w:szCs w:val="24"/>
        </w:rPr>
        <w:t>ZAVRŠNE ODREDBE</w:t>
      </w:r>
    </w:p>
    <w:p w14:paraId="3472F58E" w14:textId="448E8C07" w:rsidR="003E7191" w:rsidRPr="002566B1" w:rsidRDefault="00BC3A3D" w:rsidP="002566B1">
      <w:pPr>
        <w:pStyle w:val="Naslov1"/>
        <w:spacing w:before="0" w:after="120" w:line="240" w:lineRule="auto"/>
        <w:jc w:val="center"/>
        <w:rPr>
          <w:rFonts w:cs="Arial"/>
          <w:b w:val="0"/>
          <w:bCs/>
          <w:color w:val="auto"/>
          <w:sz w:val="24"/>
          <w:szCs w:val="24"/>
        </w:rPr>
      </w:pPr>
      <w:r w:rsidRPr="002566B1">
        <w:rPr>
          <w:rFonts w:eastAsia="Calibri" w:cs="Arial"/>
          <w:b w:val="0"/>
          <w:bCs/>
          <w:sz w:val="24"/>
          <w:szCs w:val="24"/>
        </w:rPr>
        <w:t>Članak 3</w:t>
      </w:r>
      <w:r w:rsidR="002566B1" w:rsidRPr="002566B1">
        <w:rPr>
          <w:rFonts w:eastAsia="Calibri" w:cs="Arial"/>
          <w:b w:val="0"/>
          <w:bCs/>
          <w:sz w:val="24"/>
          <w:szCs w:val="24"/>
        </w:rPr>
        <w:t>6</w:t>
      </w:r>
      <w:r w:rsidRPr="002566B1">
        <w:rPr>
          <w:rFonts w:cs="Arial"/>
          <w:b w:val="0"/>
          <w:bCs/>
          <w:sz w:val="24"/>
          <w:szCs w:val="24"/>
        </w:rPr>
        <w:t>.</w:t>
      </w:r>
    </w:p>
    <w:p w14:paraId="394322FD" w14:textId="10196975" w:rsidR="003E7191" w:rsidRPr="002566B1" w:rsidRDefault="00BC3A3D" w:rsidP="002566B1">
      <w:pPr>
        <w:spacing w:after="120"/>
        <w:jc w:val="both"/>
        <w:rPr>
          <w:rFonts w:cs="Arial"/>
          <w:sz w:val="24"/>
          <w:szCs w:val="24"/>
        </w:rPr>
      </w:pPr>
      <w:r w:rsidRPr="002566B1">
        <w:rPr>
          <w:rFonts w:eastAsia="Calibri" w:cs="Arial"/>
          <w:sz w:val="24"/>
          <w:szCs w:val="24"/>
        </w:rPr>
        <w:t>(1) Ovaj Pravilnik</w:t>
      </w:r>
      <w:r w:rsidRPr="002566B1">
        <w:rPr>
          <w:rFonts w:cs="Arial"/>
          <w:sz w:val="24"/>
          <w:szCs w:val="24"/>
        </w:rPr>
        <w:t>,</w:t>
      </w:r>
      <w:r w:rsidRPr="002566B1">
        <w:rPr>
          <w:rFonts w:eastAsia="Calibri" w:cs="Arial"/>
          <w:sz w:val="24"/>
          <w:szCs w:val="24"/>
        </w:rPr>
        <w:t xml:space="preserve"> kao i sve njegove daljnje izmjene i dopune</w:t>
      </w:r>
      <w:r w:rsidRPr="002566B1">
        <w:rPr>
          <w:rFonts w:cs="Arial"/>
          <w:sz w:val="24"/>
          <w:szCs w:val="24"/>
        </w:rPr>
        <w:t>,</w:t>
      </w:r>
      <w:r w:rsidRPr="002566B1">
        <w:rPr>
          <w:rFonts w:eastAsia="Calibri" w:cs="Arial"/>
          <w:sz w:val="24"/>
          <w:szCs w:val="24"/>
        </w:rPr>
        <w:t xml:space="preserve"> objavljuj</w:t>
      </w:r>
      <w:r w:rsidR="00061BC8" w:rsidRPr="002566B1">
        <w:rPr>
          <w:rFonts w:eastAsia="Calibri" w:cs="Arial"/>
          <w:sz w:val="24"/>
          <w:szCs w:val="24"/>
        </w:rPr>
        <w:t>u</w:t>
      </w:r>
      <w:r w:rsidRPr="002566B1">
        <w:rPr>
          <w:rFonts w:eastAsia="Calibri" w:cs="Arial"/>
          <w:sz w:val="24"/>
          <w:szCs w:val="24"/>
        </w:rPr>
        <w:t xml:space="preserve"> se na internetskim stranicama Naručitelja te se čini dostupnim u EOJN</w:t>
      </w:r>
      <w:r w:rsidR="00BC526E" w:rsidRPr="002566B1">
        <w:rPr>
          <w:rFonts w:eastAsia="Calibri" w:cs="Arial"/>
          <w:sz w:val="24"/>
          <w:szCs w:val="24"/>
        </w:rPr>
        <w:t xml:space="preserve"> RH</w:t>
      </w:r>
      <w:r w:rsidRPr="002566B1">
        <w:rPr>
          <w:rFonts w:eastAsia="Calibri" w:cs="Arial"/>
          <w:sz w:val="24"/>
          <w:szCs w:val="24"/>
        </w:rPr>
        <w:t>.</w:t>
      </w:r>
    </w:p>
    <w:p w14:paraId="11F94714" w14:textId="64FC6625" w:rsidR="00510501" w:rsidRPr="002566B1" w:rsidRDefault="00BC3A3D" w:rsidP="002566B1">
      <w:pPr>
        <w:spacing w:after="120"/>
        <w:jc w:val="both"/>
        <w:rPr>
          <w:rFonts w:eastAsia="Calibri" w:cs="Arial"/>
          <w:sz w:val="24"/>
          <w:szCs w:val="24"/>
        </w:rPr>
      </w:pPr>
      <w:r w:rsidRPr="002566B1">
        <w:rPr>
          <w:rFonts w:eastAsia="Calibri" w:cs="Arial"/>
          <w:sz w:val="24"/>
          <w:szCs w:val="24"/>
        </w:rPr>
        <w:t>(</w:t>
      </w:r>
      <w:r w:rsidR="00510501" w:rsidRPr="002566B1">
        <w:rPr>
          <w:rFonts w:eastAsia="Calibri" w:cs="Arial"/>
          <w:sz w:val="24"/>
          <w:szCs w:val="24"/>
        </w:rPr>
        <w:t>2</w:t>
      </w:r>
      <w:r w:rsidRPr="002566B1">
        <w:rPr>
          <w:rFonts w:eastAsia="Calibri" w:cs="Arial"/>
          <w:sz w:val="24"/>
          <w:szCs w:val="24"/>
        </w:rPr>
        <w:t>) Postupci jednostavne nabave pokrenuti prije stupanja na snagu ovog Pravilnika dovršit će se prema odredbama akta koji je bio na snazi u trenutku pokretanja postupka.</w:t>
      </w:r>
    </w:p>
    <w:p w14:paraId="1E39AD9D" w14:textId="2CDDC91F" w:rsidR="003E7191" w:rsidRPr="00C1082A" w:rsidRDefault="00510501" w:rsidP="00C1082A">
      <w:pPr>
        <w:spacing w:after="120"/>
        <w:jc w:val="both"/>
        <w:rPr>
          <w:rFonts w:eastAsia="Calibri" w:cs="Arial"/>
          <w:sz w:val="24"/>
          <w:szCs w:val="24"/>
        </w:rPr>
      </w:pPr>
      <w:r w:rsidRPr="002566B1">
        <w:rPr>
          <w:rFonts w:eastAsia="Calibri" w:cs="Arial"/>
          <w:sz w:val="24"/>
          <w:szCs w:val="24"/>
        </w:rPr>
        <w:lastRenderedPageBreak/>
        <w:t>(3) O</w:t>
      </w:r>
      <w:r w:rsidR="00986E8C" w:rsidRPr="002566B1">
        <w:rPr>
          <w:rFonts w:eastAsia="Calibri" w:cs="Arial"/>
          <w:sz w:val="24"/>
          <w:szCs w:val="24"/>
        </w:rPr>
        <w:t xml:space="preserve">vaj </w:t>
      </w:r>
      <w:r w:rsidR="00BC3A3D" w:rsidRPr="002566B1">
        <w:rPr>
          <w:rFonts w:eastAsia="Calibri" w:cs="Arial"/>
          <w:sz w:val="24"/>
          <w:szCs w:val="24"/>
        </w:rPr>
        <w:t>Pravilnik stupa na snagu 1. rujna 2026.</w:t>
      </w:r>
      <w:r w:rsidR="00986E8C" w:rsidRPr="002566B1">
        <w:rPr>
          <w:rFonts w:eastAsia="Calibri" w:cs="Arial"/>
          <w:sz w:val="24"/>
          <w:szCs w:val="24"/>
        </w:rPr>
        <w:t xml:space="preserve">, </w:t>
      </w:r>
      <w:r w:rsidR="003C31B9" w:rsidRPr="00C1082A">
        <w:rPr>
          <w:rFonts w:eastAsia="Calibri" w:cs="Arial"/>
          <w:sz w:val="24"/>
          <w:szCs w:val="24"/>
        </w:rPr>
        <w:t>kada</w:t>
      </w:r>
      <w:r w:rsidR="00986E8C" w:rsidRPr="00C1082A">
        <w:rPr>
          <w:rFonts w:eastAsia="Calibri" w:cs="Arial"/>
          <w:sz w:val="24"/>
          <w:szCs w:val="24"/>
        </w:rPr>
        <w:t xml:space="preserve"> prestaje važiti </w:t>
      </w:r>
      <w:r w:rsidR="003C31B9" w:rsidRPr="00C1082A">
        <w:rPr>
          <w:rFonts w:eastAsia="Calibri" w:cs="Arial"/>
          <w:sz w:val="24"/>
          <w:szCs w:val="24"/>
        </w:rPr>
        <w:t>Pravilnik</w:t>
      </w:r>
      <w:r w:rsidR="00986E8C" w:rsidRPr="00C1082A">
        <w:rPr>
          <w:rFonts w:eastAsia="Calibri" w:cs="Arial"/>
          <w:sz w:val="24"/>
          <w:szCs w:val="24"/>
        </w:rPr>
        <w:t xml:space="preserve"> </w:t>
      </w:r>
      <w:r w:rsidR="00C1082A" w:rsidRPr="00C1082A">
        <w:rPr>
          <w:rFonts w:eastAsia="Calibri" w:cs="Arial"/>
          <w:sz w:val="24"/>
          <w:szCs w:val="24"/>
        </w:rPr>
        <w:t>provedbi postupaka</w:t>
      </w:r>
      <w:r w:rsidR="00986E8C" w:rsidRPr="00C1082A">
        <w:rPr>
          <w:rFonts w:eastAsia="Calibri" w:cs="Arial"/>
          <w:sz w:val="24"/>
          <w:szCs w:val="24"/>
        </w:rPr>
        <w:t xml:space="preserve"> jednostavne nabave u</w:t>
      </w:r>
      <w:r w:rsidR="00C1082A" w:rsidRPr="00C1082A">
        <w:rPr>
          <w:rFonts w:eastAsia="Calibri" w:cs="Arial"/>
          <w:sz w:val="24"/>
          <w:szCs w:val="24"/>
        </w:rPr>
        <w:t xml:space="preserve"> Županijskom d</w:t>
      </w:r>
      <w:r w:rsidR="00986E8C" w:rsidRPr="00C1082A">
        <w:rPr>
          <w:rFonts w:eastAsia="Calibri" w:cs="Arial"/>
          <w:sz w:val="24"/>
          <w:szCs w:val="24"/>
        </w:rPr>
        <w:t xml:space="preserve">ržavnom odvjetništvu </w:t>
      </w:r>
      <w:r w:rsidR="00C1082A" w:rsidRPr="00C1082A">
        <w:rPr>
          <w:rFonts w:eastAsia="Calibri" w:cs="Arial"/>
          <w:sz w:val="24"/>
          <w:szCs w:val="24"/>
        </w:rPr>
        <w:t>u Sisku,</w:t>
      </w:r>
      <w:r w:rsidR="003C31B9" w:rsidRPr="00C1082A">
        <w:rPr>
          <w:rFonts w:eastAsia="Calibri" w:cs="Arial"/>
          <w:sz w:val="24"/>
          <w:szCs w:val="24"/>
        </w:rPr>
        <w:t xml:space="preserve"> </w:t>
      </w:r>
      <w:r w:rsidR="00C1082A" w:rsidRPr="00C1082A">
        <w:rPr>
          <w:rFonts w:eastAsia="Calibri" w:cs="Arial"/>
          <w:sz w:val="24"/>
          <w:szCs w:val="24"/>
        </w:rPr>
        <w:t>broj: A-30/2024 od 19. veljače 2024.</w:t>
      </w:r>
    </w:p>
    <w:p w14:paraId="245E18A8" w14:textId="77777777" w:rsidR="00527A39" w:rsidRPr="002566B1" w:rsidRDefault="00527A39" w:rsidP="002566B1">
      <w:pPr>
        <w:rPr>
          <w:rFonts w:eastAsia="Calibri" w:cs="Arial"/>
          <w:sz w:val="24"/>
          <w:szCs w:val="24"/>
        </w:rPr>
      </w:pPr>
    </w:p>
    <w:p w14:paraId="505AE388" w14:textId="77777777" w:rsidR="005D24FE" w:rsidRPr="002566B1" w:rsidRDefault="005D24FE" w:rsidP="002566B1">
      <w:pPr>
        <w:rPr>
          <w:rFonts w:eastAsia="Calibri" w:cs="Arial"/>
          <w:sz w:val="24"/>
          <w:szCs w:val="24"/>
          <w:highlight w:val="cyan"/>
        </w:rPr>
      </w:pPr>
    </w:p>
    <w:p w14:paraId="42A89FF0" w14:textId="7DC8B891" w:rsidR="00510501" w:rsidRPr="00C1082A" w:rsidRDefault="00C1082A" w:rsidP="002566B1">
      <w:pPr>
        <w:ind w:left="4678"/>
        <w:jc w:val="center"/>
        <w:rPr>
          <w:rFonts w:cs="Arial"/>
          <w:sz w:val="24"/>
          <w:szCs w:val="24"/>
        </w:rPr>
      </w:pPr>
      <w:r w:rsidRPr="00C1082A">
        <w:rPr>
          <w:rFonts w:cs="Arial"/>
          <w:sz w:val="24"/>
          <w:szCs w:val="24"/>
        </w:rPr>
        <w:t>ŽUPANIJSKA DRŽAVNA ODVJETNICA</w:t>
      </w:r>
    </w:p>
    <w:p w14:paraId="31B2A041" w14:textId="2948A53E" w:rsidR="003E7191" w:rsidRPr="00C1082A" w:rsidRDefault="00C1082A" w:rsidP="002566B1">
      <w:pPr>
        <w:ind w:left="4678"/>
        <w:jc w:val="center"/>
        <w:rPr>
          <w:rFonts w:cs="Arial"/>
          <w:sz w:val="24"/>
          <w:szCs w:val="24"/>
        </w:rPr>
      </w:pPr>
      <w:r w:rsidRPr="00C1082A">
        <w:rPr>
          <w:rFonts w:cs="Arial"/>
          <w:sz w:val="24"/>
          <w:szCs w:val="24"/>
        </w:rPr>
        <w:t>Marijana Matijević Pišonić</w:t>
      </w:r>
    </w:p>
    <w:sectPr w:rsidR="003E7191" w:rsidRPr="00C1082A">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439D" w14:textId="77777777" w:rsidR="00A87CAC" w:rsidRDefault="00A87CAC">
      <w:r>
        <w:separator/>
      </w:r>
    </w:p>
  </w:endnote>
  <w:endnote w:type="continuationSeparator" w:id="0">
    <w:p w14:paraId="343EC1E3" w14:textId="77777777" w:rsidR="00A87CAC" w:rsidRDefault="00A8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Zg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9D35" w14:textId="77777777" w:rsidR="00A87CAC" w:rsidRDefault="00A87CAC">
      <w:r>
        <w:separator/>
      </w:r>
    </w:p>
  </w:footnote>
  <w:footnote w:type="continuationSeparator" w:id="0">
    <w:p w14:paraId="23AAA95E" w14:textId="77777777" w:rsidR="00A87CAC" w:rsidRDefault="00A87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4EBCA"/>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01A00561"/>
    <w:multiLevelType w:val="hybridMultilevel"/>
    <w:tmpl w:val="AF56F3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755606"/>
    <w:multiLevelType w:val="hybridMultilevel"/>
    <w:tmpl w:val="EC32B830"/>
    <w:lvl w:ilvl="0" w:tplc="1D8CE5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563C3"/>
    <w:multiLevelType w:val="hybridMultilevel"/>
    <w:tmpl w:val="12F45A2A"/>
    <w:lvl w:ilvl="0" w:tplc="1D8CE5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DC3272"/>
    <w:multiLevelType w:val="hybridMultilevel"/>
    <w:tmpl w:val="C5EEC2B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AC7355"/>
    <w:multiLevelType w:val="hybridMultilevel"/>
    <w:tmpl w:val="9A60E610"/>
    <w:lvl w:ilvl="0" w:tplc="1D8CE5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684319"/>
    <w:multiLevelType w:val="multilevel"/>
    <w:tmpl w:val="0292D2EC"/>
    <w:lvl w:ilvl="0">
      <w:start w:val="1"/>
      <w:numFmt w:val="decimal"/>
      <w:lvlText w:val="%1."/>
      <w:lvlJc w:val="left"/>
      <w:pPr>
        <w:tabs>
          <w:tab w:val="left" w:pos="0"/>
        </w:tabs>
        <w:ind w:left="720" w:hanging="360"/>
      </w:pPr>
      <w:rPr>
        <w:rFonts w:ascii="Arial" w:eastAsia="Calibri" w:hAnsi="Arial" w:cs="Arial" w:hint="default"/>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7" w15:restartNumberingAfterBreak="0">
    <w:nsid w:val="1C046D36"/>
    <w:multiLevelType w:val="multilevel"/>
    <w:tmpl w:val="DB24844C"/>
    <w:lvl w:ilvl="0">
      <w:start w:val="1"/>
      <w:numFmt w:val="bullet"/>
      <w:lvlText w:val=""/>
      <w:lvlJc w:val="left"/>
      <w:pPr>
        <w:tabs>
          <w:tab w:val="left" w:pos="0"/>
        </w:tabs>
        <w:ind w:left="720" w:hanging="360"/>
      </w:pPr>
      <w:rPr>
        <w:rFonts w:ascii="Symbol" w:hAnsi="Symbol" w:hint="default"/>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8" w15:restartNumberingAfterBreak="0">
    <w:nsid w:val="1C5070BD"/>
    <w:multiLevelType w:val="hybridMultilevel"/>
    <w:tmpl w:val="9C6A00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D5C02AE"/>
    <w:multiLevelType w:val="hybridMultilevel"/>
    <w:tmpl w:val="F40C1A50"/>
    <w:lvl w:ilvl="0" w:tplc="0944B092">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3B7B43"/>
    <w:multiLevelType w:val="hybridMultilevel"/>
    <w:tmpl w:val="6340F0F2"/>
    <w:lvl w:ilvl="0" w:tplc="DA72EF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B53D71"/>
    <w:multiLevelType w:val="hybridMultilevel"/>
    <w:tmpl w:val="D712501C"/>
    <w:lvl w:ilvl="0" w:tplc="A6CA1F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186E6F"/>
    <w:multiLevelType w:val="hybridMultilevel"/>
    <w:tmpl w:val="D7543872"/>
    <w:lvl w:ilvl="0" w:tplc="041A0017">
      <w:start w:val="1"/>
      <w:numFmt w:val="lowerLetter"/>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3" w15:restartNumberingAfterBreak="0">
    <w:nsid w:val="2F5A4478"/>
    <w:multiLevelType w:val="hybridMultilevel"/>
    <w:tmpl w:val="F3443964"/>
    <w:lvl w:ilvl="0" w:tplc="1D8CE5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6E3406"/>
    <w:multiLevelType w:val="hybridMultilevel"/>
    <w:tmpl w:val="F6629CBE"/>
    <w:lvl w:ilvl="0" w:tplc="9BBE4B02">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7795EC1"/>
    <w:multiLevelType w:val="hybridMultilevel"/>
    <w:tmpl w:val="71AAE026"/>
    <w:lvl w:ilvl="0" w:tplc="5FB07EA8">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BE1FA1"/>
    <w:multiLevelType w:val="hybridMultilevel"/>
    <w:tmpl w:val="24F2CBB2"/>
    <w:lvl w:ilvl="0" w:tplc="DEA4EE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abstractNum w:abstractNumId="18" w15:restartNumberingAfterBreak="0">
    <w:nsid w:val="423C329D"/>
    <w:multiLevelType w:val="hybridMultilevel"/>
    <w:tmpl w:val="32148664"/>
    <w:lvl w:ilvl="0" w:tplc="0944B092">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C305E6"/>
    <w:multiLevelType w:val="hybridMultilevel"/>
    <w:tmpl w:val="15C8F7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EB0087C"/>
    <w:multiLevelType w:val="hybridMultilevel"/>
    <w:tmpl w:val="131C9314"/>
    <w:lvl w:ilvl="0" w:tplc="4E14C8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2A6601D"/>
    <w:multiLevelType w:val="hybridMultilevel"/>
    <w:tmpl w:val="01AEA6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54456C2"/>
    <w:multiLevelType w:val="hybridMultilevel"/>
    <w:tmpl w:val="3C782A1A"/>
    <w:lvl w:ilvl="0" w:tplc="0944B092">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7052C48"/>
    <w:multiLevelType w:val="hybridMultilevel"/>
    <w:tmpl w:val="F98E532A"/>
    <w:lvl w:ilvl="0" w:tplc="1D8CE5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F463D8"/>
    <w:multiLevelType w:val="hybridMultilevel"/>
    <w:tmpl w:val="5CFE0F7E"/>
    <w:lvl w:ilvl="0" w:tplc="9E2810D8">
      <w:start w:val="3"/>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7D48CAD2">
      <w:numFmt w:val="bullet"/>
      <w:lvlText w:val="•"/>
      <w:lvlJc w:val="left"/>
      <w:pPr>
        <w:ind w:left="1061" w:hanging="708"/>
      </w:pPr>
      <w:rPr>
        <w:rFonts w:hint="default"/>
        <w:lang w:val="hr-HR" w:eastAsia="en-US" w:bidi="ar-SA"/>
      </w:rPr>
    </w:lvl>
    <w:lvl w:ilvl="2" w:tplc="5ACCB0A2">
      <w:numFmt w:val="bullet"/>
      <w:lvlText w:val="•"/>
      <w:lvlJc w:val="left"/>
      <w:pPr>
        <w:ind w:left="1983" w:hanging="708"/>
      </w:pPr>
      <w:rPr>
        <w:rFonts w:hint="default"/>
        <w:lang w:val="hr-HR" w:eastAsia="en-US" w:bidi="ar-SA"/>
      </w:rPr>
    </w:lvl>
    <w:lvl w:ilvl="3" w:tplc="EA5095C6">
      <w:numFmt w:val="bullet"/>
      <w:lvlText w:val="•"/>
      <w:lvlJc w:val="left"/>
      <w:pPr>
        <w:ind w:left="2904" w:hanging="708"/>
      </w:pPr>
      <w:rPr>
        <w:rFonts w:hint="default"/>
        <w:lang w:val="hr-HR" w:eastAsia="en-US" w:bidi="ar-SA"/>
      </w:rPr>
    </w:lvl>
    <w:lvl w:ilvl="4" w:tplc="759EA7CE">
      <w:numFmt w:val="bullet"/>
      <w:lvlText w:val="•"/>
      <w:lvlJc w:val="left"/>
      <w:pPr>
        <w:ind w:left="3826" w:hanging="708"/>
      </w:pPr>
      <w:rPr>
        <w:rFonts w:hint="default"/>
        <w:lang w:val="hr-HR" w:eastAsia="en-US" w:bidi="ar-SA"/>
      </w:rPr>
    </w:lvl>
    <w:lvl w:ilvl="5" w:tplc="06F069F0">
      <w:numFmt w:val="bullet"/>
      <w:lvlText w:val="•"/>
      <w:lvlJc w:val="left"/>
      <w:pPr>
        <w:ind w:left="4748" w:hanging="708"/>
      </w:pPr>
      <w:rPr>
        <w:rFonts w:hint="default"/>
        <w:lang w:val="hr-HR" w:eastAsia="en-US" w:bidi="ar-SA"/>
      </w:rPr>
    </w:lvl>
    <w:lvl w:ilvl="6" w:tplc="AD6A270E">
      <w:numFmt w:val="bullet"/>
      <w:lvlText w:val="•"/>
      <w:lvlJc w:val="left"/>
      <w:pPr>
        <w:ind w:left="5669" w:hanging="708"/>
      </w:pPr>
      <w:rPr>
        <w:rFonts w:hint="default"/>
        <w:lang w:val="hr-HR" w:eastAsia="en-US" w:bidi="ar-SA"/>
      </w:rPr>
    </w:lvl>
    <w:lvl w:ilvl="7" w:tplc="BF5014A8">
      <w:numFmt w:val="bullet"/>
      <w:lvlText w:val="•"/>
      <w:lvlJc w:val="left"/>
      <w:pPr>
        <w:ind w:left="6591" w:hanging="708"/>
      </w:pPr>
      <w:rPr>
        <w:rFonts w:hint="default"/>
        <w:lang w:val="hr-HR" w:eastAsia="en-US" w:bidi="ar-SA"/>
      </w:rPr>
    </w:lvl>
    <w:lvl w:ilvl="8" w:tplc="C6A412E2">
      <w:numFmt w:val="bullet"/>
      <w:lvlText w:val="•"/>
      <w:lvlJc w:val="left"/>
      <w:pPr>
        <w:ind w:left="7513" w:hanging="708"/>
      </w:pPr>
      <w:rPr>
        <w:rFonts w:hint="default"/>
        <w:lang w:val="hr-HR" w:eastAsia="en-US" w:bidi="ar-SA"/>
      </w:rPr>
    </w:lvl>
  </w:abstractNum>
  <w:abstractNum w:abstractNumId="25" w15:restartNumberingAfterBreak="0">
    <w:nsid w:val="61A25364"/>
    <w:multiLevelType w:val="hybridMultilevel"/>
    <w:tmpl w:val="D3D0485E"/>
    <w:lvl w:ilvl="0" w:tplc="1D8CE5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1BD5796"/>
    <w:multiLevelType w:val="hybridMultilevel"/>
    <w:tmpl w:val="A3EE6446"/>
    <w:lvl w:ilvl="0" w:tplc="1D8CE5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1D56926"/>
    <w:multiLevelType w:val="hybridMultilevel"/>
    <w:tmpl w:val="D20A67B8"/>
    <w:lvl w:ilvl="0" w:tplc="0944B092">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3C258E9"/>
    <w:multiLevelType w:val="hybridMultilevel"/>
    <w:tmpl w:val="645CB5FE"/>
    <w:lvl w:ilvl="0" w:tplc="0944B092">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86196E"/>
    <w:multiLevelType w:val="hybridMultilevel"/>
    <w:tmpl w:val="73D64FBA"/>
    <w:lvl w:ilvl="0" w:tplc="1D8CE5A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79A16875"/>
    <w:multiLevelType w:val="hybridMultilevel"/>
    <w:tmpl w:val="2488C82E"/>
    <w:lvl w:ilvl="0" w:tplc="2AB497B0">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CE762DAA">
      <w:numFmt w:val="bullet"/>
      <w:lvlText w:val="•"/>
      <w:lvlJc w:val="left"/>
      <w:pPr>
        <w:ind w:left="1061" w:hanging="708"/>
      </w:pPr>
      <w:rPr>
        <w:rFonts w:hint="default"/>
        <w:lang w:val="hr-HR" w:eastAsia="en-US" w:bidi="ar-SA"/>
      </w:rPr>
    </w:lvl>
    <w:lvl w:ilvl="2" w:tplc="5BC4CD62">
      <w:numFmt w:val="bullet"/>
      <w:lvlText w:val="•"/>
      <w:lvlJc w:val="left"/>
      <w:pPr>
        <w:ind w:left="1983" w:hanging="708"/>
      </w:pPr>
      <w:rPr>
        <w:rFonts w:hint="default"/>
        <w:lang w:val="hr-HR" w:eastAsia="en-US" w:bidi="ar-SA"/>
      </w:rPr>
    </w:lvl>
    <w:lvl w:ilvl="3" w:tplc="DF4E4E0C">
      <w:numFmt w:val="bullet"/>
      <w:lvlText w:val="•"/>
      <w:lvlJc w:val="left"/>
      <w:pPr>
        <w:ind w:left="2904" w:hanging="708"/>
      </w:pPr>
      <w:rPr>
        <w:rFonts w:hint="default"/>
        <w:lang w:val="hr-HR" w:eastAsia="en-US" w:bidi="ar-SA"/>
      </w:rPr>
    </w:lvl>
    <w:lvl w:ilvl="4" w:tplc="9148DAB6">
      <w:numFmt w:val="bullet"/>
      <w:lvlText w:val="•"/>
      <w:lvlJc w:val="left"/>
      <w:pPr>
        <w:ind w:left="3826" w:hanging="708"/>
      </w:pPr>
      <w:rPr>
        <w:rFonts w:hint="default"/>
        <w:lang w:val="hr-HR" w:eastAsia="en-US" w:bidi="ar-SA"/>
      </w:rPr>
    </w:lvl>
    <w:lvl w:ilvl="5" w:tplc="F54864DE">
      <w:numFmt w:val="bullet"/>
      <w:lvlText w:val="•"/>
      <w:lvlJc w:val="left"/>
      <w:pPr>
        <w:ind w:left="4748" w:hanging="708"/>
      </w:pPr>
      <w:rPr>
        <w:rFonts w:hint="default"/>
        <w:lang w:val="hr-HR" w:eastAsia="en-US" w:bidi="ar-SA"/>
      </w:rPr>
    </w:lvl>
    <w:lvl w:ilvl="6" w:tplc="1916AA50">
      <w:numFmt w:val="bullet"/>
      <w:lvlText w:val="•"/>
      <w:lvlJc w:val="left"/>
      <w:pPr>
        <w:ind w:left="5669" w:hanging="708"/>
      </w:pPr>
      <w:rPr>
        <w:rFonts w:hint="default"/>
        <w:lang w:val="hr-HR" w:eastAsia="en-US" w:bidi="ar-SA"/>
      </w:rPr>
    </w:lvl>
    <w:lvl w:ilvl="7" w:tplc="6EC27C42">
      <w:numFmt w:val="bullet"/>
      <w:lvlText w:val="•"/>
      <w:lvlJc w:val="left"/>
      <w:pPr>
        <w:ind w:left="6591" w:hanging="708"/>
      </w:pPr>
      <w:rPr>
        <w:rFonts w:hint="default"/>
        <w:lang w:val="hr-HR" w:eastAsia="en-US" w:bidi="ar-SA"/>
      </w:rPr>
    </w:lvl>
    <w:lvl w:ilvl="8" w:tplc="6612485C">
      <w:numFmt w:val="bullet"/>
      <w:lvlText w:val="•"/>
      <w:lvlJc w:val="left"/>
      <w:pPr>
        <w:ind w:left="7513" w:hanging="708"/>
      </w:pPr>
      <w:rPr>
        <w:rFonts w:hint="default"/>
        <w:lang w:val="hr-HR" w:eastAsia="en-US" w:bidi="ar-SA"/>
      </w:rPr>
    </w:lvl>
  </w:abstractNum>
  <w:abstractNum w:abstractNumId="31" w15:restartNumberingAfterBreak="0">
    <w:nsid w:val="7E432016"/>
    <w:multiLevelType w:val="hybridMultilevel"/>
    <w:tmpl w:val="A740F688"/>
    <w:lvl w:ilvl="0" w:tplc="B0B24586">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F007D90"/>
    <w:multiLevelType w:val="hybridMultilevel"/>
    <w:tmpl w:val="99061EE4"/>
    <w:lvl w:ilvl="0" w:tplc="AA4CB0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20918873">
    <w:abstractNumId w:val="17"/>
  </w:num>
  <w:num w:numId="2" w16cid:durableId="394351901">
    <w:abstractNumId w:val="0"/>
  </w:num>
  <w:num w:numId="3" w16cid:durableId="537621148">
    <w:abstractNumId w:val="6"/>
  </w:num>
  <w:num w:numId="4" w16cid:durableId="1178692401">
    <w:abstractNumId w:val="16"/>
  </w:num>
  <w:num w:numId="5" w16cid:durableId="18898241">
    <w:abstractNumId w:val="11"/>
  </w:num>
  <w:num w:numId="6" w16cid:durableId="975646109">
    <w:abstractNumId w:val="10"/>
  </w:num>
  <w:num w:numId="7" w16cid:durableId="201484773">
    <w:abstractNumId w:val="24"/>
  </w:num>
  <w:num w:numId="8" w16cid:durableId="847062044">
    <w:abstractNumId w:val="30"/>
  </w:num>
  <w:num w:numId="9" w16cid:durableId="145899537">
    <w:abstractNumId w:val="32"/>
  </w:num>
  <w:num w:numId="10" w16cid:durableId="263730344">
    <w:abstractNumId w:val="7"/>
  </w:num>
  <w:num w:numId="11" w16cid:durableId="1361667262">
    <w:abstractNumId w:val="13"/>
  </w:num>
  <w:num w:numId="12" w16cid:durableId="1412657516">
    <w:abstractNumId w:val="2"/>
  </w:num>
  <w:num w:numId="13" w16cid:durableId="887689079">
    <w:abstractNumId w:val="19"/>
  </w:num>
  <w:num w:numId="14" w16cid:durableId="1233659690">
    <w:abstractNumId w:val="28"/>
  </w:num>
  <w:num w:numId="15" w16cid:durableId="286667893">
    <w:abstractNumId w:val="9"/>
  </w:num>
  <w:num w:numId="16" w16cid:durableId="1090659827">
    <w:abstractNumId w:val="27"/>
  </w:num>
  <w:num w:numId="17" w16cid:durableId="1255093473">
    <w:abstractNumId w:val="22"/>
  </w:num>
  <w:num w:numId="18" w16cid:durableId="1199783989">
    <w:abstractNumId w:val="18"/>
  </w:num>
  <w:num w:numId="19" w16cid:durableId="1105659014">
    <w:abstractNumId w:val="3"/>
  </w:num>
  <w:num w:numId="20" w16cid:durableId="82604568">
    <w:abstractNumId w:val="8"/>
  </w:num>
  <w:num w:numId="21" w16cid:durableId="2027554148">
    <w:abstractNumId w:val="1"/>
  </w:num>
  <w:num w:numId="22" w16cid:durableId="479468389">
    <w:abstractNumId w:val="23"/>
  </w:num>
  <w:num w:numId="23" w16cid:durableId="444889708">
    <w:abstractNumId w:val="15"/>
  </w:num>
  <w:num w:numId="24" w16cid:durableId="1335766503">
    <w:abstractNumId w:val="26"/>
  </w:num>
  <w:num w:numId="25" w16cid:durableId="886143105">
    <w:abstractNumId w:val="14"/>
  </w:num>
  <w:num w:numId="26" w16cid:durableId="450125035">
    <w:abstractNumId w:val="25"/>
  </w:num>
  <w:num w:numId="27" w16cid:durableId="751396208">
    <w:abstractNumId w:val="31"/>
  </w:num>
  <w:num w:numId="28" w16cid:durableId="2068530922">
    <w:abstractNumId w:val="5"/>
  </w:num>
  <w:num w:numId="29" w16cid:durableId="499005796">
    <w:abstractNumId w:val="20"/>
  </w:num>
  <w:num w:numId="30" w16cid:durableId="693503456">
    <w:abstractNumId w:val="21"/>
  </w:num>
  <w:num w:numId="31" w16cid:durableId="513611649">
    <w:abstractNumId w:val="4"/>
  </w:num>
  <w:num w:numId="32" w16cid:durableId="1930501313">
    <w:abstractNumId w:val="12"/>
  </w:num>
  <w:num w:numId="33" w16cid:durableId="13405406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91"/>
    <w:rsid w:val="00001C13"/>
    <w:rsid w:val="00010DBE"/>
    <w:rsid w:val="000131EA"/>
    <w:rsid w:val="00016786"/>
    <w:rsid w:val="00017C2C"/>
    <w:rsid w:val="00061BC8"/>
    <w:rsid w:val="00066168"/>
    <w:rsid w:val="000804AD"/>
    <w:rsid w:val="00085830"/>
    <w:rsid w:val="000A5B6E"/>
    <w:rsid w:val="000A7F32"/>
    <w:rsid w:val="000B5FE7"/>
    <w:rsid w:val="000E2CB9"/>
    <w:rsid w:val="000E5E2A"/>
    <w:rsid w:val="000F4C72"/>
    <w:rsid w:val="00107070"/>
    <w:rsid w:val="001329BF"/>
    <w:rsid w:val="00137B6E"/>
    <w:rsid w:val="0015096E"/>
    <w:rsid w:val="00152454"/>
    <w:rsid w:val="00156C7B"/>
    <w:rsid w:val="001830A3"/>
    <w:rsid w:val="001A35D4"/>
    <w:rsid w:val="002566B1"/>
    <w:rsid w:val="00261AF7"/>
    <w:rsid w:val="002828F4"/>
    <w:rsid w:val="00293D4F"/>
    <w:rsid w:val="002A4C0A"/>
    <w:rsid w:val="002A747D"/>
    <w:rsid w:val="002B49D8"/>
    <w:rsid w:val="002C37F4"/>
    <w:rsid w:val="002D2150"/>
    <w:rsid w:val="002E0E92"/>
    <w:rsid w:val="002E1C05"/>
    <w:rsid w:val="002F495B"/>
    <w:rsid w:val="002F7611"/>
    <w:rsid w:val="003039A9"/>
    <w:rsid w:val="00303E4B"/>
    <w:rsid w:val="00314662"/>
    <w:rsid w:val="00322E39"/>
    <w:rsid w:val="00331641"/>
    <w:rsid w:val="00355BE9"/>
    <w:rsid w:val="0036518C"/>
    <w:rsid w:val="003876E8"/>
    <w:rsid w:val="00397275"/>
    <w:rsid w:val="003A59B9"/>
    <w:rsid w:val="003B0D77"/>
    <w:rsid w:val="003C1D54"/>
    <w:rsid w:val="003C31B9"/>
    <w:rsid w:val="003D646C"/>
    <w:rsid w:val="003E7191"/>
    <w:rsid w:val="003F7AC4"/>
    <w:rsid w:val="004015FD"/>
    <w:rsid w:val="00406C8C"/>
    <w:rsid w:val="00407C35"/>
    <w:rsid w:val="00413B75"/>
    <w:rsid w:val="004142F6"/>
    <w:rsid w:val="00432BD7"/>
    <w:rsid w:val="0043358A"/>
    <w:rsid w:val="00475CC2"/>
    <w:rsid w:val="00497B72"/>
    <w:rsid w:val="004A3022"/>
    <w:rsid w:val="004B3823"/>
    <w:rsid w:val="004C5B8D"/>
    <w:rsid w:val="004C6C37"/>
    <w:rsid w:val="004D1AC5"/>
    <w:rsid w:val="004E5730"/>
    <w:rsid w:val="00510501"/>
    <w:rsid w:val="005105B7"/>
    <w:rsid w:val="00525A97"/>
    <w:rsid w:val="00527A39"/>
    <w:rsid w:val="00554A8B"/>
    <w:rsid w:val="00570701"/>
    <w:rsid w:val="00571050"/>
    <w:rsid w:val="00586DE3"/>
    <w:rsid w:val="005900E7"/>
    <w:rsid w:val="005902AD"/>
    <w:rsid w:val="005A29F8"/>
    <w:rsid w:val="005A314D"/>
    <w:rsid w:val="005C76AE"/>
    <w:rsid w:val="005D10DA"/>
    <w:rsid w:val="005D1C7F"/>
    <w:rsid w:val="005D24FE"/>
    <w:rsid w:val="005E6A83"/>
    <w:rsid w:val="005F0025"/>
    <w:rsid w:val="005F24F5"/>
    <w:rsid w:val="005F5F66"/>
    <w:rsid w:val="006105FC"/>
    <w:rsid w:val="006158F7"/>
    <w:rsid w:val="00621E51"/>
    <w:rsid w:val="006452C7"/>
    <w:rsid w:val="0064680B"/>
    <w:rsid w:val="006609E9"/>
    <w:rsid w:val="00691085"/>
    <w:rsid w:val="00693B1F"/>
    <w:rsid w:val="006A2CC8"/>
    <w:rsid w:val="006A5853"/>
    <w:rsid w:val="006A5AC7"/>
    <w:rsid w:val="006A7F29"/>
    <w:rsid w:val="007002FC"/>
    <w:rsid w:val="00724A66"/>
    <w:rsid w:val="00740B7A"/>
    <w:rsid w:val="00740CCD"/>
    <w:rsid w:val="00740DCD"/>
    <w:rsid w:val="0074155F"/>
    <w:rsid w:val="00767813"/>
    <w:rsid w:val="007750D1"/>
    <w:rsid w:val="0078391C"/>
    <w:rsid w:val="007C71EA"/>
    <w:rsid w:val="007D5BD7"/>
    <w:rsid w:val="007D6343"/>
    <w:rsid w:val="007E56ED"/>
    <w:rsid w:val="00801CA2"/>
    <w:rsid w:val="00810065"/>
    <w:rsid w:val="008230B8"/>
    <w:rsid w:val="0082386B"/>
    <w:rsid w:val="0084209D"/>
    <w:rsid w:val="00863C7F"/>
    <w:rsid w:val="008803CC"/>
    <w:rsid w:val="00890A59"/>
    <w:rsid w:val="0089342C"/>
    <w:rsid w:val="008B05EE"/>
    <w:rsid w:val="008B4995"/>
    <w:rsid w:val="008B4B26"/>
    <w:rsid w:val="008C1F3F"/>
    <w:rsid w:val="008E2CB2"/>
    <w:rsid w:val="008E4FBF"/>
    <w:rsid w:val="0090638A"/>
    <w:rsid w:val="00952A99"/>
    <w:rsid w:val="009547DD"/>
    <w:rsid w:val="00957736"/>
    <w:rsid w:val="00962B24"/>
    <w:rsid w:val="00970AD2"/>
    <w:rsid w:val="00976F91"/>
    <w:rsid w:val="00977B02"/>
    <w:rsid w:val="00986E8C"/>
    <w:rsid w:val="00994E2B"/>
    <w:rsid w:val="009E0EBA"/>
    <w:rsid w:val="009E3889"/>
    <w:rsid w:val="009E7134"/>
    <w:rsid w:val="009F2D6F"/>
    <w:rsid w:val="00A01066"/>
    <w:rsid w:val="00A04DCE"/>
    <w:rsid w:val="00A14B6E"/>
    <w:rsid w:val="00A41766"/>
    <w:rsid w:val="00A50D7A"/>
    <w:rsid w:val="00A87CAC"/>
    <w:rsid w:val="00AA0216"/>
    <w:rsid w:val="00AA4EC7"/>
    <w:rsid w:val="00AD0796"/>
    <w:rsid w:val="00AF346D"/>
    <w:rsid w:val="00B60496"/>
    <w:rsid w:val="00B80820"/>
    <w:rsid w:val="00BA5486"/>
    <w:rsid w:val="00BC20CC"/>
    <w:rsid w:val="00BC3A3D"/>
    <w:rsid w:val="00BC526E"/>
    <w:rsid w:val="00BE552D"/>
    <w:rsid w:val="00BF24FD"/>
    <w:rsid w:val="00C0621A"/>
    <w:rsid w:val="00C077D8"/>
    <w:rsid w:val="00C1082A"/>
    <w:rsid w:val="00C35A4C"/>
    <w:rsid w:val="00C510B0"/>
    <w:rsid w:val="00C64678"/>
    <w:rsid w:val="00C8135B"/>
    <w:rsid w:val="00CB7772"/>
    <w:rsid w:val="00CC41AD"/>
    <w:rsid w:val="00CC7F00"/>
    <w:rsid w:val="00CD180D"/>
    <w:rsid w:val="00D34333"/>
    <w:rsid w:val="00D346F7"/>
    <w:rsid w:val="00D611B7"/>
    <w:rsid w:val="00D771BC"/>
    <w:rsid w:val="00D938C2"/>
    <w:rsid w:val="00DB1CDC"/>
    <w:rsid w:val="00DB4AAA"/>
    <w:rsid w:val="00DD09E7"/>
    <w:rsid w:val="00DD5697"/>
    <w:rsid w:val="00DE5879"/>
    <w:rsid w:val="00DE6892"/>
    <w:rsid w:val="00DF68F0"/>
    <w:rsid w:val="00E026C3"/>
    <w:rsid w:val="00E52C4A"/>
    <w:rsid w:val="00E63580"/>
    <w:rsid w:val="00E67471"/>
    <w:rsid w:val="00E963F9"/>
    <w:rsid w:val="00EB087F"/>
    <w:rsid w:val="00ED6651"/>
    <w:rsid w:val="00EE7E0D"/>
    <w:rsid w:val="00F07C7D"/>
    <w:rsid w:val="00F15523"/>
    <w:rsid w:val="00F40E64"/>
    <w:rsid w:val="00F51741"/>
    <w:rsid w:val="00F52716"/>
    <w:rsid w:val="00F56B1C"/>
    <w:rsid w:val="00F757DA"/>
    <w:rsid w:val="00F913D1"/>
    <w:rsid w:val="00F93368"/>
    <w:rsid w:val="00F9758E"/>
    <w:rsid w:val="00FB3FBC"/>
    <w:rsid w:val="00FC3129"/>
    <w:rsid w:val="00FF638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4A5EAF"/>
  <w15:docId w15:val="{94A6C584-9657-4787-BCD9-312C8D9D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Naslov1">
    <w:name w:val="heading 1"/>
    <w:basedOn w:val="Normal"/>
    <w:next w:val="Normal"/>
    <w:link w:val="Naslov1Char"/>
    <w:uiPriority w:val="9"/>
    <w:qFormat/>
    <w:pPr>
      <w:spacing w:before="240" w:line="259" w:lineRule="auto"/>
      <w:outlineLvl w:val="0"/>
    </w:pPr>
    <w:rPr>
      <w:b/>
      <w:color w:val="000000"/>
      <w:sz w:val="32"/>
    </w:rPr>
  </w:style>
  <w:style w:type="paragraph" w:styleId="Naslov2">
    <w:name w:val="heading 2"/>
    <w:basedOn w:val="Normal"/>
    <w:next w:val="Normal"/>
    <w:link w:val="Naslov2Char"/>
    <w:uiPriority w:val="9"/>
    <w:semiHidden/>
    <w:unhideWhenUsed/>
    <w:qFormat/>
    <w:pPr>
      <w:spacing w:before="40" w:line="259" w:lineRule="auto"/>
      <w:outlineLvl w:val="1"/>
    </w:pPr>
    <w:rPr>
      <w:b/>
      <w:color w:val="000000"/>
      <w:sz w:val="28"/>
    </w:rPr>
  </w:style>
  <w:style w:type="paragraph" w:styleId="Naslov3">
    <w:name w:val="heading 3"/>
    <w:basedOn w:val="Normal"/>
    <w:next w:val="Normal"/>
    <w:link w:val="Naslov3Char"/>
    <w:uiPriority w:val="9"/>
    <w:semiHidden/>
    <w:unhideWhenUsed/>
    <w:qFormat/>
    <w:pPr>
      <w:spacing w:before="40" w:line="259" w:lineRule="auto"/>
      <w:outlineLvl w:val="2"/>
    </w:pPr>
    <w:rPr>
      <w:b/>
      <w:color w:val="000000"/>
      <w:sz w:val="26"/>
    </w:rPr>
  </w:style>
  <w:style w:type="paragraph" w:styleId="Naslov4">
    <w:name w:val="heading 4"/>
    <w:basedOn w:val="Normal"/>
    <w:next w:val="Normal"/>
    <w:link w:val="Naslov4Char"/>
    <w:uiPriority w:val="9"/>
    <w:semiHidden/>
    <w:unhideWhenUsed/>
    <w:qFormat/>
    <w:pPr>
      <w:spacing w:before="40" w:line="259" w:lineRule="auto"/>
      <w:outlineLvl w:val="3"/>
    </w:pPr>
    <w:rPr>
      <w:b/>
      <w:i/>
      <w:color w:val="000000"/>
      <w:sz w:val="24"/>
    </w:rPr>
  </w:style>
  <w:style w:type="paragraph" w:styleId="Naslov5">
    <w:name w:val="heading 5"/>
    <w:basedOn w:val="Normal"/>
    <w:next w:val="Normal"/>
    <w:link w:val="Naslov5Char"/>
    <w:uiPriority w:val="9"/>
    <w:semiHidden/>
    <w:unhideWhenUsed/>
    <w:qFormat/>
    <w:pPr>
      <w:spacing w:before="40" w:line="259" w:lineRule="auto"/>
      <w:outlineLvl w:val="4"/>
    </w:pPr>
    <w:rPr>
      <w:b/>
      <w:color w:val="000000"/>
    </w:rPr>
  </w:style>
  <w:style w:type="paragraph" w:styleId="Naslov6">
    <w:name w:val="heading 6"/>
    <w:basedOn w:val="Normal"/>
    <w:next w:val="Normal"/>
    <w:link w:val="Naslov6Char"/>
    <w:uiPriority w:val="9"/>
    <w:semiHidden/>
    <w:unhideWhenUsed/>
    <w:qFormat/>
    <w:pPr>
      <w:spacing w:before="40" w:line="259" w:lineRule="auto"/>
      <w:outlineLvl w:val="5"/>
    </w:pPr>
    <w:rPr>
      <w:b/>
      <w:color w:val="000000"/>
    </w:rPr>
  </w:style>
  <w:style w:type="paragraph" w:styleId="Naslov7">
    <w:name w:val="heading 7"/>
    <w:basedOn w:val="Normal"/>
    <w:next w:val="Normal"/>
    <w:link w:val="Naslov7Char"/>
    <w:pPr>
      <w:spacing w:before="40" w:line="259" w:lineRule="auto"/>
      <w:outlineLvl w:val="6"/>
    </w:pPr>
    <w:rPr>
      <w:b/>
      <w:i/>
      <w:color w:val="000000"/>
      <w:sz w:val="21"/>
    </w:rPr>
  </w:style>
  <w:style w:type="paragraph" w:styleId="Naslov8">
    <w:name w:val="heading 8"/>
    <w:basedOn w:val="Normal"/>
    <w:next w:val="Normal"/>
    <w:link w:val="Naslov8Char"/>
    <w:pPr>
      <w:spacing w:before="40" w:line="259" w:lineRule="auto"/>
      <w:outlineLvl w:val="7"/>
    </w:pPr>
    <w:rPr>
      <w:b/>
      <w:color w:val="000000"/>
      <w:sz w:val="20"/>
    </w:rPr>
  </w:style>
  <w:style w:type="paragraph" w:styleId="Naslov9">
    <w:name w:val="heading 9"/>
    <w:basedOn w:val="Normal"/>
    <w:next w:val="Normal"/>
    <w:link w:val="Naslov9Char"/>
    <w:pPr>
      <w:spacing w:before="40" w:line="259" w:lineRule="auto"/>
      <w:outlineLvl w:val="8"/>
    </w:pPr>
    <w:rPr>
      <w:b/>
      <w:i/>
      <w:color w:val="00000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style>
  <w:style w:type="character" w:customStyle="1" w:styleId="Naslov1Char">
    <w:name w:val="Naslov 1 Char"/>
    <w:basedOn w:val="Zadanifontodlomka"/>
    <w:link w:val="Naslov1"/>
    <w:rPr>
      <w:rFonts w:ascii="Calibri Light" w:hAnsi="Calibri Light"/>
      <w:color w:val="2F5496"/>
      <w:sz w:val="32"/>
    </w:rPr>
  </w:style>
  <w:style w:type="character" w:customStyle="1" w:styleId="Naslov2Char">
    <w:name w:val="Naslov 2 Char"/>
    <w:basedOn w:val="Zadanifontodlomka"/>
    <w:link w:val="Naslov2"/>
    <w:rPr>
      <w:rFonts w:ascii="Calibri Light" w:hAnsi="Calibri Light"/>
      <w:color w:val="2F5496"/>
      <w:sz w:val="26"/>
    </w:rPr>
  </w:style>
  <w:style w:type="character" w:customStyle="1" w:styleId="Naslov3Char">
    <w:name w:val="Naslov 3 Char"/>
    <w:basedOn w:val="Zadanifontodlomka"/>
    <w:link w:val="Naslov3"/>
    <w:rPr>
      <w:rFonts w:ascii="Calibri Light" w:hAnsi="Calibri Light"/>
      <w:color w:val="1F3763"/>
      <w:sz w:val="24"/>
    </w:rPr>
  </w:style>
  <w:style w:type="character" w:customStyle="1" w:styleId="Naslov4Char">
    <w:name w:val="Naslov 4 Char"/>
    <w:basedOn w:val="Zadanifontodlomka"/>
    <w:link w:val="Naslov4"/>
    <w:rPr>
      <w:rFonts w:ascii="Calibri Light" w:hAnsi="Calibri Light"/>
      <w:i/>
      <w:color w:val="2F5496"/>
    </w:rPr>
  </w:style>
  <w:style w:type="character" w:customStyle="1" w:styleId="Naslov5Char">
    <w:name w:val="Naslov 5 Char"/>
    <w:basedOn w:val="Zadanifontodlomka"/>
    <w:link w:val="Naslov5"/>
    <w:rPr>
      <w:rFonts w:ascii="Calibri Light" w:hAnsi="Calibri Light"/>
      <w:color w:val="2F5496"/>
    </w:rPr>
  </w:style>
  <w:style w:type="character" w:customStyle="1" w:styleId="Naslov6Char">
    <w:name w:val="Naslov 6 Char"/>
    <w:basedOn w:val="Zadanifontodlomka"/>
    <w:link w:val="Naslov6"/>
    <w:rPr>
      <w:rFonts w:ascii="Calibri Light" w:hAnsi="Calibri Light"/>
      <w:color w:val="1F3763"/>
    </w:rPr>
  </w:style>
  <w:style w:type="character" w:customStyle="1" w:styleId="Naslov7Char">
    <w:name w:val="Naslov 7 Char"/>
    <w:basedOn w:val="Zadanifontodlomka"/>
    <w:link w:val="Naslov7"/>
    <w:rPr>
      <w:rFonts w:ascii="Calibri Light" w:hAnsi="Calibri Light"/>
      <w:i/>
      <w:color w:val="1F3763"/>
    </w:rPr>
  </w:style>
  <w:style w:type="character" w:customStyle="1" w:styleId="Naslov8Char">
    <w:name w:val="Naslov 8 Char"/>
    <w:basedOn w:val="Zadanifontodlomka"/>
    <w:link w:val="Naslov8"/>
    <w:rPr>
      <w:rFonts w:ascii="Calibri Light" w:hAnsi="Calibri Light"/>
      <w:color w:val="333333"/>
      <w:sz w:val="21"/>
    </w:rPr>
  </w:style>
  <w:style w:type="character" w:customStyle="1" w:styleId="Naslov9Char">
    <w:name w:val="Naslov 9 Char"/>
    <w:basedOn w:val="Zadanifontodlomka"/>
    <w:link w:val="Naslov9"/>
    <w:rPr>
      <w:rFonts w:ascii="Calibri Light" w:hAnsi="Calibri Light"/>
      <w:i/>
      <w:color w:val="333333"/>
      <w:sz w:val="21"/>
    </w:rPr>
  </w:style>
  <w:style w:type="paragraph" w:styleId="Zaglavlje">
    <w:name w:val="header"/>
    <w:basedOn w:val="Normal"/>
  </w:style>
  <w:style w:type="paragraph" w:styleId="Podnoje">
    <w:name w:val="footer"/>
    <w:basedOn w:val="Normal"/>
  </w:style>
  <w:style w:type="paragraph" w:styleId="Naslov">
    <w:name w:val="Title"/>
    <w:basedOn w:val="Normal"/>
    <w:next w:val="Normal"/>
    <w:uiPriority w:val="10"/>
    <w:qFormat/>
    <w:pPr>
      <w:jc w:val="center"/>
      <w:outlineLvl w:val="0"/>
    </w:pPr>
    <w:rPr>
      <w:b/>
      <w:color w:val="000000"/>
      <w:sz w:val="36"/>
    </w:rPr>
  </w:style>
  <w:style w:type="paragraph" w:customStyle="1" w:styleId="t-9-8">
    <w:name w:val="t-9-8"/>
    <w:basedOn w:val="Normal"/>
    <w:pPr>
      <w:spacing w:before="100" w:beforeAutospacing="1" w:after="100" w:afterAutospacing="1"/>
      <w:jc w:val="both"/>
    </w:pPr>
    <w:rPr>
      <w:sz w:val="24"/>
      <w:szCs w:val="24"/>
    </w:rPr>
  </w:style>
  <w:style w:type="paragraph" w:customStyle="1" w:styleId="tb-na16">
    <w:name w:val="tb-na16"/>
    <w:basedOn w:val="Normal"/>
    <w:pPr>
      <w:spacing w:before="100" w:beforeAutospacing="1" w:after="100" w:afterAutospacing="1"/>
      <w:jc w:val="both"/>
    </w:pPr>
    <w:rPr>
      <w:sz w:val="24"/>
      <w:szCs w:val="24"/>
    </w:rPr>
  </w:style>
  <w:style w:type="paragraph" w:customStyle="1" w:styleId="t-12-9-fett-s">
    <w:name w:val="t-12-9-fett-s"/>
    <w:basedOn w:val="Normal"/>
    <w:pPr>
      <w:spacing w:before="100" w:beforeAutospacing="1" w:after="100" w:afterAutospacing="1"/>
      <w:jc w:val="both"/>
    </w:pPr>
    <w:rPr>
      <w:sz w:val="24"/>
      <w:szCs w:val="24"/>
    </w:rPr>
  </w:style>
  <w:style w:type="paragraph" w:customStyle="1" w:styleId="t-11-9-sred">
    <w:name w:val="t-11-9-sred"/>
    <w:basedOn w:val="Normal"/>
    <w:pPr>
      <w:spacing w:before="100" w:beforeAutospacing="1" w:after="100" w:afterAutospacing="1"/>
      <w:jc w:val="both"/>
    </w:pPr>
    <w:rPr>
      <w:sz w:val="24"/>
      <w:szCs w:val="24"/>
    </w:rPr>
  </w:style>
  <w:style w:type="paragraph" w:customStyle="1" w:styleId="clanak">
    <w:name w:val="clanak"/>
    <w:basedOn w:val="Normal"/>
    <w:pPr>
      <w:spacing w:before="100" w:beforeAutospacing="1" w:after="100" w:afterAutospacing="1"/>
      <w:jc w:val="both"/>
    </w:pPr>
    <w:rPr>
      <w:sz w:val="24"/>
      <w:szCs w:val="24"/>
    </w:rPr>
  </w:style>
  <w:style w:type="character" w:customStyle="1" w:styleId="apple-converted-space">
    <w:name w:val="apple-converted-space"/>
    <w:basedOn w:val="Zadanifontodlomka"/>
    <w:rPr>
      <w:b w:val="0"/>
      <w:i w:val="0"/>
      <w:iCs w:val="0"/>
      <w:strike w:val="0"/>
      <w:dstrike w:val="0"/>
      <w:color w:val="auto"/>
      <w:w w:val="100"/>
      <w:u w:val="none"/>
    </w:rPr>
  </w:style>
  <w:style w:type="paragraph" w:styleId="StandardWeb">
    <w:name w:val="Normal (Web)"/>
    <w:basedOn w:val="Normal"/>
    <w:pPr>
      <w:spacing w:after="160" w:line="259" w:lineRule="auto"/>
      <w:jc w:val="both"/>
    </w:pPr>
    <w:rPr>
      <w:rFonts w:ascii="Times New Roman" w:hAnsi="Times New Roman" w:cs="Times New Roman"/>
      <w:sz w:val="24"/>
      <w:szCs w:val="24"/>
    </w:rPr>
  </w:style>
  <w:style w:type="character" w:styleId="Hiperveza">
    <w:name w:val="Hyperlink"/>
    <w:basedOn w:val="Zadanifontodlomka"/>
    <w:rPr>
      <w:b w:val="0"/>
      <w:i w:val="0"/>
      <w:iCs w:val="0"/>
      <w:strike w:val="0"/>
      <w:dstrike w:val="0"/>
      <w:color w:val="0563C1"/>
      <w:w w:val="100"/>
      <w:u w:val="single"/>
    </w:rPr>
  </w:style>
  <w:style w:type="paragraph" w:styleId="Bezproreda">
    <w:name w:val="No Spacing"/>
    <w:basedOn w:val="Normal"/>
    <w:rPr>
      <w:rFonts w:ascii="Calibri" w:eastAsia="Calibri" w:hAnsi="Calibri"/>
    </w:rPr>
  </w:style>
  <w:style w:type="character" w:customStyle="1" w:styleId="ZaglavljeChar">
    <w:name w:val="Zaglavlje Char"/>
    <w:basedOn w:val="Zadanifontodlomka"/>
    <w:rPr>
      <w:b w:val="0"/>
      <w:i w:val="0"/>
      <w:iCs w:val="0"/>
      <w:strike w:val="0"/>
      <w:dstrike w:val="0"/>
      <w:color w:val="auto"/>
      <w:w w:val="100"/>
      <w:sz w:val="22"/>
      <w:szCs w:val="22"/>
      <w:u w:val="none"/>
    </w:rPr>
  </w:style>
  <w:style w:type="character" w:customStyle="1" w:styleId="PodnojeChar">
    <w:name w:val="Podno?je Char"/>
    <w:basedOn w:val="Zadanifontodlomka"/>
    <w:rPr>
      <w:b w:val="0"/>
      <w:i w:val="0"/>
      <w:iCs w:val="0"/>
      <w:strike w:val="0"/>
      <w:dstrike w:val="0"/>
      <w:color w:val="auto"/>
      <w:w w:val="100"/>
      <w:sz w:val="22"/>
      <w:szCs w:val="22"/>
      <w:u w:val="none"/>
    </w:rPr>
  </w:style>
  <w:style w:type="character" w:customStyle="1" w:styleId="Nerijeenospominjanje1">
    <w:name w:val="Neriješeno spominjanje1"/>
    <w:basedOn w:val="Zadanifontodlomka"/>
    <w:rPr>
      <w:b w:val="0"/>
      <w:i w:val="0"/>
      <w:iCs w:val="0"/>
      <w:strike w:val="0"/>
      <w:dstrike w:val="0"/>
      <w:color w:val="605E5C"/>
      <w:w w:val="100"/>
      <w:u w:val="none"/>
    </w:rPr>
  </w:style>
  <w:style w:type="paragraph" w:styleId="Tekstbalonia">
    <w:name w:val="Balloon Text"/>
    <w:basedOn w:val="Normal"/>
    <w:pPr>
      <w:jc w:val="both"/>
    </w:pPr>
    <w:rPr>
      <w:rFonts w:ascii="Segoe UI" w:eastAsia="Segoe UI" w:hAnsi="Segoe UI" w:cs="Segoe UI"/>
      <w:sz w:val="18"/>
      <w:szCs w:val="18"/>
    </w:rPr>
  </w:style>
  <w:style w:type="character" w:customStyle="1" w:styleId="TekstbaloniaChar">
    <w:name w:val="Tekst balon?i?a Char"/>
    <w:basedOn w:val="Zadanifontodlomka"/>
    <w:rPr>
      <w:rFonts w:ascii="Segoe UI" w:eastAsia="Segoe UI" w:hAnsi="Segoe UI" w:cs="Segoe UI"/>
      <w:b w:val="0"/>
      <w:i w:val="0"/>
      <w:iCs w:val="0"/>
      <w:strike w:val="0"/>
      <w:dstrike w:val="0"/>
      <w:color w:val="auto"/>
      <w:w w:val="100"/>
      <w:sz w:val="18"/>
      <w:szCs w:val="18"/>
      <w:u w:val="none"/>
    </w:rPr>
  </w:style>
  <w:style w:type="paragraph" w:styleId="Odlomakpopisa">
    <w:name w:val="List Paragraph"/>
    <w:basedOn w:val="Normal"/>
    <w:pPr>
      <w:widowControl w:val="0"/>
      <w:ind w:left="720"/>
      <w:contextualSpacing/>
      <w:jc w:val="both"/>
    </w:pPr>
    <w:rPr>
      <w:rFonts w:ascii="UniZgLight" w:eastAsia="UniZgLight" w:hAnsi="UniZgLight" w:cs="UniZgLight"/>
      <w:color w:val="000000"/>
      <w:sz w:val="24"/>
      <w:szCs w:val="24"/>
    </w:rPr>
  </w:style>
  <w:style w:type="paragraph" w:styleId="Revizija">
    <w:name w:val="Revision"/>
    <w:basedOn w:val="Normal"/>
    <w:rPr>
      <w:rFonts w:ascii="Calibri" w:eastAsia="Calibri" w:hAnsi="Calibri"/>
    </w:rPr>
  </w:style>
  <w:style w:type="character" w:styleId="Referencakomentara">
    <w:name w:val="annotation reference"/>
    <w:basedOn w:val="Zadanifontodlomka"/>
    <w:rPr>
      <w:b w:val="0"/>
      <w:i w:val="0"/>
      <w:iCs w:val="0"/>
      <w:strike w:val="0"/>
      <w:dstrike w:val="0"/>
      <w:color w:val="auto"/>
      <w:w w:val="100"/>
      <w:sz w:val="16"/>
      <w:szCs w:val="16"/>
      <w:u w:val="none"/>
    </w:rPr>
  </w:style>
  <w:style w:type="paragraph" w:styleId="Tekstkomentara">
    <w:name w:val="annotation text"/>
    <w:basedOn w:val="Normal"/>
    <w:pPr>
      <w:spacing w:after="120"/>
      <w:jc w:val="both"/>
    </w:pPr>
    <w:rPr>
      <w:rFonts w:ascii="Calibri" w:eastAsia="Calibri" w:hAnsi="Calibri"/>
      <w:sz w:val="20"/>
      <w:szCs w:val="20"/>
    </w:rPr>
  </w:style>
  <w:style w:type="character" w:customStyle="1" w:styleId="TekstkomentaraChar">
    <w:name w:val="Tekst komentara Char"/>
    <w:basedOn w:val="Zadanifontodlomka"/>
    <w:rPr>
      <w:b w:val="0"/>
      <w:i w:val="0"/>
      <w:iCs w:val="0"/>
      <w:strike w:val="0"/>
      <w:dstrike w:val="0"/>
      <w:color w:val="auto"/>
      <w:w w:val="100"/>
      <w:u w:val="none"/>
    </w:rPr>
  </w:style>
  <w:style w:type="paragraph" w:styleId="Predmetkomentara">
    <w:name w:val="annotation subject"/>
    <w:basedOn w:val="Normal"/>
    <w:pPr>
      <w:spacing w:after="120"/>
      <w:jc w:val="both"/>
    </w:pPr>
    <w:rPr>
      <w:rFonts w:ascii="Calibri" w:eastAsia="Calibri" w:hAnsi="Calibri"/>
      <w:b/>
      <w:bCs/>
      <w:sz w:val="20"/>
      <w:szCs w:val="20"/>
    </w:rPr>
  </w:style>
  <w:style w:type="character" w:customStyle="1" w:styleId="PredmetkomentaraChar">
    <w:name w:val="Predmet komentara Char"/>
    <w:basedOn w:val="Zadanifontodlomka"/>
    <w:rPr>
      <w:b/>
      <w:bCs/>
      <w:i w:val="0"/>
      <w:iCs w:val="0"/>
      <w:strike w:val="0"/>
      <w:dstrike w:val="0"/>
      <w:color w:val="auto"/>
      <w:w w:val="100"/>
      <w:u w:val="none"/>
    </w:rPr>
  </w:style>
  <w:style w:type="character" w:customStyle="1" w:styleId="preformatted-text">
    <w:name w:val="preformatted-text"/>
    <w:basedOn w:val="Zadanifontodlomka"/>
    <w:rPr>
      <w:b w:val="0"/>
      <w:i w:val="0"/>
      <w:iCs w:val="0"/>
      <w:strike w:val="0"/>
      <w:dstrike w:val="0"/>
      <w:color w:val="auto"/>
      <w:w w:val="100"/>
      <w:u w:val="none"/>
    </w:rPr>
  </w:style>
  <w:style w:type="character" w:customStyle="1" w:styleId="article-text">
    <w:name w:val="article-text"/>
    <w:basedOn w:val="Zadanifontodlomka"/>
    <w:rPr>
      <w:b w:val="0"/>
      <w:i w:val="0"/>
      <w:iCs w:val="0"/>
      <w:strike w:val="0"/>
      <w:dstrike w:val="0"/>
      <w:color w:val="auto"/>
      <w:w w:val="100"/>
      <w:u w:val="none"/>
    </w:rPr>
  </w:style>
  <w:style w:type="paragraph" w:styleId="Tijeloteksta">
    <w:name w:val="Body Text"/>
    <w:basedOn w:val="Normal"/>
    <w:link w:val="TijelotekstaChar"/>
    <w:uiPriority w:val="1"/>
    <w:qFormat/>
    <w:rsid w:val="00FF6380"/>
    <w:pPr>
      <w:widowControl w:val="0"/>
      <w:autoSpaceDE w:val="0"/>
      <w:autoSpaceDN w:val="0"/>
    </w:pPr>
    <w:rPr>
      <w:rFonts w:ascii="Arial MT" w:eastAsia="Arial MT" w:hAnsi="Arial MT" w:cs="Arial MT"/>
      <w:sz w:val="24"/>
      <w:szCs w:val="24"/>
      <w:lang w:eastAsia="en-US"/>
    </w:rPr>
  </w:style>
  <w:style w:type="character" w:customStyle="1" w:styleId="TijelotekstaChar">
    <w:name w:val="Tijelo teksta Char"/>
    <w:basedOn w:val="Zadanifontodlomka"/>
    <w:link w:val="Tijeloteksta"/>
    <w:uiPriority w:val="1"/>
    <w:rsid w:val="00FF6380"/>
    <w:rPr>
      <w:rFonts w:ascii="Arial MT" w:eastAsia="Arial MT" w:hAnsi="Arial MT" w:cs="Arial M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0000000000000000000"/>
        <a:ea typeface="" panose="00000000000000000000"/>
        <a:cs typeface="" panose="00000000000000000000"/>
      </a:majorFont>
      <a:minorFont>
        <a:latin typeface="Calibri" panose="00000000000000000000"/>
        <a:ea typeface="" panose="00000000000000000000"/>
        <a:cs typeface="" panose="00000000000000000000"/>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35305-5F0E-41DB-9EB2-8B4A8BBD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4502</Words>
  <Characters>25662</Characters>
  <Application>Microsoft Office Word</Application>
  <DocSecurity>4</DocSecurity>
  <Lines>213</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Ančica Jonjić</dc:creator>
  <cp:lastModifiedBy>Jadranka Kolar</cp:lastModifiedBy>
  <cp:revision>2</cp:revision>
  <cp:lastPrinted>2026-07-17T12:02:00Z</cp:lastPrinted>
  <dcterms:created xsi:type="dcterms:W3CDTF">2026-07-17T12:34:00Z</dcterms:created>
  <dcterms:modified xsi:type="dcterms:W3CDTF">2026-07-17T12:34:00Z</dcterms:modified>
</cp:coreProperties>
</file>