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E542" w14:textId="77777777" w:rsidR="00185DFE" w:rsidRDefault="00185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BAF0B1" w14:textId="2D725C4E" w:rsidR="00185DFE" w:rsidRDefault="009B6A3A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</w:rPr>
        <w:t>PREDMET</w:t>
      </w:r>
      <w:r>
        <w:rPr>
          <w:rFonts w:ascii="Arial" w:eastAsia="Arial MT" w:hAnsi="Arial" w:cs="Arial"/>
          <w:kern w:val="0"/>
          <w:sz w:val="24"/>
          <w:szCs w:val="24"/>
          <w14:ligatures w14:val="none"/>
        </w:rPr>
        <w:t>: Obavijest o provođenju javnog</w:t>
      </w:r>
      <w:r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savjetovanja u postupku donošenja</w:t>
      </w:r>
    </w:p>
    <w:p w14:paraId="3FB0765D" w14:textId="1670EDD8" w:rsidR="00185DFE" w:rsidRDefault="009B6A3A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                 </w:t>
      </w:r>
      <w:r w:rsidR="009B7C41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Pravilnika o provedbi postupaka jednostavne nabave </w:t>
      </w:r>
    </w:p>
    <w:p w14:paraId="6FB9B33C" w14:textId="77777777" w:rsidR="00185DFE" w:rsidRDefault="00185DFE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421E02C0" w14:textId="77777777" w:rsidR="00185DFE" w:rsidRDefault="00185DFE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145C66A1" w14:textId="77777777" w:rsidR="00185DFE" w:rsidRDefault="00185DFE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37D9F107" w14:textId="77777777" w:rsidR="00185DFE" w:rsidRDefault="009B6A3A">
      <w:pPr>
        <w:ind w:firstLine="708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Zakon o izmjenama i dopunama Zakona o javnoj nabavi objavljen u „Narodnim novinama“ broj 48/2026. stupio je na snagu 16. svibnja 2026., a pojedine odredbe koje se odnose na provedbu jednostavne nabave te digitalnu razmjenu ugovora putem EOJN RH stupaju na snagu 1. rujna 2026. </w:t>
      </w:r>
    </w:p>
    <w:p w14:paraId="3F005868" w14:textId="77777777" w:rsidR="00185DFE" w:rsidRDefault="009B6A3A">
      <w:pPr>
        <w:pStyle w:val="Tijeloteksta"/>
        <w:ind w:right="14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Novim Pravilnikom o jednostavnoj nabavi naručitelj usklađuje s odredbama Zakona o javnoj nabavi pravila koja se odnose na pragove za provedbu jednostavne nabave, pravila o sprječavanju, prepoznavanju i uklanjanju sukoba interesa, o osiguranju pravne zaštite gospodarskim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subjektima</w:t>
      </w:r>
      <w:r>
        <w:rPr>
          <w:rFonts w:ascii="Arial" w:hAnsi="Arial" w:cs="Arial"/>
          <w:spacing w:val="-10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proširuje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mogućnost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primjene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elektroničkih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sredstava komunikacije, a sve u cilju veće transparentnosti i daljnje digitalizacije jednostavne </w:t>
      </w:r>
      <w:r>
        <w:rPr>
          <w:rFonts w:ascii="Arial" w:hAnsi="Arial" w:cs="Arial"/>
          <w:spacing w:val="-2"/>
        </w:rPr>
        <w:t>nabave.</w:t>
      </w:r>
    </w:p>
    <w:p w14:paraId="0B4C76D6" w14:textId="77777777" w:rsidR="00185DFE" w:rsidRDefault="00185DFE">
      <w:pPr>
        <w:pStyle w:val="Tijeloteksta"/>
        <w:jc w:val="both"/>
        <w:rPr>
          <w:rFonts w:ascii="Arial" w:hAnsi="Arial" w:cs="Arial"/>
        </w:rPr>
      </w:pPr>
    </w:p>
    <w:p w14:paraId="0F77962F" w14:textId="7DB6BA99" w:rsidR="00185DFE" w:rsidRDefault="00D930A4">
      <w:pPr>
        <w:pStyle w:val="Tijeloteksta"/>
        <w:ind w:right="14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Cilj savjetovanja je upoznati javnost s predloženim procedurama, pragovima,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internim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rokovima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ugrađenim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mehanizmima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pravne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zaštite</w:t>
      </w:r>
      <w:r w:rsidR="009B7C41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unutar postupaka jednostavne nabave koje provodi ovo državno odvjetništvo, radi prikupljanja mišljenja, primjedbi i prijedloga.</w:t>
      </w:r>
    </w:p>
    <w:p w14:paraId="79C94384" w14:textId="77777777" w:rsidR="00185DFE" w:rsidRDefault="00185DFE">
      <w:pPr>
        <w:pStyle w:val="Tijeloteksta"/>
        <w:ind w:left="141" w:right="141" w:firstLine="707"/>
        <w:jc w:val="both"/>
        <w:rPr>
          <w:rFonts w:ascii="Arial" w:hAnsi="Arial" w:cs="Arial"/>
        </w:rPr>
      </w:pPr>
    </w:p>
    <w:p w14:paraId="393012DE" w14:textId="2642F708" w:rsidR="00185DFE" w:rsidRDefault="009B6A3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Savjetovanje s javnošću traje </w:t>
      </w:r>
      <w:r w:rsidR="00D930A4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 xml:space="preserve"> 1</w:t>
      </w:r>
      <w:r w:rsidR="00D930A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kolovoza 2026. do </w:t>
      </w:r>
      <w:r w:rsidR="00D930A4">
        <w:rPr>
          <w:rFonts w:ascii="Arial" w:hAnsi="Arial" w:cs="Arial"/>
          <w:sz w:val="24"/>
          <w:szCs w:val="24"/>
        </w:rPr>
        <w:t>1</w:t>
      </w:r>
      <w:r w:rsidR="009B7C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rujna 2026.</w:t>
      </w:r>
    </w:p>
    <w:p w14:paraId="0450A87E" w14:textId="05613643" w:rsidR="00185DFE" w:rsidRDefault="009B6A3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Prijedlozi i/ili komentari mogu se dostaviti na adresu e-pošte: </w:t>
      </w:r>
      <w:hyperlink r:id="rId6" w:history="1">
        <w:r w:rsidR="00D930A4" w:rsidRPr="00C819E4">
          <w:rPr>
            <w:rStyle w:val="Hiperveza"/>
            <w:rFonts w:ascii="Arial" w:hAnsi="Arial" w:cs="Arial"/>
            <w:sz w:val="24"/>
            <w:szCs w:val="24"/>
          </w:rPr>
          <w:t>Tajnistvo.OGDOZG@ogdozg.dorh.hr</w:t>
        </w:r>
      </w:hyperlink>
      <w:r w:rsidR="00D930A4">
        <w:rPr>
          <w:rFonts w:ascii="Arial" w:hAnsi="Arial" w:cs="Arial"/>
          <w:sz w:val="24"/>
          <w:szCs w:val="24"/>
        </w:rPr>
        <w:t xml:space="preserve"> </w:t>
      </w:r>
      <w:r w:rsidR="009B7C41">
        <w:rPr>
          <w:rFonts w:ascii="Arial" w:hAnsi="Arial" w:cs="Arial"/>
          <w:sz w:val="24"/>
          <w:szCs w:val="24"/>
        </w:rPr>
        <w:t>.</w:t>
      </w:r>
    </w:p>
    <w:p w14:paraId="6BD02004" w14:textId="77777777" w:rsidR="00185DFE" w:rsidRDefault="00185DFE">
      <w:pPr>
        <w:jc w:val="both"/>
        <w:rPr>
          <w:rFonts w:ascii="Arial" w:hAnsi="Arial" w:cs="Arial"/>
          <w:sz w:val="24"/>
          <w:szCs w:val="24"/>
        </w:rPr>
      </w:pPr>
    </w:p>
    <w:p w14:paraId="70A07B4B" w14:textId="77777777" w:rsidR="009B7C41" w:rsidRDefault="009B6A3A" w:rsidP="009B7C41">
      <w:pPr>
        <w:spacing w:after="0"/>
        <w:ind w:left="212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OPĆINSKO </w:t>
      </w:r>
      <w:r w:rsidR="00D930A4">
        <w:rPr>
          <w:rFonts w:ascii="Arial" w:hAnsi="Arial" w:cs="Arial"/>
          <w:sz w:val="24"/>
          <w:szCs w:val="24"/>
        </w:rPr>
        <w:t xml:space="preserve">GRAĐANSKO </w:t>
      </w:r>
      <w:r>
        <w:rPr>
          <w:rFonts w:ascii="Arial" w:hAnsi="Arial" w:cs="Arial"/>
          <w:sz w:val="24"/>
          <w:szCs w:val="24"/>
        </w:rPr>
        <w:t>DRŽAVNO ODVJETNIŠTVO</w:t>
      </w:r>
    </w:p>
    <w:p w14:paraId="201827C0" w14:textId="517E2D66" w:rsidR="00185DFE" w:rsidRDefault="009B6A3A" w:rsidP="009B7C41">
      <w:pPr>
        <w:spacing w:after="0"/>
        <w:ind w:left="212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D930A4">
        <w:rPr>
          <w:rFonts w:ascii="Arial" w:hAnsi="Arial" w:cs="Arial"/>
          <w:sz w:val="24"/>
          <w:szCs w:val="24"/>
        </w:rPr>
        <w:t>ZAGREBU</w:t>
      </w:r>
    </w:p>
    <w:p w14:paraId="59B9BCBA" w14:textId="77777777" w:rsidR="00185DFE" w:rsidRDefault="00185DFE"/>
    <w:sectPr w:rsidR="00185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33CE7" w14:textId="77777777" w:rsidR="009B6A3A" w:rsidRDefault="009B6A3A">
      <w:pPr>
        <w:spacing w:line="240" w:lineRule="auto"/>
      </w:pPr>
      <w:r>
        <w:separator/>
      </w:r>
    </w:p>
  </w:endnote>
  <w:endnote w:type="continuationSeparator" w:id="0">
    <w:p w14:paraId="0AFFBAD3" w14:textId="77777777" w:rsidR="009B6A3A" w:rsidRDefault="009B6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953B" w14:textId="77777777" w:rsidR="009B6A3A" w:rsidRDefault="009B6A3A">
      <w:pPr>
        <w:spacing w:after="0"/>
      </w:pPr>
      <w:r>
        <w:separator/>
      </w:r>
    </w:p>
  </w:footnote>
  <w:footnote w:type="continuationSeparator" w:id="0">
    <w:p w14:paraId="1619F072" w14:textId="77777777" w:rsidR="009B6A3A" w:rsidRDefault="009B6A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4A"/>
    <w:rsid w:val="001041AA"/>
    <w:rsid w:val="00185DFE"/>
    <w:rsid w:val="00490439"/>
    <w:rsid w:val="0058351D"/>
    <w:rsid w:val="00656DB3"/>
    <w:rsid w:val="007A3A0C"/>
    <w:rsid w:val="008B1164"/>
    <w:rsid w:val="00967F4A"/>
    <w:rsid w:val="009B6A3A"/>
    <w:rsid w:val="009B7C41"/>
    <w:rsid w:val="00B747E6"/>
    <w:rsid w:val="00C95B10"/>
    <w:rsid w:val="00D930A4"/>
    <w:rsid w:val="00E013DC"/>
    <w:rsid w:val="00E14AE6"/>
    <w:rsid w:val="00E56122"/>
    <w:rsid w:val="0EF76D43"/>
    <w:rsid w:val="2BA6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326C"/>
  <w15:docId w15:val="{3E773F1C-932C-47BA-93BD-5E84FC1A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ascii="Arial MT" w:eastAsia="Arial MT" w:hAnsi="Arial MT" w:cs="Arial MT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D930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.OGDOZG@ogdozg.dorh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>MPU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Vrebac</dc:creator>
  <cp:lastModifiedBy>Mladen Rakas</cp:lastModifiedBy>
  <cp:revision>2</cp:revision>
  <cp:lastPrinted>2026-08-10T09:48:00Z</cp:lastPrinted>
  <dcterms:created xsi:type="dcterms:W3CDTF">2026-08-15T11:44:00Z</dcterms:created>
  <dcterms:modified xsi:type="dcterms:W3CDTF">2026-08-15T11:44:00Z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A0CBB37AC9314EDDBF1B3053D8AA99E2_12</vt:lpwstr>
  </property>
</Properties>
</file>